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7A9C4" w14:textId="70C8BBF0" w:rsidR="004656DC" w:rsidRPr="00B0220D" w:rsidRDefault="00D6412E" w:rsidP="00B0220D">
      <w:pPr>
        <w:spacing w:after="0" w:line="240" w:lineRule="auto"/>
        <w:jc w:val="center"/>
        <w:rPr>
          <w:rFonts w:ascii="Arial" w:hAnsi="Arial" w:cs="Arial"/>
          <w:sz w:val="22"/>
          <w:lang w:val="mn-MN"/>
        </w:rPr>
      </w:pPr>
      <w:r w:rsidRPr="00B0220D">
        <w:rPr>
          <w:rFonts w:ascii="Arial" w:hAnsi="Arial" w:cs="Arial"/>
          <w:sz w:val="22"/>
          <w:lang w:val="mn-MN"/>
        </w:rPr>
        <w:t>ЭРҮҮЛ МЭНДИЙН ХӨГЖЛИЙН ТӨВИЙН СТРАТЕГИ ТӨЛӨВЛӨГӨӨНИЙ</w:t>
      </w:r>
    </w:p>
    <w:p w14:paraId="40382FA9" w14:textId="18CFB10B" w:rsidR="0097773E" w:rsidRPr="00B0220D" w:rsidRDefault="00D6412E" w:rsidP="00B0220D">
      <w:pPr>
        <w:spacing w:after="0" w:line="240" w:lineRule="auto"/>
        <w:jc w:val="center"/>
        <w:rPr>
          <w:rFonts w:ascii="Arial" w:hAnsi="Arial" w:cs="Arial"/>
          <w:sz w:val="22"/>
          <w:lang w:val="mn-MN"/>
        </w:rPr>
      </w:pPr>
      <w:r w:rsidRPr="00B0220D">
        <w:rPr>
          <w:rFonts w:ascii="Arial" w:hAnsi="Arial" w:cs="Arial"/>
          <w:sz w:val="22"/>
          <w:lang w:val="mn-MN"/>
        </w:rPr>
        <w:t>ХЭРЭГЖИЛТИЙН ТАЙЛАН</w:t>
      </w:r>
    </w:p>
    <w:p w14:paraId="792D5661" w14:textId="27614D74" w:rsidR="00D6412E" w:rsidRPr="00B0220D" w:rsidRDefault="00D6412E" w:rsidP="00B0220D">
      <w:pPr>
        <w:spacing w:line="240" w:lineRule="auto"/>
        <w:rPr>
          <w:rFonts w:ascii="Arial" w:hAnsi="Arial" w:cs="Arial"/>
          <w:sz w:val="22"/>
          <w:lang w:val="mn-MN"/>
        </w:rPr>
      </w:pPr>
      <w:r w:rsidRPr="00B0220D">
        <w:rPr>
          <w:rFonts w:ascii="Arial" w:hAnsi="Arial" w:cs="Arial"/>
          <w:sz w:val="22"/>
          <w:lang w:val="mn-MN"/>
        </w:rPr>
        <w:t>2019-2023 ОН</w:t>
      </w:r>
    </w:p>
    <w:tbl>
      <w:tblPr>
        <w:tblStyle w:val="TableGrid"/>
        <w:tblW w:w="13495" w:type="dxa"/>
        <w:tblLook w:val="04A0" w:firstRow="1" w:lastRow="0" w:firstColumn="1" w:lastColumn="0" w:noHBand="0" w:noVBand="1"/>
      </w:tblPr>
      <w:tblGrid>
        <w:gridCol w:w="805"/>
        <w:gridCol w:w="2790"/>
        <w:gridCol w:w="4764"/>
        <w:gridCol w:w="5136"/>
      </w:tblGrid>
      <w:tr w:rsidR="00D6412E" w:rsidRPr="00B0220D" w14:paraId="623989E8" w14:textId="77777777" w:rsidTr="00400620">
        <w:tc>
          <w:tcPr>
            <w:tcW w:w="805" w:type="dxa"/>
          </w:tcPr>
          <w:p w14:paraId="7EE85160" w14:textId="6457CBF7" w:rsidR="00D6412E" w:rsidRPr="00B0220D" w:rsidRDefault="00D6412E" w:rsidP="00B0220D">
            <w:pPr>
              <w:jc w:val="center"/>
              <w:rPr>
                <w:rFonts w:ascii="Arial" w:hAnsi="Arial" w:cs="Arial"/>
                <w:b/>
                <w:bCs/>
                <w:sz w:val="22"/>
                <w:lang w:val="mn-MN"/>
              </w:rPr>
            </w:pPr>
            <w:r w:rsidRPr="00B0220D">
              <w:rPr>
                <w:rFonts w:ascii="Arial" w:hAnsi="Arial" w:cs="Arial"/>
                <w:b/>
                <w:bCs/>
                <w:sz w:val="22"/>
                <w:lang w:val="mn-MN"/>
              </w:rPr>
              <w:t>№</w:t>
            </w:r>
          </w:p>
        </w:tc>
        <w:tc>
          <w:tcPr>
            <w:tcW w:w="2790" w:type="dxa"/>
          </w:tcPr>
          <w:p w14:paraId="3186BD92" w14:textId="44EAABD6" w:rsidR="00D6412E" w:rsidRPr="00B0220D" w:rsidRDefault="004656DC" w:rsidP="00B0220D">
            <w:pPr>
              <w:jc w:val="center"/>
              <w:rPr>
                <w:rFonts w:ascii="Arial" w:hAnsi="Arial" w:cs="Arial"/>
                <w:b/>
                <w:bCs/>
                <w:sz w:val="22"/>
                <w:lang w:val="mn-MN"/>
              </w:rPr>
            </w:pPr>
            <w:r w:rsidRPr="00B0220D">
              <w:rPr>
                <w:rFonts w:ascii="Arial" w:hAnsi="Arial" w:cs="Arial"/>
                <w:b/>
                <w:bCs/>
                <w:sz w:val="22"/>
                <w:lang w:val="mn-MN"/>
              </w:rPr>
              <w:t>Хэрэгжүүлэх стратеги</w:t>
            </w:r>
          </w:p>
        </w:tc>
        <w:tc>
          <w:tcPr>
            <w:tcW w:w="4764" w:type="dxa"/>
          </w:tcPr>
          <w:p w14:paraId="192360E2" w14:textId="1800380B" w:rsidR="00D6412E" w:rsidRPr="00B0220D" w:rsidRDefault="004656DC" w:rsidP="00B0220D">
            <w:pPr>
              <w:jc w:val="center"/>
              <w:rPr>
                <w:rFonts w:ascii="Arial" w:hAnsi="Arial" w:cs="Arial"/>
                <w:b/>
                <w:bCs/>
                <w:sz w:val="22"/>
                <w:lang w:val="mn-MN"/>
              </w:rPr>
            </w:pPr>
            <w:r w:rsidRPr="00B0220D">
              <w:rPr>
                <w:rFonts w:ascii="Arial" w:hAnsi="Arial" w:cs="Arial"/>
                <w:b/>
                <w:bCs/>
                <w:sz w:val="22"/>
                <w:lang w:val="mn-MN"/>
              </w:rPr>
              <w:t>Хэмжих үзүүлэлт</w:t>
            </w:r>
          </w:p>
        </w:tc>
        <w:tc>
          <w:tcPr>
            <w:tcW w:w="5136" w:type="dxa"/>
          </w:tcPr>
          <w:p w14:paraId="7D488594" w14:textId="79CF17C4" w:rsidR="00D6412E" w:rsidRPr="00B0220D" w:rsidRDefault="004656DC" w:rsidP="00B0220D">
            <w:pPr>
              <w:jc w:val="center"/>
              <w:rPr>
                <w:rFonts w:ascii="Arial" w:hAnsi="Arial" w:cs="Arial"/>
                <w:b/>
                <w:bCs/>
                <w:sz w:val="22"/>
                <w:lang w:val="mn-MN"/>
              </w:rPr>
            </w:pPr>
            <w:r w:rsidRPr="00B0220D">
              <w:rPr>
                <w:rFonts w:ascii="Arial" w:hAnsi="Arial" w:cs="Arial"/>
                <w:b/>
                <w:bCs/>
                <w:sz w:val="22"/>
                <w:lang w:val="mn-MN"/>
              </w:rPr>
              <w:t>Биелэлт</w:t>
            </w:r>
          </w:p>
        </w:tc>
      </w:tr>
      <w:tr w:rsidR="00883588" w:rsidRPr="00B0220D" w14:paraId="36B9DB4B" w14:textId="77777777" w:rsidTr="001C1294">
        <w:tc>
          <w:tcPr>
            <w:tcW w:w="13495" w:type="dxa"/>
            <w:gridSpan w:val="4"/>
          </w:tcPr>
          <w:p w14:paraId="3F5243DD" w14:textId="77777777" w:rsidR="00883588" w:rsidRPr="00B0220D" w:rsidRDefault="00883588" w:rsidP="00B0220D">
            <w:pPr>
              <w:pStyle w:val="Heading1"/>
              <w:ind w:left="3600" w:hanging="3600"/>
              <w:jc w:val="both"/>
              <w:rPr>
                <w:rFonts w:ascii="Arial" w:hAnsi="Arial" w:cs="Arial"/>
                <w:color w:val="auto"/>
                <w:sz w:val="22"/>
                <w:szCs w:val="22"/>
                <w:lang w:val="mn-MN"/>
              </w:rPr>
            </w:pPr>
            <w:r w:rsidRPr="00B0220D">
              <w:rPr>
                <w:rFonts w:ascii="Arial" w:hAnsi="Arial" w:cs="Arial"/>
                <w:color w:val="auto"/>
                <w:sz w:val="22"/>
                <w:szCs w:val="22"/>
                <w:lang w:val="mn-MN"/>
              </w:rPr>
              <w:t xml:space="preserve">Стратегийн зорилго 1. </w:t>
            </w:r>
          </w:p>
          <w:p w14:paraId="56131FDA" w14:textId="1E55301F" w:rsidR="00883588" w:rsidRPr="00B0220D" w:rsidRDefault="00883588" w:rsidP="00B0220D">
            <w:pPr>
              <w:pStyle w:val="Heading1"/>
              <w:jc w:val="both"/>
              <w:rPr>
                <w:rFonts w:ascii="Arial" w:hAnsi="Arial" w:cs="Arial"/>
                <w:b w:val="0"/>
                <w:bCs/>
                <w:sz w:val="22"/>
                <w:szCs w:val="22"/>
                <w:lang w:val="mn-MN"/>
              </w:rPr>
            </w:pPr>
            <w:r w:rsidRPr="00B0220D">
              <w:rPr>
                <w:rFonts w:ascii="Arial" w:hAnsi="Arial" w:cs="Arial"/>
                <w:b w:val="0"/>
                <w:color w:val="auto"/>
                <w:sz w:val="22"/>
                <w:szCs w:val="22"/>
                <w:lang w:val="mn-MN"/>
              </w:rPr>
              <w:t>Эрүүл мэндийн салбарын бодлого, тогтолцооны судалгааг өргөжүүлэн хөгжүүлэх, үндэсний тооцоо, технологийн үнэлгээ, төр хувийн хэвшлийн түншлэлийн бодлого, төслийн хэрэгжилтийг үнэлэх, шийдвэр гаргагчдыг чанартай мэдээ, мэдээллээр хангах</w:t>
            </w:r>
          </w:p>
        </w:tc>
      </w:tr>
      <w:tr w:rsidR="00883588" w:rsidRPr="00B0220D" w14:paraId="55659F40" w14:textId="77777777" w:rsidTr="001C1294">
        <w:tc>
          <w:tcPr>
            <w:tcW w:w="13495" w:type="dxa"/>
            <w:gridSpan w:val="4"/>
          </w:tcPr>
          <w:p w14:paraId="310CDC21" w14:textId="213385FF" w:rsidR="00883588" w:rsidRPr="00B0220D" w:rsidRDefault="00883588" w:rsidP="004420D3">
            <w:pPr>
              <w:spacing w:after="200"/>
              <w:jc w:val="center"/>
              <w:rPr>
                <w:rFonts w:ascii="Arial" w:hAnsi="Arial" w:cs="Arial"/>
                <w:b/>
                <w:bCs/>
                <w:sz w:val="22"/>
                <w:lang w:val="mn-MN"/>
              </w:rPr>
            </w:pPr>
            <w:r w:rsidRPr="00B0220D">
              <w:rPr>
                <w:rFonts w:ascii="Arial" w:hAnsi="Arial" w:cs="Arial"/>
                <w:b/>
                <w:color w:val="000000" w:themeColor="text1"/>
                <w:sz w:val="22"/>
                <w:lang w:val="mn-MN"/>
              </w:rPr>
              <w:t xml:space="preserve">Зорилт 1.1. </w:t>
            </w:r>
            <w:r w:rsidRPr="00B0220D">
              <w:rPr>
                <w:rFonts w:ascii="Arial" w:hAnsi="Arial" w:cs="Arial"/>
                <w:sz w:val="22"/>
                <w:lang w:val="mn-MN"/>
              </w:rPr>
              <w:t>Бодлого, шийдвэрийн нотолгоо, мэдээллийн чанарыг сайжруулах</w:t>
            </w:r>
          </w:p>
        </w:tc>
      </w:tr>
      <w:tr w:rsidR="00797FE6" w:rsidRPr="00B0220D" w14:paraId="1B57A04F" w14:textId="77777777" w:rsidTr="00797FE6">
        <w:trPr>
          <w:trHeight w:val="1086"/>
        </w:trPr>
        <w:tc>
          <w:tcPr>
            <w:tcW w:w="805" w:type="dxa"/>
            <w:vMerge w:val="restart"/>
            <w:vAlign w:val="center"/>
          </w:tcPr>
          <w:p w14:paraId="546C6EF5" w14:textId="2CCBF088" w:rsidR="00797FE6" w:rsidRPr="00B0220D" w:rsidRDefault="00797FE6" w:rsidP="00B0220D">
            <w:pPr>
              <w:jc w:val="center"/>
              <w:rPr>
                <w:rFonts w:ascii="Arial" w:hAnsi="Arial" w:cs="Arial"/>
                <w:sz w:val="22"/>
                <w:lang w:val="mn-MN"/>
              </w:rPr>
            </w:pPr>
            <w:r>
              <w:rPr>
                <w:rFonts w:ascii="Arial" w:hAnsi="Arial" w:cs="Arial"/>
                <w:sz w:val="22"/>
                <w:lang w:val="mn-MN"/>
              </w:rPr>
              <w:t>1</w:t>
            </w:r>
          </w:p>
        </w:tc>
        <w:tc>
          <w:tcPr>
            <w:tcW w:w="2790" w:type="dxa"/>
            <w:vMerge w:val="restart"/>
          </w:tcPr>
          <w:p w14:paraId="5EE99980" w14:textId="04227935" w:rsidR="00797FE6" w:rsidRPr="00B0220D" w:rsidRDefault="00797FE6" w:rsidP="00F06D5E">
            <w:pPr>
              <w:jc w:val="both"/>
              <w:rPr>
                <w:rFonts w:ascii="Arial" w:hAnsi="Arial" w:cs="Arial"/>
                <w:sz w:val="22"/>
                <w:lang w:val="mn-MN"/>
              </w:rPr>
            </w:pPr>
            <w:r w:rsidRPr="00B0220D">
              <w:rPr>
                <w:rFonts w:ascii="Arial" w:hAnsi="Arial" w:cs="Arial"/>
                <w:color w:val="000000" w:themeColor="text1"/>
                <w:sz w:val="22"/>
                <w:lang w:val="mn-MN"/>
              </w:rPr>
              <w:t>Нийт мэргэжилтэнд эзлэх судлаач мэргэжилтний хувийг нэмэгдүүлэх</w:t>
            </w:r>
          </w:p>
        </w:tc>
        <w:tc>
          <w:tcPr>
            <w:tcW w:w="4764" w:type="dxa"/>
          </w:tcPr>
          <w:p w14:paraId="1D4A9C37" w14:textId="77777777" w:rsidR="00797FE6" w:rsidRPr="00132210" w:rsidRDefault="00797FE6" w:rsidP="00F36308">
            <w:pPr>
              <w:pStyle w:val="NoSpacing"/>
              <w:jc w:val="both"/>
              <w:rPr>
                <w:rFonts w:ascii="Arial" w:hAnsi="Arial" w:cs="Arial"/>
                <w:sz w:val="22"/>
                <w:lang w:val="mn-MN"/>
              </w:rPr>
            </w:pPr>
            <w:r w:rsidRPr="00132210">
              <w:rPr>
                <w:rFonts w:ascii="Arial" w:hAnsi="Arial" w:cs="Arial"/>
                <w:sz w:val="22"/>
                <w:lang w:val="mn-MN"/>
              </w:rPr>
              <w:t>Мэргэжилтний 30 хувиас доошгүй нь салбарын хэмжээний судалгааны багт хамтран ажилласан байх</w:t>
            </w:r>
          </w:p>
          <w:p w14:paraId="42B29DF0" w14:textId="0EDAC1D3" w:rsidR="00797FE6" w:rsidRPr="00132210" w:rsidRDefault="00797FE6" w:rsidP="00F36308">
            <w:pPr>
              <w:pStyle w:val="NoSpacing"/>
              <w:ind w:left="360"/>
              <w:jc w:val="both"/>
              <w:rPr>
                <w:lang w:val="mn-MN"/>
              </w:rPr>
            </w:pPr>
          </w:p>
        </w:tc>
        <w:tc>
          <w:tcPr>
            <w:tcW w:w="5136" w:type="dxa"/>
          </w:tcPr>
          <w:p w14:paraId="5D858625" w14:textId="487C23C7" w:rsidR="00F36308" w:rsidRPr="00AA2F7E" w:rsidRDefault="00F36308" w:rsidP="00F36308">
            <w:pPr>
              <w:pBdr>
                <w:top w:val="nil"/>
                <w:left w:val="nil"/>
                <w:bottom w:val="nil"/>
                <w:right w:val="nil"/>
                <w:between w:val="nil"/>
              </w:pBdr>
              <w:jc w:val="both"/>
              <w:rPr>
                <w:rFonts w:ascii="Arial" w:eastAsia="Arial" w:hAnsi="Arial" w:cs="Arial"/>
                <w:color w:val="000000"/>
                <w:sz w:val="22"/>
              </w:rPr>
            </w:pPr>
            <w:r w:rsidRPr="00AA2F7E">
              <w:rPr>
                <w:rFonts w:ascii="Arial" w:eastAsia="Arial" w:hAnsi="Arial" w:cs="Arial"/>
                <w:color w:val="000000"/>
                <w:sz w:val="22"/>
              </w:rPr>
              <w:t xml:space="preserve">Судалгаа, шинжилгээ хийх мэдлэг, чадварыг дээшлүүлэх зорилгоор  </w:t>
            </w:r>
            <w:r w:rsidR="0039474C">
              <w:rPr>
                <w:rFonts w:ascii="Arial" w:eastAsia="Arial" w:hAnsi="Arial" w:cs="Arial"/>
                <w:color w:val="000000"/>
                <w:sz w:val="22"/>
              </w:rPr>
              <w:t>“М</w:t>
            </w:r>
            <w:r w:rsidRPr="00AA2F7E">
              <w:rPr>
                <w:rFonts w:ascii="Arial" w:eastAsia="Arial" w:hAnsi="Arial" w:cs="Arial"/>
                <w:color w:val="000000"/>
                <w:sz w:val="22"/>
              </w:rPr>
              <w:t>эргэжилтэн б</w:t>
            </w:r>
            <w:r w:rsidR="0039474C">
              <w:rPr>
                <w:rFonts w:ascii="Arial" w:eastAsia="Arial" w:hAnsi="Arial" w:cs="Arial"/>
                <w:color w:val="000000"/>
                <w:sz w:val="22"/>
              </w:rPr>
              <w:t>үр</w:t>
            </w:r>
            <w:r w:rsidRPr="00AA2F7E">
              <w:rPr>
                <w:rFonts w:ascii="Arial" w:eastAsia="Arial" w:hAnsi="Arial" w:cs="Arial"/>
                <w:color w:val="000000"/>
                <w:sz w:val="22"/>
              </w:rPr>
              <w:t xml:space="preserve"> судлаач</w:t>
            </w:r>
            <w:r w:rsidR="0039474C">
              <w:rPr>
                <w:rFonts w:ascii="Arial" w:eastAsia="Arial" w:hAnsi="Arial" w:cs="Arial"/>
                <w:color w:val="000000"/>
                <w:sz w:val="22"/>
              </w:rPr>
              <w:t>”</w:t>
            </w:r>
            <w:r w:rsidRPr="00AA2F7E">
              <w:rPr>
                <w:rFonts w:ascii="Arial" w:eastAsia="Arial" w:hAnsi="Arial" w:cs="Arial"/>
                <w:color w:val="000000"/>
                <w:sz w:val="22"/>
              </w:rPr>
              <w:t xml:space="preserve"> уриа</w:t>
            </w:r>
            <w:r w:rsidR="0039474C">
              <w:rPr>
                <w:rFonts w:ascii="Arial" w:eastAsia="Arial" w:hAnsi="Arial" w:cs="Arial"/>
                <w:color w:val="000000"/>
                <w:sz w:val="22"/>
              </w:rPr>
              <w:t>н</w:t>
            </w:r>
            <w:r w:rsidRPr="00AA2F7E">
              <w:rPr>
                <w:rFonts w:ascii="Arial" w:eastAsia="Arial" w:hAnsi="Arial" w:cs="Arial"/>
                <w:color w:val="000000"/>
                <w:sz w:val="22"/>
              </w:rPr>
              <w:t xml:space="preserve"> дор төвийн мэргэжилтнүүдийн судалгааны ажлыг эмхэтгэл болгон түүвэрлэж  “Бүтээлийн товчоо” номыг жил болгон уламжлал гаргадаг билээ.</w:t>
            </w:r>
          </w:p>
          <w:p w14:paraId="66781DB2" w14:textId="77777777" w:rsidR="00F36308" w:rsidRPr="00AA2F7E" w:rsidRDefault="00F36308" w:rsidP="00F36308">
            <w:pPr>
              <w:pBdr>
                <w:top w:val="nil"/>
                <w:left w:val="nil"/>
                <w:bottom w:val="nil"/>
                <w:right w:val="nil"/>
                <w:between w:val="nil"/>
              </w:pBdr>
              <w:jc w:val="both"/>
              <w:rPr>
                <w:rFonts w:ascii="Arial" w:eastAsia="Arial" w:hAnsi="Arial" w:cs="Arial"/>
                <w:color w:val="000000"/>
                <w:sz w:val="22"/>
              </w:rPr>
            </w:pPr>
            <w:r w:rsidRPr="00AA2F7E">
              <w:rPr>
                <w:rFonts w:ascii="Arial" w:eastAsia="Arial" w:hAnsi="Arial" w:cs="Arial"/>
                <w:color w:val="000000"/>
                <w:sz w:val="22"/>
              </w:rPr>
              <w:t xml:space="preserve">Бүтээлийн товчоо номд:   </w:t>
            </w:r>
          </w:p>
          <w:p w14:paraId="291810DB" w14:textId="77777777" w:rsidR="00F36308" w:rsidRPr="00AA2F7E" w:rsidRDefault="00F36308" w:rsidP="00F36308">
            <w:pPr>
              <w:pStyle w:val="ListParagraph"/>
              <w:numPr>
                <w:ilvl w:val="0"/>
                <w:numId w:val="63"/>
              </w:numPr>
              <w:pBdr>
                <w:top w:val="nil"/>
                <w:left w:val="nil"/>
                <w:bottom w:val="nil"/>
                <w:right w:val="nil"/>
                <w:between w:val="nil"/>
              </w:pBdr>
              <w:jc w:val="both"/>
              <w:rPr>
                <w:rFonts w:ascii="Arial" w:eastAsia="Arial" w:hAnsi="Arial" w:cs="Arial"/>
                <w:color w:val="000000"/>
                <w:sz w:val="22"/>
                <w:szCs w:val="22"/>
              </w:rPr>
            </w:pPr>
            <w:r w:rsidRPr="00AA2F7E">
              <w:rPr>
                <w:rFonts w:ascii="Arial" w:eastAsia="Arial" w:hAnsi="Arial" w:cs="Arial"/>
                <w:color w:val="000000"/>
                <w:sz w:val="22"/>
                <w:szCs w:val="22"/>
              </w:rPr>
              <w:t>2018 онд – 11 судалгаа</w:t>
            </w:r>
          </w:p>
          <w:p w14:paraId="1B4B5736" w14:textId="77777777" w:rsidR="00F36308" w:rsidRPr="00AA2F7E" w:rsidRDefault="00F36308" w:rsidP="00F36308">
            <w:pPr>
              <w:pStyle w:val="ListParagraph"/>
              <w:numPr>
                <w:ilvl w:val="0"/>
                <w:numId w:val="63"/>
              </w:numPr>
              <w:pBdr>
                <w:top w:val="nil"/>
                <w:left w:val="nil"/>
                <w:bottom w:val="nil"/>
                <w:right w:val="nil"/>
                <w:between w:val="nil"/>
              </w:pBdr>
              <w:jc w:val="both"/>
              <w:rPr>
                <w:rFonts w:ascii="Arial" w:eastAsia="Arial" w:hAnsi="Arial" w:cs="Arial"/>
                <w:color w:val="000000"/>
                <w:sz w:val="22"/>
                <w:szCs w:val="22"/>
              </w:rPr>
            </w:pPr>
            <w:r w:rsidRPr="00AA2F7E">
              <w:rPr>
                <w:rFonts w:ascii="Arial" w:eastAsia="Arial" w:hAnsi="Arial" w:cs="Arial"/>
                <w:color w:val="000000"/>
                <w:sz w:val="22"/>
                <w:szCs w:val="22"/>
              </w:rPr>
              <w:t>2019 онд – 15 судалгаа</w:t>
            </w:r>
          </w:p>
          <w:p w14:paraId="345D6831" w14:textId="77777777" w:rsidR="00F36308" w:rsidRPr="00AA2F7E" w:rsidRDefault="00F36308" w:rsidP="00F36308">
            <w:pPr>
              <w:pStyle w:val="ListParagraph"/>
              <w:numPr>
                <w:ilvl w:val="0"/>
                <w:numId w:val="63"/>
              </w:numPr>
              <w:pBdr>
                <w:top w:val="nil"/>
                <w:left w:val="nil"/>
                <w:bottom w:val="nil"/>
                <w:right w:val="nil"/>
                <w:between w:val="nil"/>
              </w:pBdr>
              <w:jc w:val="both"/>
              <w:rPr>
                <w:rFonts w:ascii="Arial" w:eastAsia="Arial" w:hAnsi="Arial" w:cs="Arial"/>
                <w:color w:val="000000"/>
                <w:sz w:val="22"/>
                <w:szCs w:val="22"/>
              </w:rPr>
            </w:pPr>
            <w:r w:rsidRPr="00AA2F7E">
              <w:rPr>
                <w:rFonts w:ascii="Arial" w:eastAsia="Arial" w:hAnsi="Arial" w:cs="Arial"/>
                <w:color w:val="000000"/>
                <w:sz w:val="22"/>
                <w:szCs w:val="22"/>
              </w:rPr>
              <w:t>2020 онд – 10 судалгаа</w:t>
            </w:r>
          </w:p>
          <w:p w14:paraId="7E72F4C4" w14:textId="77777777" w:rsidR="00F36308" w:rsidRPr="00AA2F7E" w:rsidRDefault="00F36308" w:rsidP="00F36308">
            <w:pPr>
              <w:pStyle w:val="ListParagraph"/>
              <w:numPr>
                <w:ilvl w:val="0"/>
                <w:numId w:val="63"/>
              </w:numPr>
              <w:pBdr>
                <w:top w:val="nil"/>
                <w:left w:val="nil"/>
                <w:bottom w:val="nil"/>
                <w:right w:val="nil"/>
                <w:between w:val="nil"/>
              </w:pBdr>
              <w:jc w:val="both"/>
              <w:rPr>
                <w:rFonts w:ascii="Arial" w:eastAsia="Arial" w:hAnsi="Arial" w:cs="Arial"/>
                <w:color w:val="000000"/>
                <w:sz w:val="22"/>
                <w:szCs w:val="22"/>
              </w:rPr>
            </w:pPr>
            <w:r w:rsidRPr="00AA2F7E">
              <w:rPr>
                <w:rFonts w:ascii="Arial" w:eastAsia="Arial" w:hAnsi="Arial" w:cs="Arial"/>
                <w:color w:val="000000"/>
                <w:sz w:val="22"/>
                <w:szCs w:val="22"/>
              </w:rPr>
              <w:t>2021 онд – 8 судалгаа</w:t>
            </w:r>
          </w:p>
          <w:p w14:paraId="1B2502A9" w14:textId="77777777" w:rsidR="00F36308" w:rsidRPr="00AA2F7E" w:rsidRDefault="00F36308" w:rsidP="00F36308">
            <w:pPr>
              <w:pStyle w:val="ListParagraph"/>
              <w:numPr>
                <w:ilvl w:val="0"/>
                <w:numId w:val="63"/>
              </w:numPr>
              <w:pBdr>
                <w:top w:val="nil"/>
                <w:left w:val="nil"/>
                <w:bottom w:val="nil"/>
                <w:right w:val="nil"/>
                <w:between w:val="nil"/>
              </w:pBdr>
              <w:jc w:val="both"/>
              <w:rPr>
                <w:rFonts w:ascii="Arial" w:eastAsia="Arial" w:hAnsi="Arial" w:cs="Arial"/>
                <w:color w:val="000000"/>
                <w:sz w:val="22"/>
                <w:szCs w:val="22"/>
              </w:rPr>
            </w:pPr>
            <w:r w:rsidRPr="00AA2F7E">
              <w:rPr>
                <w:rFonts w:ascii="Arial" w:eastAsia="Arial" w:hAnsi="Arial" w:cs="Arial"/>
                <w:color w:val="000000"/>
                <w:sz w:val="22"/>
                <w:szCs w:val="22"/>
              </w:rPr>
              <w:t>2022 онд – 9 судалгаа</w:t>
            </w:r>
          </w:p>
          <w:p w14:paraId="75E3BFD1" w14:textId="77777777" w:rsidR="00F36308" w:rsidRPr="00AA2F7E" w:rsidRDefault="00F36308" w:rsidP="00F36308">
            <w:pPr>
              <w:pStyle w:val="ListParagraph"/>
              <w:numPr>
                <w:ilvl w:val="0"/>
                <w:numId w:val="63"/>
              </w:numPr>
              <w:pBdr>
                <w:top w:val="nil"/>
                <w:left w:val="nil"/>
                <w:bottom w:val="nil"/>
                <w:right w:val="nil"/>
                <w:between w:val="nil"/>
              </w:pBdr>
              <w:jc w:val="both"/>
              <w:rPr>
                <w:rFonts w:ascii="Arial" w:eastAsia="Arial" w:hAnsi="Arial" w:cs="Arial"/>
                <w:color w:val="000000"/>
                <w:sz w:val="22"/>
                <w:szCs w:val="22"/>
              </w:rPr>
            </w:pPr>
            <w:r w:rsidRPr="00AA2F7E">
              <w:rPr>
                <w:rFonts w:ascii="Arial" w:eastAsia="Arial" w:hAnsi="Arial" w:cs="Arial"/>
                <w:color w:val="000000"/>
                <w:sz w:val="22"/>
                <w:szCs w:val="22"/>
              </w:rPr>
              <w:t xml:space="preserve">2023 онд – 11 судалгаа тус тус орсон </w:t>
            </w:r>
            <w:r w:rsidRPr="00AA2F7E">
              <w:rPr>
                <w:rFonts w:ascii="Arial" w:hAnsi="Arial" w:cs="Arial"/>
                <w:sz w:val="22"/>
                <w:szCs w:val="22"/>
              </w:rPr>
              <w:t xml:space="preserve">байна. </w:t>
            </w:r>
          </w:p>
          <w:p w14:paraId="7DA2076A" w14:textId="77777777" w:rsidR="0039474C" w:rsidRDefault="00F36308" w:rsidP="00107B3D">
            <w:pPr>
              <w:pBdr>
                <w:top w:val="nil"/>
                <w:left w:val="nil"/>
                <w:bottom w:val="nil"/>
                <w:right w:val="nil"/>
                <w:between w:val="nil"/>
              </w:pBdr>
              <w:jc w:val="both"/>
              <w:rPr>
                <w:rFonts w:ascii="Arial" w:eastAsia="Arial" w:hAnsi="Arial" w:cs="Arial"/>
                <w:color w:val="000000"/>
                <w:sz w:val="22"/>
              </w:rPr>
            </w:pPr>
            <w:r w:rsidRPr="00AA2F7E">
              <w:rPr>
                <w:rFonts w:ascii="Arial" w:eastAsia="Arial" w:hAnsi="Arial" w:cs="Arial"/>
                <w:color w:val="000000"/>
                <w:sz w:val="22"/>
              </w:rPr>
              <w:t xml:space="preserve">Мөн төвийн нийт  мэргэжилтнүүдийг “Судалгааны арга зүйн сургалт”-д 2021, 2022 хамруулсан. </w:t>
            </w:r>
          </w:p>
          <w:p w14:paraId="5961E33E" w14:textId="5D7571F7" w:rsidR="00797FE6" w:rsidRPr="00107B3D" w:rsidRDefault="00F36308" w:rsidP="00107B3D">
            <w:pPr>
              <w:pBdr>
                <w:top w:val="nil"/>
                <w:left w:val="nil"/>
                <w:bottom w:val="nil"/>
                <w:right w:val="nil"/>
                <w:between w:val="nil"/>
              </w:pBdr>
              <w:jc w:val="both"/>
              <w:rPr>
                <w:rFonts w:ascii="Arial" w:eastAsia="Arial" w:hAnsi="Arial" w:cs="Arial"/>
                <w:color w:val="000000"/>
                <w:sz w:val="22"/>
              </w:rPr>
            </w:pPr>
            <w:r w:rsidRPr="00AA2F7E">
              <w:rPr>
                <w:rFonts w:ascii="Arial" w:eastAsia="Arial" w:hAnsi="Arial" w:cs="Arial"/>
                <w:color w:val="000000"/>
                <w:sz w:val="22"/>
              </w:rPr>
              <w:t>2023 онд “Мэргэжилтэн бүр судлаач” эрдэм шинжилгээний бага хурлыг зохион байгуулсан.</w:t>
            </w:r>
          </w:p>
        </w:tc>
      </w:tr>
      <w:tr w:rsidR="00797FE6" w:rsidRPr="00B0220D" w14:paraId="20B459C8" w14:textId="77777777" w:rsidTr="00400620">
        <w:trPr>
          <w:trHeight w:val="1083"/>
        </w:trPr>
        <w:tc>
          <w:tcPr>
            <w:tcW w:w="805" w:type="dxa"/>
            <w:vMerge/>
            <w:vAlign w:val="center"/>
          </w:tcPr>
          <w:p w14:paraId="327FADF5" w14:textId="77777777" w:rsidR="00797FE6" w:rsidRDefault="00797FE6" w:rsidP="00B0220D">
            <w:pPr>
              <w:jc w:val="center"/>
              <w:rPr>
                <w:rFonts w:ascii="Arial" w:hAnsi="Arial" w:cs="Arial"/>
                <w:sz w:val="22"/>
                <w:lang w:val="mn-MN"/>
              </w:rPr>
            </w:pPr>
          </w:p>
        </w:tc>
        <w:tc>
          <w:tcPr>
            <w:tcW w:w="2790" w:type="dxa"/>
            <w:vMerge/>
          </w:tcPr>
          <w:p w14:paraId="674168B8" w14:textId="77777777" w:rsidR="00797FE6" w:rsidRPr="00B0220D" w:rsidRDefault="00797FE6" w:rsidP="00F06D5E">
            <w:pPr>
              <w:jc w:val="both"/>
              <w:rPr>
                <w:rFonts w:ascii="Arial" w:hAnsi="Arial" w:cs="Arial"/>
                <w:color w:val="000000" w:themeColor="text1"/>
                <w:sz w:val="22"/>
                <w:lang w:val="mn-MN"/>
              </w:rPr>
            </w:pPr>
          </w:p>
        </w:tc>
        <w:tc>
          <w:tcPr>
            <w:tcW w:w="4764" w:type="dxa"/>
          </w:tcPr>
          <w:p w14:paraId="535B3714" w14:textId="1D21AF62" w:rsidR="00797FE6" w:rsidRPr="00132210" w:rsidRDefault="00797FE6" w:rsidP="00797FE6">
            <w:pPr>
              <w:pStyle w:val="NoSpacing"/>
              <w:jc w:val="both"/>
              <w:rPr>
                <w:rFonts w:ascii="Arial" w:hAnsi="Arial" w:cs="Arial"/>
                <w:sz w:val="22"/>
                <w:lang w:val="mn-MN"/>
              </w:rPr>
            </w:pPr>
            <w:r w:rsidRPr="00132210">
              <w:rPr>
                <w:rFonts w:ascii="Arial" w:hAnsi="Arial" w:cs="Arial"/>
                <w:sz w:val="22"/>
                <w:lang w:val="mn-MN"/>
              </w:rPr>
              <w:t>Эрдмийн зэрэгтэй ажилтны тоо 2-оос доошгүй нэмэгдсэн байх</w:t>
            </w:r>
          </w:p>
        </w:tc>
        <w:tc>
          <w:tcPr>
            <w:tcW w:w="5136" w:type="dxa"/>
          </w:tcPr>
          <w:p w14:paraId="6D5CEB1B" w14:textId="3840C091" w:rsidR="00151EC5" w:rsidRPr="00797FE6" w:rsidRDefault="00797FE6" w:rsidP="00797FE6">
            <w:pPr>
              <w:pBdr>
                <w:top w:val="nil"/>
                <w:left w:val="nil"/>
                <w:bottom w:val="nil"/>
                <w:right w:val="nil"/>
                <w:between w:val="nil"/>
              </w:pBdr>
              <w:jc w:val="both"/>
              <w:rPr>
                <w:rFonts w:ascii="Arial" w:hAnsi="Arial" w:cs="Arial"/>
                <w:sz w:val="22"/>
                <w:lang w:val="mn-MN"/>
              </w:rPr>
            </w:pPr>
            <w:r w:rsidRPr="00D133C6">
              <w:rPr>
                <w:rFonts w:ascii="Arial" w:hAnsi="Arial" w:cs="Arial"/>
                <w:sz w:val="22"/>
                <w:lang w:val="mn-MN"/>
              </w:rPr>
              <w:t xml:space="preserve">Тус төвд </w:t>
            </w:r>
            <w:r>
              <w:rPr>
                <w:rFonts w:ascii="Arial" w:hAnsi="Arial" w:cs="Arial"/>
                <w:sz w:val="22"/>
                <w:lang w:val="mn-MN"/>
              </w:rPr>
              <w:t>2</w:t>
            </w:r>
            <w:r w:rsidRPr="00D133C6">
              <w:rPr>
                <w:rFonts w:ascii="Arial" w:hAnsi="Arial" w:cs="Arial"/>
                <w:sz w:val="22"/>
                <w:lang w:val="mn-MN"/>
              </w:rPr>
              <w:t>018 онд</w:t>
            </w:r>
            <w:r w:rsidR="00AF7BB3">
              <w:rPr>
                <w:rFonts w:ascii="Arial" w:hAnsi="Arial" w:cs="Arial"/>
                <w:sz w:val="22"/>
                <w:lang w:val="mn-MN"/>
              </w:rPr>
              <w:t xml:space="preserve"> Д</w:t>
            </w:r>
            <w:r w:rsidRPr="00D133C6">
              <w:rPr>
                <w:rFonts w:ascii="Arial" w:hAnsi="Arial" w:cs="Arial"/>
                <w:sz w:val="22"/>
                <w:lang w:val="mn-MN"/>
              </w:rPr>
              <w:t xml:space="preserve">окторын зэрэгтэй 1 албан хаагч ажиллаж байсан бол 2023 онд 4 болж </w:t>
            </w:r>
            <w:r w:rsidR="00AF7BB3">
              <w:rPr>
                <w:rFonts w:ascii="Arial" w:hAnsi="Arial" w:cs="Arial"/>
                <w:sz w:val="22"/>
                <w:lang w:val="mn-MN"/>
              </w:rPr>
              <w:t xml:space="preserve">        </w:t>
            </w:r>
            <w:r w:rsidRPr="00D133C6">
              <w:rPr>
                <w:rFonts w:ascii="Arial" w:hAnsi="Arial" w:cs="Arial"/>
                <w:sz w:val="22"/>
                <w:lang w:val="mn-MN"/>
              </w:rPr>
              <w:t>3-аар нэмэгдсэн байна</w:t>
            </w:r>
            <w:r>
              <w:rPr>
                <w:rFonts w:ascii="Arial" w:hAnsi="Arial" w:cs="Arial"/>
                <w:sz w:val="22"/>
                <w:lang w:val="mn-MN"/>
              </w:rPr>
              <w:t>.</w:t>
            </w:r>
            <w:r w:rsidR="00151EC5">
              <w:rPr>
                <w:rFonts w:ascii="Arial" w:hAnsi="Arial" w:cs="Arial"/>
                <w:sz w:val="22"/>
                <w:lang w:val="mn-MN"/>
              </w:rPr>
              <w:t xml:space="preserve"> </w:t>
            </w:r>
          </w:p>
        </w:tc>
      </w:tr>
      <w:tr w:rsidR="00797FE6" w:rsidRPr="00B0220D" w14:paraId="1CC3F5AC" w14:textId="77777777" w:rsidTr="00400620">
        <w:trPr>
          <w:trHeight w:val="1083"/>
        </w:trPr>
        <w:tc>
          <w:tcPr>
            <w:tcW w:w="805" w:type="dxa"/>
            <w:vMerge/>
            <w:vAlign w:val="center"/>
          </w:tcPr>
          <w:p w14:paraId="41E50195" w14:textId="77777777" w:rsidR="00797FE6" w:rsidRDefault="00797FE6" w:rsidP="00B0220D">
            <w:pPr>
              <w:jc w:val="center"/>
              <w:rPr>
                <w:rFonts w:ascii="Arial" w:hAnsi="Arial" w:cs="Arial"/>
                <w:sz w:val="22"/>
                <w:lang w:val="mn-MN"/>
              </w:rPr>
            </w:pPr>
          </w:p>
        </w:tc>
        <w:tc>
          <w:tcPr>
            <w:tcW w:w="2790" w:type="dxa"/>
            <w:vMerge/>
          </w:tcPr>
          <w:p w14:paraId="097A8640" w14:textId="77777777" w:rsidR="00797FE6" w:rsidRPr="00B0220D" w:rsidRDefault="00797FE6" w:rsidP="00F06D5E">
            <w:pPr>
              <w:jc w:val="both"/>
              <w:rPr>
                <w:rFonts w:ascii="Arial" w:hAnsi="Arial" w:cs="Arial"/>
                <w:color w:val="000000" w:themeColor="text1"/>
                <w:sz w:val="22"/>
                <w:lang w:val="mn-MN"/>
              </w:rPr>
            </w:pPr>
          </w:p>
        </w:tc>
        <w:tc>
          <w:tcPr>
            <w:tcW w:w="4764" w:type="dxa"/>
          </w:tcPr>
          <w:p w14:paraId="5BDD7494" w14:textId="77777777" w:rsidR="00F36308" w:rsidRPr="00132210" w:rsidRDefault="00F36308" w:rsidP="00F36308">
            <w:pPr>
              <w:pStyle w:val="NoSpacing"/>
              <w:jc w:val="both"/>
              <w:rPr>
                <w:rFonts w:ascii="Arial" w:hAnsi="Arial" w:cs="Arial"/>
                <w:sz w:val="22"/>
                <w:lang w:val="mn-MN"/>
              </w:rPr>
            </w:pPr>
            <w:r w:rsidRPr="00132210">
              <w:rPr>
                <w:rFonts w:ascii="Arial" w:hAnsi="Arial" w:cs="Arial"/>
                <w:sz w:val="22"/>
                <w:lang w:val="mn-MN"/>
              </w:rPr>
              <w:t>Дотоодын болон олон улсын сэтгүүлд бүтээлээ хэвлүүлдэг мэргэжилтний тоо жилд 2-оос доошгүй байх</w:t>
            </w:r>
          </w:p>
          <w:p w14:paraId="3C7D05EA" w14:textId="77777777" w:rsidR="00797FE6" w:rsidRPr="00132210" w:rsidRDefault="00797FE6" w:rsidP="00F36308">
            <w:pPr>
              <w:pStyle w:val="NoSpacing"/>
              <w:jc w:val="both"/>
              <w:rPr>
                <w:rFonts w:ascii="Arial" w:hAnsi="Arial" w:cs="Arial"/>
                <w:sz w:val="22"/>
                <w:lang w:val="mn-MN"/>
              </w:rPr>
            </w:pPr>
          </w:p>
        </w:tc>
        <w:tc>
          <w:tcPr>
            <w:tcW w:w="5136" w:type="dxa"/>
          </w:tcPr>
          <w:p w14:paraId="784DF903" w14:textId="77777777" w:rsidR="00F36308" w:rsidRPr="00AA2F7E" w:rsidRDefault="00F36308" w:rsidP="00F36308">
            <w:pPr>
              <w:pBdr>
                <w:top w:val="nil"/>
                <w:left w:val="nil"/>
                <w:bottom w:val="nil"/>
                <w:right w:val="nil"/>
                <w:between w:val="nil"/>
              </w:pBdr>
              <w:jc w:val="both"/>
              <w:rPr>
                <w:rFonts w:ascii="Arial" w:eastAsia="Arial" w:hAnsi="Arial" w:cs="Arial"/>
                <w:sz w:val="22"/>
              </w:rPr>
            </w:pPr>
            <w:r w:rsidRPr="00AA2F7E">
              <w:rPr>
                <w:rFonts w:ascii="Arial" w:eastAsia="Arial" w:hAnsi="Arial" w:cs="Arial"/>
                <w:b/>
                <w:bCs/>
                <w:sz w:val="22"/>
                <w:u w:val="single"/>
              </w:rPr>
              <w:t>Дотоодын сэтгүүл:</w:t>
            </w:r>
            <w:r w:rsidRPr="00AA2F7E">
              <w:rPr>
                <w:rFonts w:ascii="Arial" w:eastAsia="Arial" w:hAnsi="Arial" w:cs="Arial"/>
                <w:sz w:val="22"/>
              </w:rPr>
              <w:t xml:space="preserve"> </w:t>
            </w:r>
          </w:p>
          <w:p w14:paraId="6256E033" w14:textId="68DFF083" w:rsidR="00F36308" w:rsidRPr="00AA2F7E" w:rsidRDefault="00F36308" w:rsidP="00F36308">
            <w:pPr>
              <w:pBdr>
                <w:top w:val="nil"/>
                <w:left w:val="nil"/>
                <w:bottom w:val="nil"/>
                <w:right w:val="nil"/>
                <w:between w:val="nil"/>
              </w:pBdr>
              <w:jc w:val="both"/>
              <w:rPr>
                <w:rFonts w:ascii="Arial" w:eastAsia="Arial" w:hAnsi="Arial" w:cs="Arial"/>
                <w:sz w:val="22"/>
              </w:rPr>
            </w:pPr>
            <w:r w:rsidRPr="00AA2F7E">
              <w:rPr>
                <w:rFonts w:ascii="Arial" w:hAnsi="Arial" w:cs="Arial"/>
                <w:sz w:val="22"/>
              </w:rPr>
              <w:t>Эрүүл</w:t>
            </w:r>
            <w:r w:rsidRPr="00AA2F7E">
              <w:rPr>
                <w:rFonts w:ascii="Arial" w:hAnsi="Arial" w:cs="Arial"/>
                <w:color w:val="C00000"/>
                <w:sz w:val="22"/>
              </w:rPr>
              <w:t xml:space="preserve"> </w:t>
            </w:r>
            <w:r w:rsidRPr="00AA2F7E">
              <w:rPr>
                <w:rFonts w:ascii="Arial" w:hAnsi="Arial" w:cs="Arial"/>
                <w:sz w:val="22"/>
              </w:rPr>
              <w:t>мэндийн тусламж, үйлчилгээний чанарын хөгжлийн бодлогын хэрэгжилтийг үнэлэх, нийгмийн эрүүл мэндийн тусламж, үйлчилгээг сайжруулах, салбарын хүний нөөцийн төлөвлөлт, эс, эд, эрхтнийг шилжүүлэн суулгах үйл ажиллагааны зохион байгуулалтыг боловсронгуй болгох, эрүүл мэндийн мэдээллийн тогтолцоотой холбоотой нийт</w:t>
            </w:r>
            <w:r w:rsidRPr="00AA2F7E">
              <w:rPr>
                <w:rFonts w:ascii="Arial" w:eastAsia="Arial" w:hAnsi="Arial" w:cs="Arial"/>
                <w:sz w:val="22"/>
              </w:rPr>
              <w:t xml:space="preserve"> </w:t>
            </w:r>
            <w:r>
              <w:rPr>
                <w:rFonts w:ascii="Arial" w:eastAsia="Arial" w:hAnsi="Arial" w:cs="Arial"/>
                <w:sz w:val="22"/>
              </w:rPr>
              <w:t xml:space="preserve">72 </w:t>
            </w:r>
            <w:r w:rsidRPr="00AA2F7E">
              <w:rPr>
                <w:rFonts w:ascii="Arial" w:eastAsia="Arial" w:hAnsi="Arial" w:cs="Arial"/>
                <w:sz w:val="22"/>
              </w:rPr>
              <w:t>бүтээл  хэвлэгдсэн байна.</w:t>
            </w:r>
          </w:p>
          <w:p w14:paraId="39E3E4F6" w14:textId="77777777" w:rsidR="00F36308" w:rsidRPr="00AA2F7E" w:rsidRDefault="00F36308" w:rsidP="00F36308">
            <w:pPr>
              <w:pStyle w:val="Heading1"/>
              <w:keepNext w:val="0"/>
              <w:shd w:val="clear" w:color="auto" w:fill="FFFFFF"/>
              <w:spacing w:after="120" w:line="335" w:lineRule="auto"/>
              <w:jc w:val="both"/>
              <w:rPr>
                <w:rFonts w:ascii="Arial" w:eastAsia="Arial" w:hAnsi="Arial" w:cs="Arial"/>
                <w:bCs/>
                <w:color w:val="212121"/>
                <w:sz w:val="22"/>
                <w:szCs w:val="22"/>
                <w:highlight w:val="white"/>
                <w:u w:val="single"/>
              </w:rPr>
            </w:pPr>
            <w:bookmarkStart w:id="0" w:name="_heading=h.t9jm92fny9p" w:colFirst="0" w:colLast="0"/>
            <w:bookmarkEnd w:id="0"/>
            <w:r w:rsidRPr="00AA2F7E">
              <w:rPr>
                <w:rFonts w:ascii="Arial" w:eastAsia="Arial" w:hAnsi="Arial" w:cs="Arial"/>
                <w:bCs/>
                <w:color w:val="212121"/>
                <w:sz w:val="22"/>
                <w:szCs w:val="22"/>
                <w:highlight w:val="white"/>
                <w:u w:val="single"/>
              </w:rPr>
              <w:t xml:space="preserve">Олон улсын сэтгүүлд: </w:t>
            </w:r>
          </w:p>
          <w:p w14:paraId="2C0A8265" w14:textId="77777777" w:rsidR="00F36308" w:rsidRPr="00F36308" w:rsidRDefault="00F36308" w:rsidP="001F5B02">
            <w:pPr>
              <w:pStyle w:val="Heading1"/>
              <w:keepNext w:val="0"/>
              <w:numPr>
                <w:ilvl w:val="0"/>
                <w:numId w:val="16"/>
              </w:numPr>
              <w:shd w:val="clear" w:color="auto" w:fill="FFFFFF"/>
              <w:jc w:val="both"/>
              <w:rPr>
                <w:rFonts w:ascii="Arial" w:eastAsia="Arial" w:hAnsi="Arial" w:cs="Arial"/>
                <w:b w:val="0"/>
                <w:color w:val="212121"/>
                <w:sz w:val="22"/>
                <w:szCs w:val="22"/>
                <w:highlight w:val="white"/>
              </w:rPr>
            </w:pPr>
            <w:bookmarkStart w:id="1" w:name="_heading=h.75stilru2439" w:colFirst="0" w:colLast="0"/>
            <w:bookmarkEnd w:id="1"/>
            <w:r w:rsidRPr="00AA2F7E">
              <w:rPr>
                <w:rFonts w:ascii="Arial" w:eastAsia="Arial" w:hAnsi="Arial" w:cs="Arial"/>
                <w:b w:val="0"/>
                <w:color w:val="212121"/>
                <w:sz w:val="22"/>
                <w:szCs w:val="22"/>
                <w:highlight w:val="white"/>
              </w:rPr>
              <w:t xml:space="preserve">Guillon M, Mathonnat J, </w:t>
            </w:r>
            <w:r w:rsidRPr="00AA2F7E">
              <w:rPr>
                <w:rFonts w:ascii="Arial" w:eastAsia="Arial" w:hAnsi="Arial" w:cs="Arial"/>
                <w:b w:val="0"/>
                <w:color w:val="212121"/>
                <w:sz w:val="22"/>
                <w:szCs w:val="22"/>
                <w:highlight w:val="white"/>
                <w:u w:val="single"/>
              </w:rPr>
              <w:t>Narantuya B, Dorjmyagmar B, Enkhtsetseg E.</w:t>
            </w:r>
            <w:r w:rsidRPr="00AA2F7E">
              <w:rPr>
                <w:rFonts w:ascii="Arial" w:eastAsia="Arial" w:hAnsi="Arial" w:cs="Arial"/>
                <w:b w:val="0"/>
                <w:color w:val="212121"/>
                <w:sz w:val="22"/>
                <w:szCs w:val="22"/>
                <w:highlight w:val="white"/>
              </w:rPr>
              <w:t xml:space="preserve"> Exploring the efficiency of primary health care provision in rural and sparsely populated areas: a case study from Mongolia. Health Policy Plan. 2022 Aug 3;37(7):822-835. doi: 10.1093/heapol/czac042. PMID: 35670108.</w:t>
            </w:r>
          </w:p>
          <w:p w14:paraId="6DDEB91E" w14:textId="3ABD7B09" w:rsidR="001F5B02" w:rsidRPr="001F5B02" w:rsidRDefault="00F36308" w:rsidP="001F5B02">
            <w:pPr>
              <w:pStyle w:val="Heading1"/>
              <w:keepNext w:val="0"/>
              <w:numPr>
                <w:ilvl w:val="0"/>
                <w:numId w:val="16"/>
              </w:numPr>
              <w:shd w:val="clear" w:color="auto" w:fill="FFFFFF"/>
              <w:jc w:val="both"/>
              <w:rPr>
                <w:rFonts w:ascii="Arial" w:eastAsia="Arial" w:hAnsi="Arial" w:cs="Arial"/>
                <w:b w:val="0"/>
                <w:bCs/>
                <w:color w:val="212121"/>
                <w:sz w:val="22"/>
                <w:szCs w:val="22"/>
                <w:highlight w:val="white"/>
              </w:rPr>
            </w:pPr>
            <w:r w:rsidRPr="00F36308">
              <w:rPr>
                <w:rFonts w:ascii="Arial" w:eastAsia="Arial" w:hAnsi="Arial" w:cs="Arial"/>
                <w:b w:val="0"/>
                <w:bCs/>
                <w:sz w:val="22"/>
              </w:rPr>
              <w:t xml:space="preserve">Монгол улсад бүртгэгдсэн  хорт хавдрын эрсдэлт хүчин зүйл, тархвар зүйн судалгааг  БНСУ-ын Ёнсей их сургуулийн Нийгмийн эрүүл мэндийн сургуульд  </w:t>
            </w:r>
            <w:r w:rsidRPr="001F5B02">
              <w:rPr>
                <w:rFonts w:ascii="Arial" w:eastAsia="Arial" w:hAnsi="Arial" w:cs="Arial"/>
                <w:b w:val="0"/>
                <w:bCs/>
                <w:sz w:val="22"/>
                <w:szCs w:val="22"/>
              </w:rPr>
              <w:t xml:space="preserve">хэвлүүлсэн. </w:t>
            </w:r>
            <w:r w:rsidR="00036CB6">
              <w:rPr>
                <w:rFonts w:ascii="Arial" w:eastAsia="Arial" w:hAnsi="Arial" w:cs="Arial"/>
                <w:b w:val="0"/>
                <w:bCs/>
                <w:sz w:val="22"/>
                <w:szCs w:val="22"/>
              </w:rPr>
              <w:t xml:space="preserve"> /2021 он/</w:t>
            </w:r>
          </w:p>
          <w:p w14:paraId="76141EA5" w14:textId="0468890E" w:rsidR="002451D1" w:rsidRDefault="00F36308" w:rsidP="002451D1">
            <w:pPr>
              <w:pStyle w:val="Heading1"/>
              <w:keepNext w:val="0"/>
              <w:numPr>
                <w:ilvl w:val="0"/>
                <w:numId w:val="16"/>
              </w:numPr>
              <w:shd w:val="clear" w:color="auto" w:fill="FFFFFF"/>
              <w:jc w:val="both"/>
              <w:rPr>
                <w:rFonts w:ascii="Arial" w:hAnsi="Arial" w:cs="Arial"/>
                <w:b w:val="0"/>
                <w:bCs/>
                <w:sz w:val="22"/>
              </w:rPr>
            </w:pPr>
            <w:r w:rsidRPr="001F5B02">
              <w:rPr>
                <w:rFonts w:ascii="Arial" w:hAnsi="Arial" w:cs="Arial"/>
                <w:b w:val="0"/>
                <w:bCs/>
                <w:sz w:val="22"/>
              </w:rPr>
              <w:t>Эрүүл мэндийн зардлаас үүдэлтэй санхүүгийн сүйрэлд өртөх нь судалгааг БНСУ-ын Ёнсей Их Сургуульд бичиж хамгаалсан.</w:t>
            </w:r>
            <w:r w:rsidR="00036CB6">
              <w:rPr>
                <w:rFonts w:ascii="Arial" w:hAnsi="Arial" w:cs="Arial"/>
                <w:b w:val="0"/>
                <w:bCs/>
                <w:sz w:val="22"/>
              </w:rPr>
              <w:t xml:space="preserve"> /202</w:t>
            </w:r>
            <w:r w:rsidR="00CD1C27">
              <w:rPr>
                <w:rFonts w:ascii="Arial" w:hAnsi="Arial" w:cs="Arial"/>
                <w:b w:val="0"/>
                <w:bCs/>
                <w:sz w:val="22"/>
              </w:rPr>
              <w:t>3</w:t>
            </w:r>
            <w:r w:rsidR="00036CB6">
              <w:rPr>
                <w:rFonts w:ascii="Arial" w:hAnsi="Arial" w:cs="Arial"/>
                <w:b w:val="0"/>
                <w:bCs/>
                <w:sz w:val="22"/>
              </w:rPr>
              <w:t xml:space="preserve"> он/</w:t>
            </w:r>
          </w:p>
          <w:p w14:paraId="5F1749C8" w14:textId="7865D7C8" w:rsidR="002451D1" w:rsidRPr="002451D1" w:rsidRDefault="002451D1" w:rsidP="002451D1">
            <w:pPr>
              <w:pStyle w:val="Heading1"/>
              <w:keepNext w:val="0"/>
              <w:numPr>
                <w:ilvl w:val="0"/>
                <w:numId w:val="16"/>
              </w:numPr>
              <w:shd w:val="clear" w:color="auto" w:fill="FFFFFF"/>
              <w:jc w:val="both"/>
              <w:rPr>
                <w:rFonts w:ascii="Arial" w:hAnsi="Arial" w:cs="Arial"/>
                <w:b w:val="0"/>
                <w:bCs/>
                <w:sz w:val="22"/>
                <w:szCs w:val="22"/>
              </w:rPr>
            </w:pPr>
            <w:r w:rsidRPr="002451D1">
              <w:rPr>
                <w:rFonts w:ascii="Arial" w:hAnsi="Arial" w:cs="Arial"/>
                <w:b w:val="0"/>
                <w:bCs/>
                <w:sz w:val="22"/>
                <w:szCs w:val="22"/>
              </w:rPr>
              <w:t>Эрхтэн шилжүүлэн суулгалтын 2023 оны сэтгүүлд “Амьгүй донороос эд, эрхтэн шилжүүлэн суулгах эмчилгээний өнөөгийн байдал, ирээдүйн чиг хандлага” судалгааг нийтлүүлсэн.</w:t>
            </w:r>
          </w:p>
          <w:p w14:paraId="36202758" w14:textId="77777777" w:rsidR="001F5B02" w:rsidRPr="001F5B02" w:rsidRDefault="001F5B02" w:rsidP="001F5B02">
            <w:pPr>
              <w:pStyle w:val="Heading1"/>
              <w:keepNext w:val="0"/>
              <w:numPr>
                <w:ilvl w:val="0"/>
                <w:numId w:val="16"/>
              </w:numPr>
              <w:shd w:val="clear" w:color="auto" w:fill="FFFFFF"/>
              <w:jc w:val="both"/>
              <w:rPr>
                <w:rFonts w:ascii="Arial" w:eastAsia="Arial" w:hAnsi="Arial" w:cs="Arial"/>
                <w:b w:val="0"/>
                <w:bCs/>
                <w:color w:val="212121"/>
                <w:sz w:val="22"/>
                <w:szCs w:val="22"/>
                <w:highlight w:val="white"/>
              </w:rPr>
            </w:pPr>
            <w:r w:rsidRPr="001F5B02">
              <w:rPr>
                <w:rFonts w:ascii="Arial" w:hAnsi="Arial" w:cs="Arial"/>
                <w:b w:val="0"/>
                <w:bCs/>
                <w:sz w:val="22"/>
                <w:lang w:val="mn-MN"/>
              </w:rPr>
              <w:t xml:space="preserve">Radnaa Gochoo, Oyuntsetseg Namsrai, Dagvatseren Begzsuren, Bat-Erdene </w:t>
            </w:r>
            <w:r w:rsidRPr="001F5B02">
              <w:rPr>
                <w:rFonts w:ascii="Arial" w:hAnsi="Arial" w:cs="Arial"/>
                <w:b w:val="0"/>
                <w:bCs/>
                <w:sz w:val="22"/>
                <w:lang w:val="mn-MN"/>
              </w:rPr>
              <w:lastRenderedPageBreak/>
              <w:t>Jargalsaikhan, Enkhsaikhan Lkhagvasuren, Chimedragchaa Chimedtseren. “The Effect of Musk on Neurons in the Pattern of Ischemic Stroke”. Central Asian Journal of Medical Sciences (CAJMS). рISSN2413-8681, eISSN 2414-9772. 2020; 6(2):66-73</w:t>
            </w:r>
          </w:p>
          <w:p w14:paraId="00F200B0" w14:textId="77777777" w:rsidR="002451D1" w:rsidRDefault="001F5B02" w:rsidP="002451D1">
            <w:pPr>
              <w:pStyle w:val="Heading1"/>
              <w:keepNext w:val="0"/>
              <w:numPr>
                <w:ilvl w:val="0"/>
                <w:numId w:val="16"/>
              </w:numPr>
              <w:shd w:val="clear" w:color="auto" w:fill="FFFFFF"/>
              <w:jc w:val="both"/>
              <w:rPr>
                <w:rFonts w:ascii="Arial" w:hAnsi="Arial" w:cs="Arial"/>
                <w:b w:val="0"/>
                <w:bCs/>
                <w:sz w:val="22"/>
                <w:lang w:val="mn-MN"/>
              </w:rPr>
            </w:pPr>
            <w:r w:rsidRPr="001F5B02">
              <w:rPr>
                <w:rFonts w:ascii="Arial" w:hAnsi="Arial" w:cs="Arial"/>
                <w:b w:val="0"/>
                <w:bCs/>
                <w:sz w:val="22"/>
                <w:lang w:val="mn-MN"/>
              </w:rPr>
              <w:t>Radnaa Gochoo, Chimedragchaa Chimedtseren, Dagvatseren Begzsuren, Khaliunaa Tumurbaatar, Bat-Erdene Jargalsaikhan, Oyuntsetseg Namsrai. “Effect of Musk deer on serum levels of cytokines in rat”. Journal of Eastern-Western Pharmacology and Pharmacy, рISSN 2521-1609, eISSN 2788-8126. 2021; 4(1):25-29</w:t>
            </w:r>
          </w:p>
          <w:p w14:paraId="057DA4A1" w14:textId="77777777" w:rsidR="00036CB6" w:rsidRPr="00036CB6" w:rsidRDefault="002451D1" w:rsidP="00036CB6">
            <w:pPr>
              <w:pStyle w:val="Heading1"/>
              <w:keepNext w:val="0"/>
              <w:numPr>
                <w:ilvl w:val="0"/>
                <w:numId w:val="16"/>
              </w:numPr>
              <w:shd w:val="clear" w:color="auto" w:fill="FFFFFF"/>
              <w:jc w:val="both"/>
              <w:rPr>
                <w:rFonts w:ascii="Arial" w:hAnsi="Arial" w:cs="Arial"/>
                <w:b w:val="0"/>
                <w:bCs/>
                <w:sz w:val="22"/>
                <w:szCs w:val="22"/>
                <w:lang w:val="mn-MN"/>
              </w:rPr>
            </w:pPr>
            <w:r w:rsidRPr="002451D1">
              <w:rPr>
                <w:rFonts w:ascii="Arial" w:hAnsi="Arial" w:cs="Arial"/>
                <w:b w:val="0"/>
                <w:bCs/>
                <w:sz w:val="22"/>
                <w:szCs w:val="22"/>
              </w:rPr>
              <w:t xml:space="preserve">Эрхтэн шилжүүлэн суулгалт- Монгол улсад” нэртэй 4 хуудас бүхий өгүүллийг Дэлхийн эрхтэн шилжүүлэн суулгалтын </w:t>
            </w:r>
            <w:r w:rsidRPr="00036CB6">
              <w:rPr>
                <w:rFonts w:ascii="Arial" w:hAnsi="Arial" w:cs="Arial"/>
                <w:b w:val="0"/>
                <w:bCs/>
                <w:sz w:val="22"/>
                <w:szCs w:val="22"/>
              </w:rPr>
              <w:t>сэтгүүлийн 2022 оны 01 дүгээр сарын 106 дахь дугаарт нийтлүүлсэн</w:t>
            </w:r>
            <w:r w:rsidRPr="00036CB6">
              <w:rPr>
                <w:rFonts w:ascii="Arial" w:hAnsi="Arial" w:cs="Arial"/>
                <w:b w:val="0"/>
                <w:bCs/>
                <w:sz w:val="22"/>
                <w:szCs w:val="22"/>
                <w:lang w:val="mn-MN"/>
              </w:rPr>
              <w:t>.</w:t>
            </w:r>
          </w:p>
          <w:p w14:paraId="51CDD591" w14:textId="7777777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t>Increasing the consent for Brain death donor family members (ATWeek 2019)</w:t>
            </w:r>
          </w:p>
          <w:p w14:paraId="7D43BC15" w14:textId="7777777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t>Expanding Brain death donor transplantation in Mongolia (ATWeek 2019)</w:t>
            </w:r>
          </w:p>
          <w:p w14:paraId="194195D0" w14:textId="7777777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t>Public awareness survey on Organ Donation and Transplantation (ATWeek 2019)</w:t>
            </w:r>
          </w:p>
          <w:p w14:paraId="086ECD0B" w14:textId="7777777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t>Healthcare staff knowledge and attitude toward organ donation in Mongolia (ATWeek 2019)</w:t>
            </w:r>
          </w:p>
          <w:p w14:paraId="18FBAF28" w14:textId="7777777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t>Brain death donor determination in Mongolia (ATWeek 2019)</w:t>
            </w:r>
          </w:p>
          <w:p w14:paraId="46957895" w14:textId="7777777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t>Deceased donor organ Transplantation Development in Mongolia (CAST 2021)</w:t>
            </w:r>
          </w:p>
          <w:p w14:paraId="128729A2" w14:textId="7777777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lastRenderedPageBreak/>
              <w:t>How to improve consent rate organ donation in Hospitals (CAST 2021)</w:t>
            </w:r>
          </w:p>
          <w:p w14:paraId="400D47D4" w14:textId="7777777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t>Increasing the consent for brain death donor family members (ATW 2022)</w:t>
            </w:r>
          </w:p>
          <w:p w14:paraId="63650D6E" w14:textId="7777777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t>Health Professional Education (ATW 2022)</w:t>
            </w:r>
          </w:p>
          <w:p w14:paraId="2358B27C" w14:textId="30024D87" w:rsidR="00036CB6" w:rsidRPr="00036CB6" w:rsidRDefault="00036CB6" w:rsidP="00036CB6">
            <w:pPr>
              <w:pStyle w:val="Heading1"/>
              <w:keepNext w:val="0"/>
              <w:numPr>
                <w:ilvl w:val="0"/>
                <w:numId w:val="16"/>
              </w:numPr>
              <w:shd w:val="clear" w:color="auto" w:fill="FFFFFF"/>
              <w:jc w:val="both"/>
              <w:rPr>
                <w:rFonts w:ascii="Arial" w:hAnsi="Arial" w:cs="Arial"/>
                <w:b w:val="0"/>
                <w:bCs/>
                <w:sz w:val="22"/>
                <w:szCs w:val="22"/>
                <w:lang w:val="mn-MN"/>
              </w:rPr>
            </w:pPr>
            <w:r w:rsidRPr="00036CB6">
              <w:rPr>
                <w:rFonts w:ascii="Arial" w:hAnsi="Arial" w:cs="Arial"/>
                <w:b w:val="0"/>
                <w:bCs/>
                <w:sz w:val="22"/>
                <w:szCs w:val="22"/>
                <w:lang w:val="mn-MN"/>
              </w:rPr>
              <w:t>Organ Donation and Transplantation in Mongolia (Transplant journal)</w:t>
            </w:r>
          </w:p>
        </w:tc>
      </w:tr>
      <w:tr w:rsidR="00797FE6" w:rsidRPr="00B0220D" w14:paraId="22B8DD22" w14:textId="77777777" w:rsidTr="00400620">
        <w:trPr>
          <w:trHeight w:val="1083"/>
        </w:trPr>
        <w:tc>
          <w:tcPr>
            <w:tcW w:w="805" w:type="dxa"/>
            <w:vMerge/>
            <w:vAlign w:val="center"/>
          </w:tcPr>
          <w:p w14:paraId="24B48AEC" w14:textId="77777777" w:rsidR="00797FE6" w:rsidRDefault="00797FE6" w:rsidP="00B0220D">
            <w:pPr>
              <w:jc w:val="center"/>
              <w:rPr>
                <w:rFonts w:ascii="Arial" w:hAnsi="Arial" w:cs="Arial"/>
                <w:sz w:val="22"/>
                <w:lang w:val="mn-MN"/>
              </w:rPr>
            </w:pPr>
          </w:p>
        </w:tc>
        <w:tc>
          <w:tcPr>
            <w:tcW w:w="2790" w:type="dxa"/>
            <w:vMerge/>
          </w:tcPr>
          <w:p w14:paraId="3D42457E" w14:textId="77777777" w:rsidR="00797FE6" w:rsidRPr="00B0220D" w:rsidRDefault="00797FE6" w:rsidP="00F06D5E">
            <w:pPr>
              <w:jc w:val="both"/>
              <w:rPr>
                <w:rFonts w:ascii="Arial" w:hAnsi="Arial" w:cs="Arial"/>
                <w:color w:val="000000" w:themeColor="text1"/>
                <w:sz w:val="22"/>
                <w:lang w:val="mn-MN"/>
              </w:rPr>
            </w:pPr>
          </w:p>
        </w:tc>
        <w:tc>
          <w:tcPr>
            <w:tcW w:w="4764" w:type="dxa"/>
          </w:tcPr>
          <w:p w14:paraId="3270D0BC" w14:textId="794A78F1" w:rsidR="00797FE6" w:rsidRPr="00132210" w:rsidRDefault="00F36308" w:rsidP="00F36308">
            <w:pPr>
              <w:pStyle w:val="NoSpacing"/>
              <w:jc w:val="both"/>
              <w:rPr>
                <w:rFonts w:ascii="Arial" w:hAnsi="Arial" w:cs="Arial"/>
                <w:sz w:val="22"/>
                <w:lang w:val="mn-MN"/>
              </w:rPr>
            </w:pPr>
            <w:r w:rsidRPr="003B5B3F">
              <w:rPr>
                <w:rFonts w:ascii="Arial" w:hAnsi="Arial" w:cs="Arial"/>
                <w:sz w:val="22"/>
                <w:lang w:val="mn-MN"/>
              </w:rPr>
              <w:t>Мэргэжилтний 30 хувиас доошгүй нь салбарын хэмжээний болон олон улсын эрдэм шинжилгээний хуралд илтгэл тавьж оролцсон байх.</w:t>
            </w:r>
          </w:p>
        </w:tc>
        <w:tc>
          <w:tcPr>
            <w:tcW w:w="5136" w:type="dxa"/>
          </w:tcPr>
          <w:p w14:paraId="26C25731" w14:textId="68014900" w:rsidR="00DA3AD2" w:rsidRDefault="002451D1" w:rsidP="002451D1">
            <w:pPr>
              <w:pBdr>
                <w:top w:val="nil"/>
                <w:left w:val="nil"/>
                <w:bottom w:val="nil"/>
                <w:right w:val="nil"/>
                <w:between w:val="nil"/>
              </w:pBdr>
              <w:jc w:val="both"/>
              <w:rPr>
                <w:rFonts w:ascii="Arial" w:eastAsia="Arial" w:hAnsi="Arial" w:cs="Arial"/>
                <w:color w:val="000000"/>
                <w:sz w:val="22"/>
                <w:lang w:val="mn-MN"/>
              </w:rPr>
            </w:pPr>
            <w:r>
              <w:rPr>
                <w:rFonts w:ascii="Arial" w:eastAsia="Arial" w:hAnsi="Arial" w:cs="Arial"/>
                <w:color w:val="000000"/>
                <w:sz w:val="22"/>
                <w:lang w:val="mn-MN"/>
              </w:rPr>
              <w:t>Салбарын хэмжээний хурлууд, эрдэм шинжилгээний хурлуудад төвийн албан хаагчид чиг үүргийн дагуу болон судалгааны ажлын хүрээнд илтгэл тавьж хэлэлцүүлдэг.</w:t>
            </w:r>
          </w:p>
          <w:p w14:paraId="4D547B02" w14:textId="73A0B147" w:rsidR="002451D1" w:rsidRPr="002451D1" w:rsidRDefault="002451D1" w:rsidP="002451D1">
            <w:pPr>
              <w:pBdr>
                <w:top w:val="nil"/>
                <w:left w:val="nil"/>
                <w:bottom w:val="nil"/>
                <w:right w:val="nil"/>
                <w:between w:val="nil"/>
              </w:pBdr>
              <w:jc w:val="both"/>
              <w:rPr>
                <w:rFonts w:ascii="Arial" w:eastAsia="Arial" w:hAnsi="Arial" w:cs="Arial"/>
                <w:color w:val="000000"/>
                <w:sz w:val="22"/>
                <w:lang w:val="mn-MN"/>
              </w:rPr>
            </w:pPr>
            <w:r>
              <w:rPr>
                <w:rFonts w:ascii="Arial" w:eastAsia="Arial" w:hAnsi="Arial" w:cs="Arial"/>
                <w:color w:val="000000"/>
                <w:sz w:val="22"/>
                <w:lang w:val="mn-MN"/>
              </w:rPr>
              <w:t>Түүнчлэн олон улсын эрдэм шинжилгээний хурлуудад тавьсан онцлох илтгэлүүдийг дурьдвал:</w:t>
            </w:r>
          </w:p>
          <w:p w14:paraId="3EFE6300" w14:textId="4032B4A8" w:rsidR="00797FE6" w:rsidRPr="002451D1" w:rsidRDefault="00F63D34" w:rsidP="002451D1">
            <w:pPr>
              <w:pStyle w:val="ListParagraph"/>
              <w:numPr>
                <w:ilvl w:val="0"/>
                <w:numId w:val="63"/>
              </w:numPr>
              <w:pBdr>
                <w:top w:val="nil"/>
                <w:left w:val="nil"/>
                <w:bottom w:val="nil"/>
                <w:right w:val="nil"/>
                <w:between w:val="nil"/>
              </w:pBdr>
              <w:jc w:val="both"/>
              <w:rPr>
                <w:rFonts w:ascii="Arial" w:eastAsia="Arial" w:hAnsi="Arial" w:cs="Arial"/>
                <w:color w:val="000000"/>
                <w:sz w:val="22"/>
                <w:lang w:val="mn-MN"/>
              </w:rPr>
            </w:pPr>
            <w:r w:rsidRPr="002451D1">
              <w:rPr>
                <w:rFonts w:ascii="Arial" w:eastAsia="Arial" w:hAnsi="Arial" w:cs="Arial"/>
                <w:color w:val="000000"/>
                <w:sz w:val="22"/>
                <w:lang w:val="mn-MN"/>
              </w:rPr>
              <w:t>2019, 2022, 2023 онд “Asian transplantation week”, “Congress of Asian society of transplantation”, “The Transplantation Society” хуралд илтгэл тавьж оролцсон.</w:t>
            </w:r>
          </w:p>
          <w:p w14:paraId="7107F65C" w14:textId="77777777" w:rsidR="002451D1" w:rsidRDefault="001F5B02" w:rsidP="002451D1">
            <w:pPr>
              <w:pStyle w:val="NoSpacing"/>
              <w:numPr>
                <w:ilvl w:val="0"/>
                <w:numId w:val="63"/>
              </w:numPr>
              <w:jc w:val="both"/>
              <w:rPr>
                <w:rFonts w:ascii="Arial" w:hAnsi="Arial" w:cs="Arial"/>
                <w:sz w:val="22"/>
                <w:lang w:val="mn-MN"/>
              </w:rPr>
            </w:pPr>
            <w:r w:rsidRPr="002451D1">
              <w:rPr>
                <w:rFonts w:ascii="Arial" w:hAnsi="Arial" w:cs="Arial"/>
                <w:sz w:val="22"/>
                <w:lang w:val="mn-MN"/>
              </w:rPr>
              <w:t>Radnaa G, Chimedragchaa Ch,Dagvatseren B, Bat-Erdene J, Oyuntsetseg N. The effect of musk on pathologic model of ischemic stroke. International Symposium of Traditional Medical</w:t>
            </w:r>
            <w:r w:rsidRPr="002451D1">
              <w:rPr>
                <w:rFonts w:ascii="Arial" w:hAnsi="Arial" w:cs="Arial"/>
                <w:b/>
                <w:sz w:val="22"/>
                <w:lang w:val="mn-MN"/>
              </w:rPr>
              <w:t xml:space="preserve"> </w:t>
            </w:r>
            <w:r w:rsidRPr="002451D1">
              <w:rPr>
                <w:rFonts w:ascii="Arial" w:hAnsi="Arial" w:cs="Arial"/>
                <w:sz w:val="22"/>
                <w:lang w:val="mn-MN"/>
              </w:rPr>
              <w:t>Integrative Medicine: Development Achievements Trends and Prospects,</w:t>
            </w:r>
            <w:r w:rsidRPr="002451D1">
              <w:rPr>
                <w:rFonts w:ascii="Arial" w:hAnsi="Arial" w:cs="Arial"/>
                <w:b/>
                <w:sz w:val="22"/>
                <w:lang w:val="mn-MN"/>
              </w:rPr>
              <w:t xml:space="preserve"> </w:t>
            </w:r>
            <w:r w:rsidRPr="002451D1">
              <w:rPr>
                <w:rFonts w:ascii="Arial" w:hAnsi="Arial" w:cs="Arial"/>
                <w:sz w:val="22"/>
                <w:lang w:val="mn-MN"/>
              </w:rPr>
              <w:t>Mongolian Journal of Integrated Medicine. Sept 23. 2021. Ulaanbaatar Mongolia. 2021; 9(3):220-221</w:t>
            </w:r>
            <w:r w:rsidR="002451D1">
              <w:rPr>
                <w:rFonts w:ascii="Arial" w:hAnsi="Arial" w:cs="Arial"/>
                <w:sz w:val="22"/>
                <w:lang w:val="mn-MN"/>
              </w:rPr>
              <w:t xml:space="preserve"> </w:t>
            </w:r>
          </w:p>
          <w:p w14:paraId="7D8DED91" w14:textId="77777777" w:rsidR="002451D1" w:rsidRDefault="001F5B02" w:rsidP="002451D1">
            <w:pPr>
              <w:pStyle w:val="NoSpacing"/>
              <w:numPr>
                <w:ilvl w:val="0"/>
                <w:numId w:val="63"/>
              </w:numPr>
              <w:jc w:val="both"/>
              <w:rPr>
                <w:rFonts w:ascii="Arial" w:hAnsi="Arial" w:cs="Arial"/>
                <w:sz w:val="22"/>
                <w:lang w:val="mn-MN"/>
              </w:rPr>
            </w:pPr>
            <w:r w:rsidRPr="002451D1">
              <w:rPr>
                <w:rFonts w:ascii="Arial" w:hAnsi="Arial" w:cs="Arial"/>
                <w:sz w:val="22"/>
                <w:lang w:val="mn-MN"/>
              </w:rPr>
              <w:t xml:space="preserve">Radnaa G, Oyuntsetseg N, Bat-Erdene J, Chimedragchaa Ch. “Results of musk effects on ischemic stroke”.  20th WPA World Congress of Psychiatry – 10-13 March 2021. Abstract no:142 </w:t>
            </w:r>
          </w:p>
          <w:p w14:paraId="29B65676" w14:textId="77777777" w:rsidR="004745C4" w:rsidRPr="004745C4" w:rsidRDefault="002451D1" w:rsidP="004745C4">
            <w:pPr>
              <w:pStyle w:val="NoSpacing"/>
              <w:numPr>
                <w:ilvl w:val="0"/>
                <w:numId w:val="63"/>
              </w:numPr>
              <w:jc w:val="both"/>
              <w:rPr>
                <w:rFonts w:ascii="Arial" w:hAnsi="Arial" w:cs="Arial"/>
                <w:sz w:val="22"/>
                <w:lang w:val="mn-MN"/>
              </w:rPr>
            </w:pPr>
            <w:r w:rsidRPr="002451D1">
              <w:rPr>
                <w:rFonts w:ascii="Arial" w:hAnsi="Arial" w:cs="Arial"/>
                <w:sz w:val="22"/>
              </w:rPr>
              <w:t xml:space="preserve">Азийн Эрхтэн шилжүүлэн суулгалтын долоо хоног олон улсын хуралд Тархины </w:t>
            </w:r>
            <w:r w:rsidRPr="002451D1">
              <w:rPr>
                <w:rFonts w:ascii="Arial" w:hAnsi="Arial" w:cs="Arial"/>
                <w:sz w:val="22"/>
              </w:rPr>
              <w:lastRenderedPageBreak/>
              <w:t>үхэлтэй донорын үйл ажиллагааг өргөжүүлэх төслийн хэрэгжилтийн талаар илтгэл тавьж оролцсон – 2020 он</w:t>
            </w:r>
          </w:p>
          <w:p w14:paraId="0E39E847" w14:textId="77777777" w:rsidR="004745C4" w:rsidRPr="004745C4" w:rsidRDefault="00DA3AD2" w:rsidP="004745C4">
            <w:pPr>
              <w:pStyle w:val="NoSpacing"/>
              <w:numPr>
                <w:ilvl w:val="0"/>
                <w:numId w:val="63"/>
              </w:numPr>
              <w:jc w:val="both"/>
              <w:rPr>
                <w:rFonts w:ascii="Arial" w:hAnsi="Arial" w:cs="Arial"/>
                <w:sz w:val="22"/>
                <w:lang w:val="mn-MN"/>
              </w:rPr>
            </w:pPr>
            <w:r w:rsidRPr="004745C4">
              <w:rPr>
                <w:rFonts w:ascii="Arial" w:eastAsia="Arial" w:hAnsi="Arial" w:cs="Arial"/>
                <w:bCs/>
                <w:sz w:val="22"/>
              </w:rPr>
              <w:t xml:space="preserve">Монгол улсад бүртгэгдсэн  хорт хавдрын эрсдэлт хүчин зүйл, тархвар зүйн судалгааг  БНСУ-ын Ёнсей их сургуулийн Нийгмийн эрүүл мэндийн сургуульд  хэлэлцүүлсэн. </w:t>
            </w:r>
          </w:p>
          <w:p w14:paraId="2D048D98" w14:textId="24D1586C" w:rsidR="00DA3AD2" w:rsidRPr="004745C4" w:rsidRDefault="00DA3AD2" w:rsidP="004745C4">
            <w:pPr>
              <w:pStyle w:val="NoSpacing"/>
              <w:numPr>
                <w:ilvl w:val="0"/>
                <w:numId w:val="63"/>
              </w:numPr>
              <w:jc w:val="both"/>
              <w:rPr>
                <w:rFonts w:ascii="Arial" w:hAnsi="Arial" w:cs="Arial"/>
                <w:sz w:val="22"/>
                <w:lang w:val="mn-MN"/>
              </w:rPr>
            </w:pPr>
            <w:r w:rsidRPr="004745C4">
              <w:rPr>
                <w:rFonts w:ascii="Arial" w:hAnsi="Arial" w:cs="Arial"/>
                <w:bCs/>
                <w:sz w:val="22"/>
              </w:rPr>
              <w:t>Эрүүл мэндийн зардлаас үүдэлтэй санхүүгийн сүйрэлд өртөх нь судалгааны тайланг БНСУ-ын Ёнсей Их Сургуульд бичиж хамгаалсан.</w:t>
            </w:r>
          </w:p>
        </w:tc>
      </w:tr>
      <w:tr w:rsidR="00726326" w:rsidRPr="00B0220D" w14:paraId="642255ED" w14:textId="77777777" w:rsidTr="00400620">
        <w:tc>
          <w:tcPr>
            <w:tcW w:w="805" w:type="dxa"/>
            <w:vAlign w:val="center"/>
          </w:tcPr>
          <w:p w14:paraId="0BADC7ED" w14:textId="26D76DF2" w:rsidR="00726326" w:rsidRPr="00B0220D" w:rsidRDefault="00726326" w:rsidP="00726326">
            <w:pPr>
              <w:jc w:val="center"/>
              <w:rPr>
                <w:rFonts w:ascii="Arial" w:hAnsi="Arial" w:cs="Arial"/>
                <w:sz w:val="22"/>
                <w:lang w:val="mn-MN"/>
              </w:rPr>
            </w:pPr>
            <w:r>
              <w:rPr>
                <w:rFonts w:ascii="Arial" w:hAnsi="Arial" w:cs="Arial"/>
                <w:sz w:val="22"/>
                <w:lang w:val="mn-MN"/>
              </w:rPr>
              <w:lastRenderedPageBreak/>
              <w:t>2</w:t>
            </w:r>
          </w:p>
        </w:tc>
        <w:tc>
          <w:tcPr>
            <w:tcW w:w="2790" w:type="dxa"/>
          </w:tcPr>
          <w:p w14:paraId="69AE31D6" w14:textId="77777777" w:rsidR="00726326" w:rsidRPr="00445071" w:rsidRDefault="00726326" w:rsidP="00726326">
            <w:pPr>
              <w:spacing w:after="200"/>
              <w:jc w:val="both"/>
              <w:rPr>
                <w:rFonts w:ascii="Arial" w:hAnsi="Arial" w:cs="Arial"/>
                <w:sz w:val="22"/>
                <w:lang w:val="mn-MN"/>
              </w:rPr>
            </w:pPr>
            <w:r w:rsidRPr="00445071">
              <w:rPr>
                <w:rFonts w:ascii="Arial" w:hAnsi="Arial" w:cs="Arial"/>
                <w:sz w:val="22"/>
                <w:lang w:val="mn-MN"/>
              </w:rPr>
              <w:t>Судалгаанд зориулсан албан ёсны лицензтэй програмуудын хүртээмж, хангамжийг нэмэгдүүлж, судалгааны эх сурвалжуудын хамрах хүрээг өргөжүүлэх</w:t>
            </w:r>
          </w:p>
          <w:p w14:paraId="24DB7EAE" w14:textId="77777777" w:rsidR="00726326" w:rsidRPr="00B0220D" w:rsidRDefault="00726326" w:rsidP="00726326">
            <w:pPr>
              <w:jc w:val="both"/>
              <w:rPr>
                <w:rFonts w:ascii="Arial" w:hAnsi="Arial" w:cs="Arial"/>
                <w:sz w:val="22"/>
                <w:lang w:val="mn-MN"/>
              </w:rPr>
            </w:pPr>
          </w:p>
        </w:tc>
        <w:tc>
          <w:tcPr>
            <w:tcW w:w="4764" w:type="dxa"/>
          </w:tcPr>
          <w:p w14:paraId="139799CD" w14:textId="64A50AAD" w:rsidR="00726326" w:rsidRPr="00B0220D" w:rsidRDefault="00726326" w:rsidP="00726326">
            <w:pPr>
              <w:jc w:val="both"/>
              <w:rPr>
                <w:rFonts w:ascii="Arial" w:hAnsi="Arial" w:cs="Arial"/>
                <w:sz w:val="22"/>
                <w:lang w:val="mn-MN"/>
              </w:rPr>
            </w:pPr>
            <w:r w:rsidRPr="00AA2F7E">
              <w:rPr>
                <w:rFonts w:ascii="Arial" w:eastAsia="Arial" w:hAnsi="Arial" w:cs="Arial"/>
                <w:color w:val="000000"/>
                <w:sz w:val="22"/>
              </w:rPr>
              <w:t>Судалгааны программ хангамж болон эх сурвалжуудыг худалдан авахад ЭМХТ-ийн өөрийн хөрөнгөөр санхүүжүүлэх эрдэм шинжилгээний зардлын 5 хувиас доошгүйг зарцуулах</w:t>
            </w:r>
          </w:p>
        </w:tc>
        <w:tc>
          <w:tcPr>
            <w:tcW w:w="5136" w:type="dxa"/>
          </w:tcPr>
          <w:p w14:paraId="0E7DEF44" w14:textId="26F8078B" w:rsidR="00726326" w:rsidRPr="00445071" w:rsidRDefault="00726326" w:rsidP="00445071">
            <w:pPr>
              <w:jc w:val="both"/>
              <w:rPr>
                <w:rFonts w:ascii="Arial" w:eastAsia="Arial" w:hAnsi="Arial" w:cs="Arial"/>
                <w:sz w:val="22"/>
              </w:rPr>
            </w:pPr>
            <w:r w:rsidRPr="00445071">
              <w:rPr>
                <w:rFonts w:ascii="Arial" w:eastAsia="Arial" w:hAnsi="Arial" w:cs="Arial"/>
                <w:sz w:val="22"/>
              </w:rPr>
              <w:t xml:space="preserve"> </w:t>
            </w:r>
            <w:r w:rsidR="00D14745">
              <w:rPr>
                <w:rFonts w:ascii="Arial" w:eastAsia="Arial" w:hAnsi="Arial" w:cs="Arial"/>
                <w:sz w:val="22"/>
              </w:rPr>
              <w:t>Т</w:t>
            </w:r>
            <w:r w:rsidRPr="00445071">
              <w:rPr>
                <w:rFonts w:ascii="Arial" w:eastAsia="Arial" w:hAnsi="Arial" w:cs="Arial"/>
                <w:sz w:val="22"/>
              </w:rPr>
              <w:t xml:space="preserve">өвийн мэргэжилтнүүд өдөр тутмын үйл ажиллагаа болон судалгаа, эрдэм шинжилгээний ажилд албан ёсны дараах программуудыг ашиглаж байна.   </w:t>
            </w:r>
          </w:p>
          <w:p w14:paraId="1050C651" w14:textId="77777777" w:rsidR="00726326" w:rsidRPr="00A63C13" w:rsidRDefault="00726326" w:rsidP="00726326">
            <w:pPr>
              <w:pStyle w:val="ListParagraph"/>
              <w:numPr>
                <w:ilvl w:val="0"/>
                <w:numId w:val="64"/>
              </w:numPr>
              <w:ind w:left="544" w:hanging="450"/>
              <w:jc w:val="both"/>
              <w:rPr>
                <w:rFonts w:ascii="Arial" w:eastAsia="Arial" w:hAnsi="Arial" w:cs="Arial"/>
                <w:sz w:val="22"/>
                <w:szCs w:val="22"/>
              </w:rPr>
            </w:pPr>
            <w:r w:rsidRPr="00A63C13">
              <w:rPr>
                <w:rFonts w:ascii="Arial" w:hAnsi="Arial" w:cs="Arial"/>
                <w:color w:val="000000"/>
                <w:sz w:val="22"/>
                <w:szCs w:val="22"/>
                <w:shd w:val="clear" w:color="auto" w:fill="FFFFFF"/>
              </w:rPr>
              <w:t xml:space="preserve">Эмнэлгийн мэргэжилтнүүдэд нотолгоонд суурилсан орчин үеийн анагаах ухааны ололт, амжилтыг цаг алдалгүй оношилгоо, эмчилгээнд ашиглах боломж олгосон </w:t>
            </w:r>
            <w:r w:rsidRPr="00501A78">
              <w:rPr>
                <w:rFonts w:ascii="Arial" w:hAnsi="Arial" w:cs="Arial"/>
                <w:color w:val="002060"/>
                <w:sz w:val="22"/>
                <w:szCs w:val="22"/>
                <w:shd w:val="clear" w:color="auto" w:fill="FFFFFF"/>
              </w:rPr>
              <w:t>UpToDate</w:t>
            </w:r>
            <w:r w:rsidRPr="00A63C13">
              <w:rPr>
                <w:rFonts w:ascii="Arial" w:hAnsi="Arial" w:cs="Arial"/>
                <w:color w:val="000000"/>
                <w:sz w:val="22"/>
                <w:szCs w:val="22"/>
                <w:shd w:val="clear" w:color="auto" w:fill="FFFFFF"/>
              </w:rPr>
              <w:t xml:space="preserve"> цахим платформыг нэвтрүүлсэн.</w:t>
            </w:r>
          </w:p>
          <w:p w14:paraId="05D4D743" w14:textId="77777777" w:rsidR="00726326" w:rsidRPr="00A63C13" w:rsidRDefault="00726326" w:rsidP="00726326">
            <w:pPr>
              <w:numPr>
                <w:ilvl w:val="0"/>
                <w:numId w:val="64"/>
              </w:numPr>
              <w:ind w:left="566" w:hanging="446"/>
              <w:jc w:val="both"/>
              <w:rPr>
                <w:rFonts w:ascii="Arial" w:eastAsia="Arial" w:hAnsi="Arial" w:cs="Arial"/>
                <w:sz w:val="22"/>
              </w:rPr>
            </w:pPr>
            <w:r w:rsidRPr="00A63C13">
              <w:rPr>
                <w:rFonts w:ascii="Arial" w:eastAsia="Arial" w:hAnsi="Arial" w:cs="Arial"/>
                <w:sz w:val="22"/>
              </w:rPr>
              <w:t xml:space="preserve">Эрүүл мэндийн статистикийн нээлттэй өгөгдлийн </w:t>
            </w:r>
            <w:r w:rsidRPr="00501A78">
              <w:rPr>
                <w:rFonts w:ascii="Arial" w:eastAsia="Arial" w:hAnsi="Arial" w:cs="Arial"/>
                <w:color w:val="002060"/>
                <w:sz w:val="22"/>
              </w:rPr>
              <w:t>https://</w:t>
            </w:r>
            <w:hyperlink r:id="rId6">
              <w:r w:rsidRPr="00501A78">
                <w:rPr>
                  <w:rFonts w:ascii="Arial" w:eastAsia="Arial" w:hAnsi="Arial" w:cs="Arial"/>
                  <w:color w:val="002060"/>
                  <w:sz w:val="22"/>
                  <w:u w:val="single"/>
                </w:rPr>
                <w:t xml:space="preserve">1313.mn </w:t>
              </w:r>
            </w:hyperlink>
          </w:p>
          <w:p w14:paraId="5152E3E7" w14:textId="77777777" w:rsidR="00726326" w:rsidRPr="00AA2F7E" w:rsidRDefault="00000000" w:rsidP="00726326">
            <w:pPr>
              <w:numPr>
                <w:ilvl w:val="0"/>
                <w:numId w:val="65"/>
              </w:numPr>
              <w:ind w:left="566" w:hanging="446"/>
              <w:jc w:val="both"/>
              <w:rPr>
                <w:rFonts w:ascii="Arial" w:eastAsia="Arial" w:hAnsi="Arial" w:cs="Arial"/>
                <w:sz w:val="22"/>
                <w:highlight w:val="white"/>
              </w:rPr>
            </w:pPr>
            <w:hyperlink r:id="rId7">
              <w:r w:rsidR="00726326" w:rsidRPr="00AA2F7E">
                <w:rPr>
                  <w:rFonts w:ascii="Arial" w:eastAsia="Arial" w:hAnsi="Arial" w:cs="Arial"/>
                  <w:sz w:val="22"/>
                  <w:highlight w:val="white"/>
                </w:rPr>
                <w:t xml:space="preserve">Эрүүл мэндийн тусламж, үйлчилгээний тохиолдол, эрсдэлийн бүртгэл </w:t>
              </w:r>
            </w:hyperlink>
            <w:r w:rsidR="00726326" w:rsidRPr="00AA2F7E">
              <w:rPr>
                <w:rFonts w:ascii="Arial" w:eastAsia="Arial" w:hAnsi="Arial" w:cs="Arial"/>
                <w:sz w:val="22"/>
                <w:highlight w:val="white"/>
              </w:rPr>
              <w:t xml:space="preserve"> </w:t>
            </w:r>
            <w:r w:rsidR="00726326" w:rsidRPr="00501A78">
              <w:rPr>
                <w:rFonts w:ascii="Arial" w:eastAsia="Arial" w:hAnsi="Arial" w:cs="Arial"/>
                <w:color w:val="002060"/>
                <w:sz w:val="22"/>
                <w:highlight w:val="white"/>
              </w:rPr>
              <w:t>eburtgel.hdc.gov.mn</w:t>
            </w:r>
            <w:r w:rsidR="00726326" w:rsidRPr="00AA2F7E">
              <w:rPr>
                <w:rFonts w:ascii="Arial" w:eastAsia="Arial" w:hAnsi="Arial" w:cs="Arial"/>
                <w:sz w:val="22"/>
                <w:highlight w:val="white"/>
              </w:rPr>
              <w:t xml:space="preserve">, нийт 380 эрүүл мэндийн байгууллагын мэдээлэлд судалгаа, дүн шинжилгээ хийж ажиллаж байна. </w:t>
            </w:r>
          </w:p>
          <w:p w14:paraId="73FE0874" w14:textId="77777777" w:rsidR="00726326" w:rsidRPr="00AA2F7E" w:rsidRDefault="00726326" w:rsidP="00726326">
            <w:pPr>
              <w:numPr>
                <w:ilvl w:val="0"/>
                <w:numId w:val="65"/>
              </w:numPr>
              <w:ind w:left="566" w:hanging="425"/>
              <w:jc w:val="both"/>
              <w:rPr>
                <w:rFonts w:ascii="Arial" w:eastAsia="Arial" w:hAnsi="Arial" w:cs="Arial"/>
                <w:sz w:val="22"/>
                <w:highlight w:val="white"/>
              </w:rPr>
            </w:pPr>
            <w:r w:rsidRPr="00AA2F7E">
              <w:rPr>
                <w:rFonts w:ascii="Arial" w:eastAsia="Arial" w:hAnsi="Arial" w:cs="Arial"/>
                <w:sz w:val="22"/>
                <w:highlight w:val="white"/>
              </w:rPr>
              <w:t xml:space="preserve">Магадлан итгэмжлэлийн программ </w:t>
            </w:r>
            <w:hyperlink r:id="rId8">
              <w:r w:rsidRPr="00501A78">
                <w:rPr>
                  <w:rFonts w:ascii="Arial" w:eastAsia="Arial" w:hAnsi="Arial" w:cs="Arial"/>
                  <w:color w:val="002060"/>
                  <w:sz w:val="22"/>
                  <w:highlight w:val="white"/>
                  <w:u w:val="single"/>
                </w:rPr>
                <w:t>https://health.acc.hdc.gov.mn/</w:t>
              </w:r>
            </w:hyperlink>
            <w:r w:rsidRPr="00AA2F7E">
              <w:rPr>
                <w:rFonts w:ascii="Arial" w:eastAsia="Arial" w:hAnsi="Arial" w:cs="Arial"/>
                <w:sz w:val="22"/>
                <w:highlight w:val="white"/>
              </w:rPr>
              <w:t xml:space="preserve"> Магадлан итгэмжлэлийн программ 2022 оны 01 сараас хэрэглээнд нэвтэрч одоогоор магадлан итгэмжлэгдсэн 977 эрүүл мэндийн байгууллагын мэдээлэлд </w:t>
            </w:r>
            <w:r w:rsidRPr="00AA2F7E">
              <w:rPr>
                <w:rFonts w:ascii="Arial" w:eastAsia="Arial" w:hAnsi="Arial" w:cs="Arial"/>
                <w:sz w:val="22"/>
                <w:highlight w:val="white"/>
              </w:rPr>
              <w:lastRenderedPageBreak/>
              <w:t xml:space="preserve">судалгаа, дүн шинжилгээ хийж ажиллаж байна. </w:t>
            </w:r>
          </w:p>
          <w:p w14:paraId="73974DC9" w14:textId="77777777" w:rsidR="00726326" w:rsidRPr="00AA2F7E" w:rsidRDefault="00726326" w:rsidP="00726326">
            <w:pPr>
              <w:numPr>
                <w:ilvl w:val="0"/>
                <w:numId w:val="65"/>
              </w:numPr>
              <w:ind w:left="566" w:hanging="425"/>
              <w:jc w:val="both"/>
              <w:rPr>
                <w:rFonts w:ascii="Arial" w:eastAsia="Arial" w:hAnsi="Arial" w:cs="Arial"/>
                <w:sz w:val="22"/>
                <w:highlight w:val="white"/>
              </w:rPr>
            </w:pPr>
            <w:r w:rsidRPr="00AA2F7E">
              <w:rPr>
                <w:rFonts w:ascii="Arial" w:eastAsia="Arial" w:hAnsi="Arial" w:cs="Arial"/>
                <w:sz w:val="22"/>
                <w:highlight w:val="white"/>
              </w:rPr>
              <w:t xml:space="preserve">Хувийн хэвшлийн эрүүл мэндийн байгууллагуудын улирал тутмын орлого зарлагын мэдээ, тайланг хүлээн авдаг </w:t>
            </w:r>
            <w:r w:rsidRPr="00501A78">
              <w:rPr>
                <w:rFonts w:ascii="Arial" w:eastAsia="Arial" w:hAnsi="Arial" w:cs="Arial"/>
                <w:color w:val="002060"/>
                <w:sz w:val="22"/>
                <w:highlight w:val="white"/>
              </w:rPr>
              <w:t xml:space="preserve">medee.1212.mn </w:t>
            </w:r>
          </w:p>
          <w:p w14:paraId="0E901DC5" w14:textId="77777777" w:rsidR="00726326" w:rsidRPr="00AA2F7E" w:rsidRDefault="00726326" w:rsidP="00726326">
            <w:pPr>
              <w:numPr>
                <w:ilvl w:val="0"/>
                <w:numId w:val="65"/>
              </w:numPr>
              <w:ind w:left="566" w:hanging="425"/>
              <w:jc w:val="both"/>
              <w:rPr>
                <w:rFonts w:ascii="Arial" w:eastAsia="Arial" w:hAnsi="Arial" w:cs="Arial"/>
                <w:sz w:val="22"/>
                <w:highlight w:val="white"/>
              </w:rPr>
            </w:pPr>
            <w:r w:rsidRPr="00AA2F7E">
              <w:rPr>
                <w:rFonts w:ascii="Arial" w:eastAsia="Arial" w:hAnsi="Arial" w:cs="Arial"/>
                <w:sz w:val="22"/>
                <w:highlight w:val="white"/>
              </w:rPr>
              <w:t xml:space="preserve">Жилийн эцсийн тайланг хүлээн авах программ </w:t>
            </w:r>
            <w:hyperlink r:id="rId9">
              <w:r w:rsidRPr="00501A78">
                <w:rPr>
                  <w:rFonts w:ascii="Arial" w:eastAsia="Arial" w:hAnsi="Arial" w:cs="Arial"/>
                  <w:color w:val="002060"/>
                  <w:sz w:val="22"/>
                  <w:highlight w:val="white"/>
                  <w:u w:val="single"/>
                </w:rPr>
                <w:t>http://maldb.nso.mn/aanb/</w:t>
              </w:r>
            </w:hyperlink>
          </w:p>
          <w:p w14:paraId="49D2CAE2" w14:textId="77777777" w:rsidR="00726326" w:rsidRPr="00AA2F7E" w:rsidRDefault="00726326" w:rsidP="00726326">
            <w:pPr>
              <w:numPr>
                <w:ilvl w:val="0"/>
                <w:numId w:val="65"/>
              </w:numPr>
              <w:ind w:left="566" w:hanging="425"/>
              <w:jc w:val="both"/>
              <w:rPr>
                <w:rFonts w:ascii="Arial" w:eastAsia="Arial" w:hAnsi="Arial" w:cs="Arial"/>
                <w:sz w:val="22"/>
                <w:highlight w:val="white"/>
              </w:rPr>
            </w:pPr>
            <w:r w:rsidRPr="00AA2F7E">
              <w:rPr>
                <w:rFonts w:ascii="Arial" w:eastAsia="Arial" w:hAnsi="Arial" w:cs="Arial"/>
                <w:sz w:val="22"/>
                <w:highlight w:val="white"/>
              </w:rPr>
              <w:t>Статистикийн мэдээ, тайлангийн HinfoStata, hinfo.3.0 программ</w:t>
            </w:r>
          </w:p>
          <w:p w14:paraId="378A71DE" w14:textId="77777777" w:rsidR="00445071" w:rsidRDefault="00726326" w:rsidP="00445071">
            <w:pPr>
              <w:numPr>
                <w:ilvl w:val="0"/>
                <w:numId w:val="65"/>
              </w:numPr>
              <w:ind w:left="566" w:hanging="425"/>
              <w:jc w:val="both"/>
              <w:rPr>
                <w:rFonts w:ascii="Arial" w:eastAsia="Arial" w:hAnsi="Arial" w:cs="Arial"/>
                <w:sz w:val="22"/>
                <w:highlight w:val="white"/>
              </w:rPr>
            </w:pPr>
            <w:r w:rsidRPr="00AA2F7E">
              <w:rPr>
                <w:rFonts w:ascii="Arial" w:eastAsia="Arial" w:hAnsi="Arial" w:cs="Arial"/>
                <w:sz w:val="22"/>
                <w:highlight w:val="white"/>
              </w:rPr>
              <w:t xml:space="preserve">Эрүүл мэндийн эмнэлгийн тусламжийн өдөр тутмын мэдээний </w:t>
            </w:r>
            <w:r w:rsidRPr="00501A78">
              <w:rPr>
                <w:rFonts w:ascii="Arial" w:eastAsia="Arial" w:hAnsi="Arial" w:cs="Arial"/>
                <w:color w:val="002060"/>
                <w:sz w:val="22"/>
                <w:highlight w:val="white"/>
              </w:rPr>
              <w:t xml:space="preserve">burtgel.mohs.mn </w:t>
            </w:r>
            <w:r w:rsidRPr="00AA2F7E">
              <w:rPr>
                <w:rFonts w:ascii="Arial" w:eastAsia="Arial" w:hAnsi="Arial" w:cs="Arial"/>
                <w:sz w:val="22"/>
                <w:highlight w:val="white"/>
              </w:rPr>
              <w:t xml:space="preserve">программ </w:t>
            </w:r>
          </w:p>
          <w:p w14:paraId="4F9ED2B3" w14:textId="77777777" w:rsidR="00726326" w:rsidRDefault="00726326" w:rsidP="00445071">
            <w:pPr>
              <w:numPr>
                <w:ilvl w:val="0"/>
                <w:numId w:val="65"/>
              </w:numPr>
              <w:ind w:left="566" w:hanging="425"/>
              <w:jc w:val="both"/>
              <w:rPr>
                <w:rFonts w:ascii="Arial" w:eastAsia="Arial" w:hAnsi="Arial" w:cs="Arial"/>
                <w:sz w:val="22"/>
                <w:highlight w:val="white"/>
              </w:rPr>
            </w:pPr>
            <w:r w:rsidRPr="00445071">
              <w:rPr>
                <w:rFonts w:ascii="Arial" w:eastAsia="Arial" w:hAnsi="Arial" w:cs="Arial"/>
                <w:color w:val="002060"/>
                <w:sz w:val="22"/>
                <w:highlight w:val="white"/>
              </w:rPr>
              <w:t xml:space="preserve">sudalgaa.gov.mn </w:t>
            </w:r>
            <w:r w:rsidRPr="00445071">
              <w:rPr>
                <w:rFonts w:ascii="Arial" w:eastAsia="Arial" w:hAnsi="Arial" w:cs="Arial"/>
                <w:sz w:val="22"/>
                <w:highlight w:val="white"/>
              </w:rPr>
              <w:t xml:space="preserve">программд тус албанаас хийгдсэн судалгааны төслүүдийг оруулдаг ба бусад байгууллагаас хийсэн судалгааг татан уншдаг. </w:t>
            </w:r>
          </w:p>
          <w:p w14:paraId="280E5C61" w14:textId="77777777" w:rsidR="00705EE5" w:rsidRDefault="00705EE5" w:rsidP="00705EE5">
            <w:pPr>
              <w:ind w:left="141"/>
              <w:jc w:val="both"/>
              <w:rPr>
                <w:rFonts w:ascii="Arial" w:eastAsia="Arial" w:hAnsi="Arial" w:cs="Arial"/>
                <w:color w:val="002060"/>
                <w:sz w:val="22"/>
                <w:highlight w:val="white"/>
              </w:rPr>
            </w:pPr>
            <w:r>
              <w:rPr>
                <w:rFonts w:ascii="Arial" w:eastAsia="Arial" w:hAnsi="Arial" w:cs="Arial"/>
                <w:color w:val="002060"/>
                <w:sz w:val="22"/>
                <w:highlight w:val="white"/>
              </w:rPr>
              <w:t>Эдгээр программ хангамжуудын санхүүжилтэд төвийн үйл ажиллагааны нийт төсөвийн:</w:t>
            </w:r>
          </w:p>
          <w:p w14:paraId="222267BE" w14:textId="77777777" w:rsidR="00705EE5" w:rsidRDefault="00705EE5" w:rsidP="00705EE5">
            <w:pPr>
              <w:pStyle w:val="ListParagraph"/>
              <w:numPr>
                <w:ilvl w:val="0"/>
                <w:numId w:val="65"/>
              </w:numPr>
              <w:jc w:val="both"/>
              <w:rPr>
                <w:rFonts w:ascii="Arial" w:eastAsia="Arial" w:hAnsi="Arial" w:cs="Arial"/>
                <w:sz w:val="22"/>
                <w:highlight w:val="white"/>
              </w:rPr>
            </w:pPr>
            <w:r>
              <w:rPr>
                <w:rFonts w:ascii="Arial" w:eastAsia="Arial" w:hAnsi="Arial" w:cs="Arial"/>
                <w:sz w:val="22"/>
                <w:highlight w:val="white"/>
              </w:rPr>
              <w:t>2019 онд 0,16</w:t>
            </w:r>
          </w:p>
          <w:p w14:paraId="7C6DEE0D" w14:textId="77777777" w:rsidR="00705EE5" w:rsidRDefault="00705EE5" w:rsidP="00705EE5">
            <w:pPr>
              <w:pStyle w:val="ListParagraph"/>
              <w:numPr>
                <w:ilvl w:val="0"/>
                <w:numId w:val="65"/>
              </w:numPr>
              <w:jc w:val="both"/>
              <w:rPr>
                <w:rFonts w:ascii="Arial" w:eastAsia="Arial" w:hAnsi="Arial" w:cs="Arial"/>
                <w:sz w:val="22"/>
                <w:highlight w:val="white"/>
              </w:rPr>
            </w:pPr>
            <w:r>
              <w:rPr>
                <w:rFonts w:ascii="Arial" w:eastAsia="Arial" w:hAnsi="Arial" w:cs="Arial"/>
                <w:sz w:val="22"/>
                <w:highlight w:val="white"/>
              </w:rPr>
              <w:t>2020 онд 3,17</w:t>
            </w:r>
          </w:p>
          <w:p w14:paraId="3E9F7C95" w14:textId="77777777" w:rsidR="00705EE5" w:rsidRDefault="00705EE5" w:rsidP="00705EE5">
            <w:pPr>
              <w:pStyle w:val="ListParagraph"/>
              <w:numPr>
                <w:ilvl w:val="0"/>
                <w:numId w:val="65"/>
              </w:numPr>
              <w:jc w:val="both"/>
              <w:rPr>
                <w:rFonts w:ascii="Arial" w:eastAsia="Arial" w:hAnsi="Arial" w:cs="Arial"/>
                <w:sz w:val="22"/>
                <w:highlight w:val="white"/>
              </w:rPr>
            </w:pPr>
            <w:r>
              <w:rPr>
                <w:rFonts w:ascii="Arial" w:eastAsia="Arial" w:hAnsi="Arial" w:cs="Arial"/>
                <w:sz w:val="22"/>
                <w:highlight w:val="white"/>
              </w:rPr>
              <w:t>2021 онд 1,64</w:t>
            </w:r>
          </w:p>
          <w:p w14:paraId="39F416FA" w14:textId="24B6FDD7" w:rsidR="00705EE5" w:rsidRPr="00705EE5" w:rsidRDefault="00705EE5" w:rsidP="00705EE5">
            <w:pPr>
              <w:pStyle w:val="ListParagraph"/>
              <w:numPr>
                <w:ilvl w:val="0"/>
                <w:numId w:val="65"/>
              </w:numPr>
              <w:jc w:val="both"/>
              <w:rPr>
                <w:rFonts w:ascii="Arial" w:eastAsia="Arial" w:hAnsi="Arial" w:cs="Arial"/>
                <w:sz w:val="22"/>
                <w:highlight w:val="white"/>
              </w:rPr>
            </w:pPr>
            <w:r>
              <w:rPr>
                <w:rFonts w:ascii="Arial" w:eastAsia="Arial" w:hAnsi="Arial" w:cs="Arial"/>
                <w:sz w:val="22"/>
                <w:highlight w:val="white"/>
              </w:rPr>
              <w:t>2023 онд 1,8 хувийг зарцуулаад байна.</w:t>
            </w:r>
          </w:p>
        </w:tc>
      </w:tr>
      <w:tr w:rsidR="008E2897" w:rsidRPr="00B0220D" w14:paraId="11803D64" w14:textId="77777777" w:rsidTr="00400620">
        <w:tc>
          <w:tcPr>
            <w:tcW w:w="805" w:type="dxa"/>
            <w:vAlign w:val="center"/>
          </w:tcPr>
          <w:p w14:paraId="14474E86" w14:textId="31A19CE7" w:rsidR="008E2897" w:rsidRPr="00B0220D" w:rsidRDefault="008E2897" w:rsidP="008E2897">
            <w:pPr>
              <w:jc w:val="center"/>
              <w:rPr>
                <w:rFonts w:ascii="Arial" w:hAnsi="Arial" w:cs="Arial"/>
                <w:sz w:val="22"/>
                <w:lang w:val="mn-MN"/>
              </w:rPr>
            </w:pPr>
            <w:r>
              <w:rPr>
                <w:rFonts w:ascii="Arial" w:hAnsi="Arial" w:cs="Arial"/>
                <w:sz w:val="22"/>
                <w:lang w:val="mn-MN"/>
              </w:rPr>
              <w:lastRenderedPageBreak/>
              <w:t>3</w:t>
            </w:r>
          </w:p>
        </w:tc>
        <w:tc>
          <w:tcPr>
            <w:tcW w:w="2790" w:type="dxa"/>
          </w:tcPr>
          <w:p w14:paraId="0E9C33F7" w14:textId="360CA8F3" w:rsidR="008E2897" w:rsidRPr="009D3D22" w:rsidRDefault="008E2897" w:rsidP="008E2897">
            <w:pPr>
              <w:jc w:val="both"/>
              <w:rPr>
                <w:rFonts w:ascii="Arial" w:hAnsi="Arial" w:cs="Arial"/>
                <w:color w:val="FF0000"/>
                <w:sz w:val="22"/>
                <w:lang w:val="mn-MN"/>
              </w:rPr>
            </w:pPr>
            <w:r w:rsidRPr="006860FA">
              <w:rPr>
                <w:rFonts w:ascii="Arial" w:hAnsi="Arial" w:cs="Arial"/>
                <w:sz w:val="22"/>
                <w:lang w:val="mn-MN"/>
              </w:rPr>
              <w:t>Мэргэжлийн нийгэмлэг, холбоо, байгууллага, эвсэлийн үйл ажиллагааг ЭМХТ-ийн судалгааны үр дүнг нэмэгдүүлэхэд ашиглах</w:t>
            </w:r>
          </w:p>
        </w:tc>
        <w:tc>
          <w:tcPr>
            <w:tcW w:w="4764" w:type="dxa"/>
          </w:tcPr>
          <w:p w14:paraId="19823092" w14:textId="15EE247B" w:rsidR="008E2897" w:rsidRPr="00B0220D" w:rsidRDefault="008E2897" w:rsidP="008E2897">
            <w:pPr>
              <w:jc w:val="both"/>
              <w:rPr>
                <w:rFonts w:ascii="Arial" w:hAnsi="Arial" w:cs="Arial"/>
                <w:sz w:val="22"/>
                <w:lang w:val="mn-MN"/>
              </w:rPr>
            </w:pPr>
            <w:r w:rsidRPr="00AA2F7E">
              <w:rPr>
                <w:rFonts w:ascii="Arial" w:eastAsia="Arial" w:hAnsi="Arial" w:cs="Arial"/>
                <w:color w:val="000000"/>
                <w:sz w:val="22"/>
              </w:rPr>
              <w:t>Мэргэжлийн нийгэмлэг, байгууллагатай хамтарч ажиллах төсөл, хөтөлбөр хэрэгжүүлэх</w:t>
            </w:r>
          </w:p>
        </w:tc>
        <w:tc>
          <w:tcPr>
            <w:tcW w:w="5136" w:type="dxa"/>
          </w:tcPr>
          <w:p w14:paraId="6BFA39E7" w14:textId="77777777" w:rsidR="008E2897" w:rsidRPr="00AA2F7E" w:rsidRDefault="008E2897" w:rsidP="008E2897">
            <w:pPr>
              <w:jc w:val="both"/>
              <w:rPr>
                <w:rFonts w:ascii="Arial" w:eastAsia="Arial" w:hAnsi="Arial" w:cs="Arial"/>
                <w:sz w:val="22"/>
              </w:rPr>
            </w:pPr>
            <w:r w:rsidRPr="00AA2F7E">
              <w:rPr>
                <w:rFonts w:ascii="Arial" w:eastAsia="Arial" w:hAnsi="Arial" w:cs="Arial"/>
                <w:sz w:val="22"/>
              </w:rPr>
              <w:t>- 2021 онд ЭМЯ, ЭМХЗ-тай хамтран “Коронавируст халдварын тусламж, үйлчилгээний өнөөгийн байдлыг судлан, зураглалыг шинэчлэн боловсруулах” төсөл хэрэгжүүлсэн.</w:t>
            </w:r>
          </w:p>
          <w:p w14:paraId="798C4E19" w14:textId="77777777" w:rsidR="008E2897" w:rsidRDefault="008E2897" w:rsidP="008E2897">
            <w:pPr>
              <w:jc w:val="both"/>
              <w:rPr>
                <w:rFonts w:ascii="Arial" w:eastAsia="Arial" w:hAnsi="Arial" w:cs="Arial"/>
                <w:sz w:val="22"/>
              </w:rPr>
            </w:pPr>
            <w:r>
              <w:rPr>
                <w:rFonts w:ascii="Arial" w:eastAsia="Arial" w:hAnsi="Arial" w:cs="Arial"/>
                <w:sz w:val="22"/>
              </w:rPr>
              <w:t xml:space="preserve">- </w:t>
            </w:r>
            <w:r w:rsidRPr="00AA2F7E">
              <w:rPr>
                <w:rFonts w:ascii="Arial" w:eastAsia="Arial" w:hAnsi="Arial" w:cs="Arial"/>
                <w:sz w:val="22"/>
              </w:rPr>
              <w:t xml:space="preserve">Ферди Францын олон улсын судалгааны байгууллагатай хамтран хэрэгжүүлж буй “Өрхийн эрүүл мэндийн төвийн үр ашгийн тооцооллын судалгаа”-ны дата мэдээллийг Монголын өрхийн анагаах ухааны мэргэжилтнүүдийн холбоотой хамтран өрхийн эмнэлгүүдээс 2022 онд цуглуулж хамтран ажилласан. </w:t>
            </w:r>
          </w:p>
          <w:p w14:paraId="328E2077" w14:textId="64624D49" w:rsidR="008E2897" w:rsidRPr="00D85D56" w:rsidRDefault="006860FA" w:rsidP="008E2897">
            <w:pPr>
              <w:jc w:val="both"/>
              <w:rPr>
                <w:rFonts w:ascii="Arial" w:hAnsi="Arial" w:cs="Arial"/>
                <w:sz w:val="22"/>
                <w:highlight w:val="yellow"/>
                <w:lang w:val="mn-MN"/>
              </w:rPr>
            </w:pPr>
            <w:r>
              <w:rPr>
                <w:rFonts w:ascii="Arial" w:hAnsi="Arial" w:cs="Arial"/>
                <w:sz w:val="22"/>
                <w:lang w:val="mn-MN"/>
              </w:rPr>
              <w:lastRenderedPageBreak/>
              <w:t xml:space="preserve">- </w:t>
            </w:r>
            <w:r w:rsidR="00D85D56" w:rsidRPr="00D85D56">
              <w:rPr>
                <w:rFonts w:ascii="Arial" w:hAnsi="Arial" w:cs="Arial"/>
                <w:sz w:val="22"/>
                <w:lang w:val="mn-MN"/>
              </w:rPr>
              <w:t>2019-2023 онд төгсөлтийн дараах багц цагийн богино хугацааны сургалтыг мэргэжлийн нийгэмлэг, холбоод 68,  Эмнэлгийн мэргэжилтний мэргэшлийн зэрэг олгох үйл ажиллагааг мэргэжлийн нийгэмлэг, холбоод</w:t>
            </w:r>
            <w:r>
              <w:rPr>
                <w:rFonts w:ascii="Arial" w:hAnsi="Arial" w:cs="Arial"/>
                <w:sz w:val="22"/>
                <w:lang w:val="mn-MN"/>
              </w:rPr>
              <w:t xml:space="preserve">, </w:t>
            </w:r>
            <w:r w:rsidR="00D85D56" w:rsidRPr="00D85D56">
              <w:rPr>
                <w:rFonts w:ascii="Arial" w:hAnsi="Arial" w:cs="Arial"/>
                <w:sz w:val="22"/>
                <w:lang w:val="mn-MN"/>
              </w:rPr>
              <w:t xml:space="preserve"> 31  байгууллагатай тус тус хамтран ажиллаж байна.</w:t>
            </w:r>
          </w:p>
        </w:tc>
      </w:tr>
      <w:tr w:rsidR="004656DC" w:rsidRPr="00B0220D" w14:paraId="4B75FC82" w14:textId="77777777" w:rsidTr="00400620">
        <w:tc>
          <w:tcPr>
            <w:tcW w:w="805" w:type="dxa"/>
            <w:vAlign w:val="center"/>
          </w:tcPr>
          <w:p w14:paraId="7FBFD5BA" w14:textId="60577F6A" w:rsidR="004656DC" w:rsidRPr="00B0220D" w:rsidRDefault="00B0220D" w:rsidP="00B0220D">
            <w:pPr>
              <w:jc w:val="center"/>
              <w:rPr>
                <w:rFonts w:ascii="Arial" w:hAnsi="Arial" w:cs="Arial"/>
                <w:sz w:val="22"/>
                <w:lang w:val="mn-MN"/>
              </w:rPr>
            </w:pPr>
            <w:r>
              <w:rPr>
                <w:rFonts w:ascii="Arial" w:hAnsi="Arial" w:cs="Arial"/>
                <w:sz w:val="22"/>
                <w:lang w:val="mn-MN"/>
              </w:rPr>
              <w:lastRenderedPageBreak/>
              <w:t>4</w:t>
            </w:r>
          </w:p>
        </w:tc>
        <w:tc>
          <w:tcPr>
            <w:tcW w:w="2790" w:type="dxa"/>
          </w:tcPr>
          <w:p w14:paraId="7D774DCF" w14:textId="74172AF9" w:rsidR="004656DC" w:rsidRPr="00B0220D" w:rsidRDefault="00883588" w:rsidP="00F06D5E">
            <w:pPr>
              <w:jc w:val="both"/>
              <w:rPr>
                <w:rFonts w:ascii="Arial" w:hAnsi="Arial" w:cs="Arial"/>
                <w:sz w:val="22"/>
                <w:lang w:val="mn-MN"/>
              </w:rPr>
            </w:pPr>
            <w:r w:rsidRPr="00B0220D">
              <w:rPr>
                <w:rFonts w:ascii="Arial" w:hAnsi="Arial" w:cs="Arial"/>
                <w:color w:val="000000" w:themeColor="text1"/>
                <w:sz w:val="22"/>
                <w:lang w:val="mn-MN"/>
              </w:rPr>
              <w:t>Байгууллагын захиалгат судалгаа, бодлогын судалгаа, төсөл, хөтөлбөрийн тоог нэмэгдүүлэх</w:t>
            </w:r>
          </w:p>
        </w:tc>
        <w:tc>
          <w:tcPr>
            <w:tcW w:w="4764" w:type="dxa"/>
          </w:tcPr>
          <w:p w14:paraId="16CF9C5F" w14:textId="77777777" w:rsidR="0029567A" w:rsidRPr="0029567A" w:rsidRDefault="00883588">
            <w:pPr>
              <w:pStyle w:val="NoSpacing"/>
              <w:numPr>
                <w:ilvl w:val="0"/>
                <w:numId w:val="17"/>
              </w:numPr>
              <w:jc w:val="both"/>
              <w:rPr>
                <w:rFonts w:ascii="Arial" w:hAnsi="Arial" w:cs="Arial"/>
                <w:sz w:val="22"/>
                <w:lang w:val="mn-MN"/>
              </w:rPr>
            </w:pPr>
            <w:r w:rsidRPr="0029567A">
              <w:rPr>
                <w:rFonts w:ascii="Arial" w:hAnsi="Arial" w:cs="Arial"/>
                <w:sz w:val="22"/>
                <w:lang w:val="mn-MN"/>
              </w:rPr>
              <w:t>15 сая төгрөгөөс дээш дүнтэй байгууллагын захиалгат болоод бодлогын судалгааны тоог 2-т хүргэх</w:t>
            </w:r>
          </w:p>
          <w:p w14:paraId="64F0E72C" w14:textId="1DE5E003" w:rsidR="004656DC" w:rsidRPr="0029567A" w:rsidRDefault="00883588">
            <w:pPr>
              <w:pStyle w:val="NoSpacing"/>
              <w:numPr>
                <w:ilvl w:val="0"/>
                <w:numId w:val="17"/>
              </w:numPr>
              <w:jc w:val="both"/>
              <w:rPr>
                <w:lang w:val="mn-MN"/>
              </w:rPr>
            </w:pPr>
            <w:r w:rsidRPr="0029567A">
              <w:rPr>
                <w:rFonts w:ascii="Arial" w:hAnsi="Arial" w:cs="Arial"/>
                <w:sz w:val="22"/>
                <w:lang w:val="mn-MN"/>
              </w:rPr>
              <w:t>Судалгааг дэмжих сан байгуулах</w:t>
            </w:r>
          </w:p>
        </w:tc>
        <w:tc>
          <w:tcPr>
            <w:tcW w:w="5136" w:type="dxa"/>
          </w:tcPr>
          <w:p w14:paraId="16E6693E" w14:textId="20CDDE99" w:rsidR="0048764A" w:rsidRDefault="0048764A" w:rsidP="00F06D5E">
            <w:pPr>
              <w:jc w:val="both"/>
              <w:rPr>
                <w:rFonts w:ascii="Arial" w:eastAsia="Arial" w:hAnsi="Arial" w:cs="Arial"/>
                <w:sz w:val="22"/>
              </w:rPr>
            </w:pPr>
            <w:r>
              <w:rPr>
                <w:rFonts w:ascii="Arial" w:eastAsia="Arial" w:hAnsi="Arial" w:cs="Arial"/>
                <w:sz w:val="22"/>
              </w:rPr>
              <w:t>2019-2023 онд хийгдсэн</w:t>
            </w:r>
            <w:r w:rsidR="008E2897">
              <w:rPr>
                <w:rFonts w:ascii="Arial" w:eastAsia="Arial" w:hAnsi="Arial" w:cs="Arial"/>
                <w:sz w:val="22"/>
              </w:rPr>
              <w:t xml:space="preserve"> </w:t>
            </w:r>
            <w:r>
              <w:rPr>
                <w:rFonts w:ascii="Arial" w:eastAsia="Arial" w:hAnsi="Arial" w:cs="Arial"/>
                <w:sz w:val="22"/>
              </w:rPr>
              <w:t>захиалгат болон бодлогын судалгаанууд:</w:t>
            </w:r>
          </w:p>
          <w:p w14:paraId="740A395F" w14:textId="77777777" w:rsidR="009D3D22" w:rsidRDefault="009D3D22" w:rsidP="00F06D5E">
            <w:pPr>
              <w:jc w:val="both"/>
              <w:rPr>
                <w:rFonts w:ascii="Arial" w:eastAsia="Arial" w:hAnsi="Arial" w:cs="Arial"/>
                <w:sz w:val="22"/>
              </w:rPr>
            </w:pPr>
          </w:p>
          <w:p w14:paraId="033A3501" w14:textId="7591C39C" w:rsidR="00871FC9" w:rsidRDefault="00585EF8" w:rsidP="00F06D5E">
            <w:pPr>
              <w:jc w:val="both"/>
              <w:rPr>
                <w:rFonts w:ascii="Arial" w:eastAsia="Arial" w:hAnsi="Arial" w:cs="Arial"/>
                <w:sz w:val="22"/>
              </w:rPr>
            </w:pPr>
            <w:r>
              <w:rPr>
                <w:rFonts w:ascii="Arial" w:eastAsia="Arial" w:hAnsi="Arial" w:cs="Arial"/>
                <w:sz w:val="22"/>
              </w:rPr>
              <w:t xml:space="preserve">2019 онд </w:t>
            </w:r>
          </w:p>
          <w:p w14:paraId="0AADFFD3" w14:textId="594D96F5" w:rsidR="00585EF8" w:rsidRDefault="00585EF8">
            <w:pPr>
              <w:pStyle w:val="ListParagraph"/>
              <w:numPr>
                <w:ilvl w:val="0"/>
                <w:numId w:val="46"/>
              </w:numPr>
              <w:jc w:val="both"/>
              <w:rPr>
                <w:rFonts w:ascii="Arial" w:eastAsia="Arial" w:hAnsi="Arial" w:cs="Arial"/>
                <w:sz w:val="22"/>
              </w:rPr>
            </w:pPr>
            <w:r>
              <w:rPr>
                <w:rFonts w:ascii="Arial" w:eastAsia="Arial" w:hAnsi="Arial" w:cs="Arial"/>
                <w:sz w:val="22"/>
              </w:rPr>
              <w:t xml:space="preserve">ДЭМБ-ын санхүүжилтээр </w:t>
            </w:r>
            <w:r w:rsidR="00FA4BCD">
              <w:rPr>
                <w:rFonts w:ascii="Arial" w:eastAsia="Arial" w:hAnsi="Arial" w:cs="Arial"/>
                <w:sz w:val="22"/>
              </w:rPr>
              <w:t>“Монгол улсын 2018 оны нянгийн эсрэг эмийн хэрэглээний судалгаа”</w:t>
            </w:r>
          </w:p>
          <w:p w14:paraId="27F7DD7A" w14:textId="31B55619" w:rsidR="00FA4BCD" w:rsidRPr="00FA4BCD" w:rsidRDefault="00FA4BCD">
            <w:pPr>
              <w:pStyle w:val="ListParagraph"/>
              <w:numPr>
                <w:ilvl w:val="0"/>
                <w:numId w:val="46"/>
              </w:numPr>
              <w:jc w:val="both"/>
              <w:rPr>
                <w:rFonts w:ascii="Arial" w:eastAsia="Arial" w:hAnsi="Arial" w:cs="Arial"/>
                <w:sz w:val="22"/>
                <w:szCs w:val="22"/>
              </w:rPr>
            </w:pPr>
            <w:r w:rsidRPr="00FA4BCD">
              <w:rPr>
                <w:rFonts w:ascii="Arial" w:eastAsia="Arial" w:hAnsi="Arial" w:cs="Arial"/>
                <w:sz w:val="22"/>
                <w:szCs w:val="22"/>
              </w:rPr>
              <w:t xml:space="preserve">НҮБ-ын ХАС-гийн санхүүжилтээр </w:t>
            </w:r>
            <w:r>
              <w:rPr>
                <w:rFonts w:ascii="Arial" w:eastAsia="Arial" w:hAnsi="Arial" w:cs="Arial"/>
                <w:sz w:val="22"/>
                <w:szCs w:val="22"/>
              </w:rPr>
              <w:t>“</w:t>
            </w:r>
            <w:r w:rsidRPr="00FA4BCD">
              <w:rPr>
                <w:rFonts w:ascii="Arial" w:hAnsi="Arial" w:cs="Arial"/>
                <w:sz w:val="22"/>
                <w:szCs w:val="22"/>
              </w:rPr>
              <w:t>Эх, нярайн эрүүл мэндийн тусламж үйлчилгээний санхүүжилтийг нэмэгдүүлэхэд шаардлагатай өртөг тооцох аргачлалыг боловсруулах</w:t>
            </w:r>
            <w:r>
              <w:rPr>
                <w:rFonts w:ascii="Arial" w:hAnsi="Arial" w:cs="Arial"/>
                <w:sz w:val="22"/>
                <w:szCs w:val="22"/>
              </w:rPr>
              <w:t>”</w:t>
            </w:r>
          </w:p>
          <w:p w14:paraId="74EE7836" w14:textId="1E18FF30" w:rsidR="00FA4BCD" w:rsidRDefault="00FA4BCD" w:rsidP="00FA4BCD">
            <w:pPr>
              <w:jc w:val="both"/>
              <w:rPr>
                <w:rFonts w:ascii="Arial" w:eastAsia="Arial" w:hAnsi="Arial" w:cs="Arial"/>
                <w:sz w:val="22"/>
              </w:rPr>
            </w:pPr>
            <w:r>
              <w:rPr>
                <w:rFonts w:ascii="Arial" w:eastAsia="Arial" w:hAnsi="Arial" w:cs="Arial"/>
                <w:sz w:val="22"/>
              </w:rPr>
              <w:t>2020 онд</w:t>
            </w:r>
          </w:p>
          <w:p w14:paraId="50D51543" w14:textId="44C417A4" w:rsidR="008A45C7" w:rsidRPr="008E2897" w:rsidRDefault="00FA4BCD" w:rsidP="008A45C7">
            <w:pPr>
              <w:pStyle w:val="ListParagraph"/>
              <w:numPr>
                <w:ilvl w:val="0"/>
                <w:numId w:val="46"/>
              </w:numPr>
              <w:jc w:val="both"/>
              <w:rPr>
                <w:rFonts w:ascii="Arial" w:eastAsia="Arial" w:hAnsi="Arial" w:cs="Arial"/>
                <w:sz w:val="22"/>
              </w:rPr>
            </w:pPr>
            <w:r>
              <w:rPr>
                <w:rFonts w:ascii="Arial" w:eastAsia="Arial" w:hAnsi="Arial" w:cs="Arial"/>
                <w:sz w:val="22"/>
              </w:rPr>
              <w:t>ДЭМБ-ын санхүүжилтээр “Эрүүл мэндийн тусламж үйлчилгээний чанар, аюулгүй байдлын заавар боловсруулах”</w:t>
            </w:r>
          </w:p>
          <w:p w14:paraId="2DAAF570" w14:textId="34572EFC" w:rsidR="008A45C7" w:rsidRDefault="008A45C7" w:rsidP="008A45C7">
            <w:pPr>
              <w:jc w:val="both"/>
              <w:rPr>
                <w:rFonts w:ascii="Arial" w:eastAsia="Arial" w:hAnsi="Arial" w:cs="Arial"/>
                <w:sz w:val="22"/>
              </w:rPr>
            </w:pPr>
            <w:r>
              <w:rPr>
                <w:rFonts w:ascii="Arial" w:eastAsia="Arial" w:hAnsi="Arial" w:cs="Arial"/>
                <w:sz w:val="22"/>
              </w:rPr>
              <w:t>2022 онд</w:t>
            </w:r>
          </w:p>
          <w:p w14:paraId="46EB1200" w14:textId="301A9E29" w:rsidR="008A45C7" w:rsidRDefault="008A45C7">
            <w:pPr>
              <w:pStyle w:val="ListParagraph"/>
              <w:numPr>
                <w:ilvl w:val="0"/>
                <w:numId w:val="46"/>
              </w:numPr>
              <w:jc w:val="both"/>
              <w:rPr>
                <w:rFonts w:ascii="Arial" w:eastAsia="Arial" w:hAnsi="Arial" w:cs="Arial"/>
                <w:sz w:val="22"/>
              </w:rPr>
            </w:pPr>
            <w:r>
              <w:rPr>
                <w:rFonts w:ascii="Arial" w:eastAsia="Arial" w:hAnsi="Arial" w:cs="Arial"/>
                <w:sz w:val="22"/>
              </w:rPr>
              <w:t>ДЭМБ-ын санхүүжилтээр “Хүн амын нас баралтын бүртгэл мэдээллийн чанарыг үнэлэх”</w:t>
            </w:r>
          </w:p>
          <w:p w14:paraId="0BCEA5D5" w14:textId="4A3C5451" w:rsidR="008A45C7" w:rsidRPr="008A45C7" w:rsidRDefault="008A45C7">
            <w:pPr>
              <w:pStyle w:val="ListParagraph"/>
              <w:numPr>
                <w:ilvl w:val="0"/>
                <w:numId w:val="46"/>
              </w:numPr>
              <w:jc w:val="both"/>
              <w:rPr>
                <w:rFonts w:ascii="Arial" w:eastAsia="Arial" w:hAnsi="Arial" w:cs="Arial"/>
                <w:sz w:val="22"/>
              </w:rPr>
            </w:pPr>
            <w:r>
              <w:rPr>
                <w:rFonts w:ascii="Arial" w:eastAsia="Arial" w:hAnsi="Arial" w:cs="Arial"/>
                <w:sz w:val="22"/>
              </w:rPr>
              <w:t xml:space="preserve">ДЭМБ-ын санхүүжилтээр </w:t>
            </w:r>
            <w:r w:rsidRPr="008A45C7">
              <w:rPr>
                <w:rFonts w:ascii="Arial" w:eastAsia="Arial" w:hAnsi="Arial" w:cs="Arial"/>
                <w:sz w:val="22"/>
                <w:szCs w:val="22"/>
              </w:rPr>
              <w:t>“</w:t>
            </w:r>
            <w:r w:rsidRPr="008A45C7">
              <w:rPr>
                <w:rFonts w:ascii="Arial" w:hAnsi="Arial" w:cs="Arial"/>
                <w:sz w:val="22"/>
                <w:szCs w:val="22"/>
              </w:rPr>
              <w:t>Коронавируст халдвар (ковид-19)-ын бүртгэл мэдээлэл, цар тахлын үеийн эрүүл мэндийн статистик мэдээллийн нөхцөл байдал, коронавируст халдвар (зовид-19)-ын шалтгаант нас баралт, бүх шалтгаант нас баралтад дүн шинжилгээ хийж илүүдэл нас баралт (Excess mortality), нас баралтын түвшин (CFR)-г тооцоолох ажил”</w:t>
            </w:r>
          </w:p>
          <w:p w14:paraId="735BBDF8" w14:textId="699D7808" w:rsidR="008A45C7" w:rsidRPr="008A45C7" w:rsidRDefault="008A45C7" w:rsidP="008A45C7">
            <w:pPr>
              <w:jc w:val="both"/>
              <w:rPr>
                <w:rFonts w:ascii="Arial" w:eastAsia="Arial" w:hAnsi="Arial" w:cs="Arial"/>
                <w:sz w:val="22"/>
              </w:rPr>
            </w:pPr>
            <w:r>
              <w:rPr>
                <w:rFonts w:ascii="Arial" w:eastAsia="Arial" w:hAnsi="Arial" w:cs="Arial"/>
                <w:sz w:val="22"/>
              </w:rPr>
              <w:lastRenderedPageBreak/>
              <w:t>2023 онд</w:t>
            </w:r>
          </w:p>
          <w:p w14:paraId="66326FB7" w14:textId="77777777" w:rsidR="004656DC" w:rsidRDefault="0072616E">
            <w:pPr>
              <w:pStyle w:val="ListParagraph"/>
              <w:numPr>
                <w:ilvl w:val="0"/>
                <w:numId w:val="46"/>
              </w:numPr>
              <w:jc w:val="both"/>
              <w:rPr>
                <w:rFonts w:ascii="Arial" w:eastAsia="Arial" w:hAnsi="Arial" w:cs="Arial"/>
                <w:sz w:val="22"/>
              </w:rPr>
            </w:pPr>
            <w:r w:rsidRPr="00BD505F">
              <w:rPr>
                <w:rFonts w:ascii="Arial" w:eastAsia="Arial" w:hAnsi="Arial" w:cs="Arial"/>
                <w:sz w:val="22"/>
              </w:rPr>
              <w:t>ДЭМБ-ын санхүүжилтээр “Орон нутгийн эрүүл мэндийн байгуллагын хүний нөөцийн хэрэгцээг хүн амын өвчлөл, тоног төхөөрөмжийн хэрэглээтэй уялдуулан судлах нь</w:t>
            </w:r>
            <w:r w:rsidR="00BD505F">
              <w:rPr>
                <w:rFonts w:ascii="Arial" w:eastAsia="Arial" w:hAnsi="Arial" w:cs="Arial"/>
                <w:sz w:val="22"/>
              </w:rPr>
              <w:t>”</w:t>
            </w:r>
          </w:p>
          <w:p w14:paraId="08E16F42" w14:textId="5046EC77" w:rsidR="00002F46" w:rsidRPr="00002F46" w:rsidRDefault="00136043" w:rsidP="00002F46">
            <w:pPr>
              <w:pStyle w:val="ListParagraph"/>
              <w:numPr>
                <w:ilvl w:val="0"/>
                <w:numId w:val="46"/>
              </w:numPr>
              <w:jc w:val="both"/>
              <w:rPr>
                <w:rFonts w:ascii="Arial" w:eastAsia="Arial" w:hAnsi="Arial" w:cs="Arial"/>
                <w:sz w:val="22"/>
              </w:rPr>
            </w:pPr>
            <w:r>
              <w:rPr>
                <w:rFonts w:ascii="Arial" w:eastAsia="Arial" w:hAnsi="Arial" w:cs="Arial"/>
                <w:sz w:val="22"/>
              </w:rPr>
              <w:t>ДЭМБ-</w:t>
            </w:r>
            <w:r w:rsidRPr="00002F46">
              <w:rPr>
                <w:rFonts w:ascii="Arial" w:eastAsia="Arial" w:hAnsi="Arial" w:cs="Arial"/>
                <w:sz w:val="22"/>
              </w:rPr>
              <w:t>ын санхүүжилтээр “ЭМҮТ-ийн эрхзүйн орчныг шинэчлэх”</w:t>
            </w:r>
            <w:r w:rsidR="00002F46" w:rsidRPr="00002F46">
              <w:rPr>
                <w:rFonts w:ascii="Arial" w:eastAsia="Arial" w:hAnsi="Arial" w:cs="Arial"/>
                <w:sz w:val="22"/>
              </w:rPr>
              <w:t xml:space="preserve"> нь сэдэвт судалгааны ажлуудыг хийж гүйцэтгэсэн. </w:t>
            </w:r>
          </w:p>
        </w:tc>
      </w:tr>
      <w:tr w:rsidR="00883588" w:rsidRPr="00B0220D" w14:paraId="48D02ED9" w14:textId="77777777" w:rsidTr="00D94C5D">
        <w:tc>
          <w:tcPr>
            <w:tcW w:w="13495" w:type="dxa"/>
            <w:gridSpan w:val="4"/>
          </w:tcPr>
          <w:p w14:paraId="772CB6A1" w14:textId="77777777" w:rsidR="00883588" w:rsidRPr="00B0220D" w:rsidRDefault="00883588" w:rsidP="004420D3">
            <w:pPr>
              <w:pStyle w:val="Heading1"/>
              <w:rPr>
                <w:rFonts w:ascii="Arial" w:hAnsi="Arial" w:cs="Arial"/>
                <w:b w:val="0"/>
                <w:sz w:val="22"/>
                <w:szCs w:val="22"/>
                <w:lang w:val="mn-MN"/>
              </w:rPr>
            </w:pPr>
            <w:r w:rsidRPr="00B0220D">
              <w:rPr>
                <w:rFonts w:ascii="Arial" w:hAnsi="Arial" w:cs="Arial"/>
                <w:color w:val="000000" w:themeColor="text1"/>
                <w:sz w:val="22"/>
                <w:szCs w:val="22"/>
                <w:lang w:val="mn-MN"/>
              </w:rPr>
              <w:lastRenderedPageBreak/>
              <w:t xml:space="preserve">Зорилт 1.2. </w:t>
            </w:r>
            <w:r w:rsidRPr="00B0220D">
              <w:rPr>
                <w:rFonts w:ascii="Arial" w:hAnsi="Arial" w:cs="Arial"/>
                <w:b w:val="0"/>
                <w:bCs/>
                <w:sz w:val="22"/>
                <w:szCs w:val="22"/>
                <w:lang w:val="mn-MN"/>
              </w:rPr>
              <w:t>Эрүүл мэндийн үндэсний тооцоо, эдийн засгийн дүн шинжилгээг тогтворжуулах</w:t>
            </w:r>
          </w:p>
          <w:p w14:paraId="52D82354" w14:textId="77777777" w:rsidR="00883588" w:rsidRPr="00B0220D" w:rsidRDefault="00883588" w:rsidP="00F06D5E">
            <w:pPr>
              <w:jc w:val="both"/>
              <w:rPr>
                <w:rFonts w:ascii="Arial" w:hAnsi="Arial" w:cs="Arial"/>
                <w:sz w:val="22"/>
                <w:lang w:val="mn-MN"/>
              </w:rPr>
            </w:pPr>
          </w:p>
        </w:tc>
      </w:tr>
      <w:tr w:rsidR="00883588" w:rsidRPr="00B0220D" w14:paraId="3409C4C9" w14:textId="77777777" w:rsidTr="00400620">
        <w:tc>
          <w:tcPr>
            <w:tcW w:w="805" w:type="dxa"/>
            <w:vAlign w:val="center"/>
          </w:tcPr>
          <w:p w14:paraId="75A212CB" w14:textId="17BFEAF7" w:rsidR="00883588" w:rsidRPr="00B0220D" w:rsidRDefault="00B0220D" w:rsidP="00B0220D">
            <w:pPr>
              <w:jc w:val="center"/>
              <w:rPr>
                <w:rFonts w:ascii="Arial" w:hAnsi="Arial" w:cs="Arial"/>
                <w:sz w:val="22"/>
                <w:lang w:val="mn-MN"/>
              </w:rPr>
            </w:pPr>
            <w:r>
              <w:rPr>
                <w:rFonts w:ascii="Arial" w:hAnsi="Arial" w:cs="Arial"/>
                <w:sz w:val="22"/>
                <w:lang w:val="mn-MN"/>
              </w:rPr>
              <w:t>5</w:t>
            </w:r>
          </w:p>
        </w:tc>
        <w:tc>
          <w:tcPr>
            <w:tcW w:w="2790" w:type="dxa"/>
          </w:tcPr>
          <w:p w14:paraId="2B9F6836" w14:textId="77777777" w:rsidR="00883588" w:rsidRPr="00B0220D" w:rsidRDefault="00883588" w:rsidP="00F06D5E">
            <w:pPr>
              <w:jc w:val="both"/>
              <w:rPr>
                <w:rFonts w:ascii="Arial" w:hAnsi="Arial" w:cs="Arial"/>
                <w:sz w:val="22"/>
                <w:lang w:val="mn-MN"/>
              </w:rPr>
            </w:pPr>
            <w:r w:rsidRPr="00B0220D">
              <w:rPr>
                <w:rFonts w:ascii="Arial" w:hAnsi="Arial" w:cs="Arial"/>
                <w:sz w:val="22"/>
                <w:lang w:val="mn-MN"/>
              </w:rPr>
              <w:t>ЭМҮТ-ны асуудал хариуцсан мэргэжилтнүүдийн тоог нэмэгдүүлэх, мэргэжилтнүүдийн болон ажлын залгамж холбоог алдагдуулахгүй байх зохион байгуулалтын бүтцийн тогтвортой байдлыг хангах</w:t>
            </w:r>
          </w:p>
          <w:p w14:paraId="65B7FF63" w14:textId="77777777" w:rsidR="00883588" w:rsidRPr="00B0220D" w:rsidRDefault="00883588" w:rsidP="00F06D5E">
            <w:pPr>
              <w:jc w:val="both"/>
              <w:rPr>
                <w:rFonts w:ascii="Arial" w:hAnsi="Arial" w:cs="Arial"/>
                <w:sz w:val="22"/>
                <w:lang w:val="mn-MN"/>
              </w:rPr>
            </w:pPr>
          </w:p>
        </w:tc>
        <w:tc>
          <w:tcPr>
            <w:tcW w:w="4764" w:type="dxa"/>
          </w:tcPr>
          <w:p w14:paraId="5ECD6CBA" w14:textId="14459CA1" w:rsidR="00883588" w:rsidRPr="00B0220D" w:rsidRDefault="00883588" w:rsidP="00F06D5E">
            <w:pPr>
              <w:jc w:val="both"/>
              <w:rPr>
                <w:rFonts w:ascii="Arial" w:hAnsi="Arial" w:cs="Arial"/>
                <w:sz w:val="22"/>
                <w:lang w:val="mn-MN"/>
              </w:rPr>
            </w:pPr>
            <w:r w:rsidRPr="00B0220D">
              <w:rPr>
                <w:rFonts w:ascii="Arial" w:hAnsi="Arial" w:cs="Arial"/>
                <w:sz w:val="22"/>
                <w:lang w:val="mn-MN"/>
              </w:rPr>
              <w:t>ЭМҮТ-ны асуудал хариуцсан мэргэжилтнүүд бүхий зохион байгуулалтын бүтэц бий болж ажиллагсдын тоо нэмэгдсэн байна.</w:t>
            </w:r>
          </w:p>
        </w:tc>
        <w:tc>
          <w:tcPr>
            <w:tcW w:w="5136" w:type="dxa"/>
          </w:tcPr>
          <w:p w14:paraId="5BE89D77" w14:textId="531CBB8A" w:rsidR="0072616E" w:rsidRDefault="004B2A13" w:rsidP="0072616E">
            <w:pPr>
              <w:jc w:val="both"/>
              <w:rPr>
                <w:rFonts w:ascii="Arial" w:eastAsia="Arial" w:hAnsi="Arial" w:cs="Arial"/>
                <w:sz w:val="22"/>
              </w:rPr>
            </w:pPr>
            <w:r>
              <w:rPr>
                <w:rFonts w:ascii="Arial" w:eastAsia="Arial" w:hAnsi="Arial" w:cs="Arial"/>
                <w:sz w:val="22"/>
              </w:rPr>
              <w:t xml:space="preserve">2018 онд </w:t>
            </w:r>
            <w:r w:rsidR="0072616E">
              <w:rPr>
                <w:rFonts w:ascii="Arial" w:eastAsia="Arial" w:hAnsi="Arial" w:cs="Arial"/>
                <w:sz w:val="22"/>
              </w:rPr>
              <w:t>ЭМҮТ-ны</w:t>
            </w:r>
            <w:r>
              <w:rPr>
                <w:rFonts w:ascii="Arial" w:eastAsia="Arial" w:hAnsi="Arial" w:cs="Arial"/>
                <w:sz w:val="22"/>
              </w:rPr>
              <w:t xml:space="preserve"> асуудал хариуцсан мэргэжилтэн 2 байсныг төвийн захирлын 2022 оны А/42 дугаар тушаалаар 3 болгон нэмэгдүүлсэн</w:t>
            </w:r>
            <w:r w:rsidR="0072616E">
              <w:rPr>
                <w:rFonts w:ascii="Arial" w:eastAsia="Arial" w:hAnsi="Arial" w:cs="Arial"/>
                <w:sz w:val="22"/>
              </w:rPr>
              <w:t>.</w:t>
            </w:r>
          </w:p>
          <w:p w14:paraId="1F9BEDD4" w14:textId="77777777" w:rsidR="00A25E4E" w:rsidRDefault="00A25E4E" w:rsidP="00A25E4E">
            <w:pPr>
              <w:jc w:val="both"/>
              <w:rPr>
                <w:rFonts w:ascii="Arial" w:eastAsia="Arial" w:hAnsi="Arial" w:cs="Arial"/>
                <w:sz w:val="22"/>
              </w:rPr>
            </w:pPr>
            <w:r w:rsidRPr="00A25E4E">
              <w:rPr>
                <w:rFonts w:ascii="Arial" w:eastAsia="Arial" w:hAnsi="Arial" w:cs="Arial"/>
                <w:sz w:val="22"/>
              </w:rPr>
              <w:t>ЭМҮТ-ны асуудал хариуцсан мэргэжилтнүүд бүхий зохион байгуулалтын бүтэц бий болж ажиллагсдын тоо нэмэгдсэн байна</w:t>
            </w:r>
            <w:r>
              <w:rPr>
                <w:rFonts w:ascii="Arial" w:eastAsia="Arial" w:hAnsi="Arial" w:cs="Arial"/>
                <w:sz w:val="22"/>
              </w:rPr>
              <w:t xml:space="preserve">. </w:t>
            </w:r>
            <w:r w:rsidRPr="00A25E4E">
              <w:rPr>
                <w:rFonts w:ascii="Arial" w:eastAsia="Arial" w:hAnsi="Arial" w:cs="Arial"/>
                <w:sz w:val="22"/>
              </w:rPr>
              <w:t>Эрүүл мэндийн эдийн засаг, бодлогын судалгааны албанд</w:t>
            </w:r>
            <w:r>
              <w:rPr>
                <w:rFonts w:ascii="Arial" w:eastAsia="Arial" w:hAnsi="Arial" w:cs="Arial"/>
                <w:sz w:val="22"/>
              </w:rPr>
              <w:t xml:space="preserve"> </w:t>
            </w:r>
          </w:p>
          <w:p w14:paraId="2C910F5C" w14:textId="6E85D727" w:rsidR="00A25E4E" w:rsidRPr="00A25E4E" w:rsidRDefault="00A25E4E" w:rsidP="00A25E4E">
            <w:pPr>
              <w:pStyle w:val="ListParagraph"/>
              <w:numPr>
                <w:ilvl w:val="0"/>
                <w:numId w:val="68"/>
              </w:numPr>
              <w:jc w:val="both"/>
              <w:rPr>
                <w:rFonts w:ascii="Arial" w:eastAsia="Arial" w:hAnsi="Arial" w:cs="Arial"/>
                <w:sz w:val="22"/>
              </w:rPr>
            </w:pPr>
            <w:r w:rsidRPr="00A25E4E">
              <w:rPr>
                <w:rFonts w:ascii="Arial" w:eastAsia="Arial" w:hAnsi="Arial" w:cs="Arial"/>
                <w:sz w:val="22"/>
              </w:rPr>
              <w:t>ЭМҮТ, эдийн засгийн дүн шинжилгээ хариуцсан ахлах мэргэжилтэн -1</w:t>
            </w:r>
          </w:p>
          <w:p w14:paraId="5406FDD5" w14:textId="77777777" w:rsidR="00A25E4E" w:rsidRPr="00A25E4E" w:rsidRDefault="00A25E4E" w:rsidP="00A25E4E">
            <w:pPr>
              <w:pStyle w:val="ListParagraph"/>
              <w:numPr>
                <w:ilvl w:val="0"/>
                <w:numId w:val="68"/>
              </w:numPr>
              <w:jc w:val="both"/>
              <w:rPr>
                <w:rFonts w:ascii="Arial" w:eastAsia="Arial" w:hAnsi="Arial" w:cs="Arial"/>
                <w:sz w:val="22"/>
              </w:rPr>
            </w:pPr>
            <w:r w:rsidRPr="00A25E4E">
              <w:rPr>
                <w:rFonts w:ascii="Arial" w:eastAsia="Arial" w:hAnsi="Arial" w:cs="Arial"/>
                <w:sz w:val="22"/>
              </w:rPr>
              <w:t>ЭМҮТ-ны судалгаа хариуцсан мэргэжилтэн -1</w:t>
            </w:r>
          </w:p>
          <w:p w14:paraId="09D10DC4" w14:textId="2B44C42C" w:rsidR="00883588" w:rsidRPr="00A25E4E" w:rsidRDefault="00A25E4E" w:rsidP="00A25E4E">
            <w:pPr>
              <w:pStyle w:val="ListParagraph"/>
              <w:numPr>
                <w:ilvl w:val="0"/>
                <w:numId w:val="68"/>
              </w:numPr>
              <w:jc w:val="both"/>
              <w:rPr>
                <w:rFonts w:ascii="Arial" w:hAnsi="Arial" w:cs="Arial"/>
                <w:sz w:val="22"/>
                <w:lang w:val="mn-MN"/>
              </w:rPr>
            </w:pPr>
            <w:r w:rsidRPr="00A25E4E">
              <w:rPr>
                <w:rFonts w:ascii="Arial" w:eastAsia="Arial" w:hAnsi="Arial" w:cs="Arial"/>
                <w:sz w:val="22"/>
              </w:rPr>
              <w:t>ЭМҮТ-ны мэдээний сан хариуцсан мэргэжилтэн -1 гэсэн батлагдсан орон тоогоор ажиллаж байна.</w:t>
            </w:r>
          </w:p>
        </w:tc>
      </w:tr>
      <w:tr w:rsidR="004B3B62" w:rsidRPr="00B0220D" w14:paraId="4297FB09" w14:textId="77777777" w:rsidTr="00400620">
        <w:tc>
          <w:tcPr>
            <w:tcW w:w="805" w:type="dxa"/>
            <w:vAlign w:val="center"/>
          </w:tcPr>
          <w:p w14:paraId="56506C0A" w14:textId="38A5B6F6" w:rsidR="004B3B62" w:rsidRPr="00B0220D" w:rsidRDefault="004B3B62" w:rsidP="004B3B62">
            <w:pPr>
              <w:jc w:val="center"/>
              <w:rPr>
                <w:rFonts w:ascii="Arial" w:hAnsi="Arial" w:cs="Arial"/>
                <w:sz w:val="22"/>
                <w:lang w:val="mn-MN"/>
              </w:rPr>
            </w:pPr>
            <w:r>
              <w:rPr>
                <w:rFonts w:ascii="Arial" w:hAnsi="Arial" w:cs="Arial"/>
                <w:sz w:val="22"/>
                <w:lang w:val="mn-MN"/>
              </w:rPr>
              <w:t>6</w:t>
            </w:r>
          </w:p>
        </w:tc>
        <w:tc>
          <w:tcPr>
            <w:tcW w:w="2790" w:type="dxa"/>
          </w:tcPr>
          <w:p w14:paraId="22A3ADCD" w14:textId="77777777" w:rsidR="004B3B62" w:rsidRPr="00B0220D" w:rsidRDefault="004B3B62" w:rsidP="004B3B62">
            <w:pPr>
              <w:jc w:val="both"/>
              <w:rPr>
                <w:rFonts w:ascii="Arial" w:hAnsi="Arial" w:cs="Arial"/>
                <w:sz w:val="22"/>
                <w:lang w:val="mn-MN"/>
              </w:rPr>
            </w:pPr>
            <w:r w:rsidRPr="00B0220D">
              <w:rPr>
                <w:rFonts w:ascii="Arial" w:hAnsi="Arial" w:cs="Arial"/>
                <w:sz w:val="22"/>
                <w:lang w:val="mn-MN"/>
              </w:rPr>
              <w:t>ЭМҮТ-ны үзүүлэлтүүдийг гаргахад зайлшгүй шаардлагатай судалгаануудын жагсаалтыг гаргаж, тогтмол, тодорхой давтамжтайгаар хийх ажлыг зохион байгуулах</w:t>
            </w:r>
          </w:p>
          <w:p w14:paraId="664DA0F9" w14:textId="77777777" w:rsidR="004B3B62" w:rsidRPr="00B0220D" w:rsidRDefault="004B3B62" w:rsidP="004B3B62">
            <w:pPr>
              <w:jc w:val="both"/>
              <w:rPr>
                <w:rFonts w:ascii="Arial" w:hAnsi="Arial" w:cs="Arial"/>
                <w:sz w:val="22"/>
                <w:lang w:val="mn-MN"/>
              </w:rPr>
            </w:pPr>
          </w:p>
        </w:tc>
        <w:tc>
          <w:tcPr>
            <w:tcW w:w="4764" w:type="dxa"/>
          </w:tcPr>
          <w:p w14:paraId="346FEAD6" w14:textId="77777777" w:rsidR="004B3B62" w:rsidRPr="00AA2F7E" w:rsidRDefault="004B3B62" w:rsidP="004B3B62">
            <w:pPr>
              <w:jc w:val="both"/>
              <w:rPr>
                <w:rFonts w:ascii="Arial" w:eastAsia="Arial" w:hAnsi="Arial" w:cs="Arial"/>
                <w:sz w:val="22"/>
              </w:rPr>
            </w:pPr>
            <w:r w:rsidRPr="00AA2F7E">
              <w:rPr>
                <w:rFonts w:ascii="Arial" w:eastAsia="Arial" w:hAnsi="Arial" w:cs="Arial"/>
                <w:sz w:val="22"/>
              </w:rPr>
              <w:t>Шаардлагатай судалгаанууд тогтмол, тодорхой давтамжтайгаар хийгдэж үр дүнгийн тайлангийн тоо нэмэгдсэн байна.</w:t>
            </w:r>
          </w:p>
          <w:p w14:paraId="4B2550D1" w14:textId="77777777" w:rsidR="004B3B62" w:rsidRPr="00B0220D" w:rsidRDefault="004B3B62" w:rsidP="004B3B62">
            <w:pPr>
              <w:jc w:val="both"/>
              <w:rPr>
                <w:rFonts w:ascii="Arial" w:hAnsi="Arial" w:cs="Arial"/>
                <w:sz w:val="22"/>
                <w:lang w:val="mn-MN"/>
              </w:rPr>
            </w:pPr>
          </w:p>
        </w:tc>
        <w:tc>
          <w:tcPr>
            <w:tcW w:w="5136" w:type="dxa"/>
          </w:tcPr>
          <w:p w14:paraId="34B5529E" w14:textId="5D2EA450" w:rsidR="00AC710A" w:rsidRDefault="004B3B62" w:rsidP="004B3B62">
            <w:pPr>
              <w:pStyle w:val="ListParagraph"/>
              <w:numPr>
                <w:ilvl w:val="0"/>
                <w:numId w:val="74"/>
              </w:numPr>
              <w:jc w:val="both"/>
              <w:rPr>
                <w:rFonts w:ascii="Arial" w:eastAsia="Arial" w:hAnsi="Arial" w:cs="Arial"/>
                <w:sz w:val="22"/>
              </w:rPr>
            </w:pPr>
            <w:r w:rsidRPr="00AC710A">
              <w:rPr>
                <w:rFonts w:ascii="Arial" w:eastAsia="Arial" w:hAnsi="Arial" w:cs="Arial"/>
                <w:sz w:val="22"/>
              </w:rPr>
              <w:t>Эрүүл мэндийн үндэсний тооцооны үзүүлэлтийг эдийн засгийн хамтын ажиллагаа, хөгжлийн байгууллага болон Дэлхийн эрүүл мэндийн байгууллагаас боловсруулсан “Эрүүл мэндийн тооцооны систем 2010” аргачлалын дагуу 3 ангиллаар тооцож, 3 үзүүлэлтийн тооцооллын үр дүнг танилцуулан (2002-</w:t>
            </w:r>
            <w:r w:rsidRPr="00AC710A">
              <w:rPr>
                <w:rFonts w:ascii="Arial" w:eastAsia="Arial" w:hAnsi="Arial" w:cs="Arial"/>
                <w:sz w:val="22"/>
              </w:rPr>
              <w:lastRenderedPageBreak/>
              <w:t>2014)-оны ЭМҮТ-ны үзүүлэлтийг 2017 онд гаргаса</w:t>
            </w:r>
            <w:r w:rsidR="00751685">
              <w:rPr>
                <w:rFonts w:ascii="Arial" w:eastAsia="Arial" w:hAnsi="Arial" w:cs="Arial"/>
                <w:sz w:val="22"/>
              </w:rPr>
              <w:t>н байсан бол,</w:t>
            </w:r>
            <w:r w:rsidRPr="00AC710A">
              <w:rPr>
                <w:rFonts w:ascii="Arial" w:eastAsia="Arial" w:hAnsi="Arial" w:cs="Arial"/>
                <w:sz w:val="22"/>
              </w:rPr>
              <w:t xml:space="preserve"> </w:t>
            </w:r>
          </w:p>
          <w:p w14:paraId="1F02FE30" w14:textId="77777777" w:rsidR="00AC710A" w:rsidRDefault="004B3B62" w:rsidP="004B3B62">
            <w:pPr>
              <w:pStyle w:val="ListParagraph"/>
              <w:numPr>
                <w:ilvl w:val="0"/>
                <w:numId w:val="74"/>
              </w:numPr>
              <w:jc w:val="both"/>
              <w:rPr>
                <w:rFonts w:ascii="Arial" w:eastAsia="Arial" w:hAnsi="Arial" w:cs="Arial"/>
                <w:sz w:val="22"/>
              </w:rPr>
            </w:pPr>
            <w:r w:rsidRPr="00AC710A">
              <w:rPr>
                <w:rFonts w:ascii="Arial" w:eastAsia="Arial" w:hAnsi="Arial" w:cs="Arial"/>
                <w:sz w:val="22"/>
              </w:rPr>
              <w:t xml:space="preserve">“Эрүүл мэндийн тооцооны систем 2011” аргачлалаар 7 ангиллаар тооцож, үндсэн 3 үзүүлэлт (1-рт Эрүүл мэндийн зардал, түүний дотоодын нийт бүтээгдэхүүнд эзлэх хувь, 2-рт Эрүүл мэндийн зардлын өсөлт, 3-рт Нэг хүнд ногдох эрүүл мэндийн зардал)-ийн хүрээнд 2015 оны үр дүнг 2019 онд тооцож гаргасан. </w:t>
            </w:r>
          </w:p>
          <w:p w14:paraId="4F263A76" w14:textId="3E3361BE" w:rsidR="004B3B62" w:rsidRPr="00EF44D2" w:rsidRDefault="006A0F99" w:rsidP="006A0F99">
            <w:pPr>
              <w:pStyle w:val="ListParagraph"/>
              <w:numPr>
                <w:ilvl w:val="0"/>
                <w:numId w:val="74"/>
              </w:numPr>
              <w:jc w:val="both"/>
              <w:rPr>
                <w:rFonts w:ascii="Arial" w:eastAsia="Arial" w:hAnsi="Arial" w:cs="Arial"/>
                <w:sz w:val="22"/>
              </w:rPr>
            </w:pPr>
            <w:r w:rsidRPr="00EF44D2">
              <w:rPr>
                <w:rFonts w:ascii="Arial" w:eastAsia="Arial" w:hAnsi="Arial" w:cs="Arial"/>
                <w:sz w:val="22"/>
              </w:rPr>
              <w:t xml:space="preserve">2022 онд </w:t>
            </w:r>
            <w:r w:rsidR="00227524" w:rsidRPr="00EF44D2">
              <w:rPr>
                <w:rFonts w:ascii="Arial" w:eastAsia="Arial" w:hAnsi="Arial" w:cs="Arial"/>
                <w:sz w:val="22"/>
              </w:rPr>
              <w:t xml:space="preserve"> </w:t>
            </w:r>
            <w:r w:rsidR="004B3B62" w:rsidRPr="00EF44D2">
              <w:rPr>
                <w:rFonts w:ascii="Arial" w:eastAsia="Arial" w:hAnsi="Arial" w:cs="Arial"/>
                <w:sz w:val="22"/>
              </w:rPr>
              <w:t>2016</w:t>
            </w:r>
            <w:r w:rsidR="00227524" w:rsidRPr="00EF44D2">
              <w:rPr>
                <w:rFonts w:ascii="Arial" w:eastAsia="Arial" w:hAnsi="Arial" w:cs="Arial"/>
                <w:sz w:val="22"/>
              </w:rPr>
              <w:t xml:space="preserve">, </w:t>
            </w:r>
            <w:r w:rsidR="004B3B62" w:rsidRPr="00EF44D2">
              <w:rPr>
                <w:rFonts w:ascii="Arial" w:eastAsia="Arial" w:hAnsi="Arial" w:cs="Arial"/>
                <w:sz w:val="22"/>
              </w:rPr>
              <w:t>2021 оны</w:t>
            </w:r>
            <w:r w:rsidRPr="00EF44D2">
              <w:rPr>
                <w:rFonts w:ascii="Arial" w:eastAsia="Arial" w:hAnsi="Arial" w:cs="Arial"/>
                <w:sz w:val="22"/>
              </w:rPr>
              <w:t xml:space="preserve">, </w:t>
            </w:r>
            <w:r w:rsidR="004B3B62" w:rsidRPr="00EF44D2">
              <w:rPr>
                <w:rFonts w:ascii="Arial" w:eastAsia="Arial" w:hAnsi="Arial" w:cs="Arial"/>
                <w:sz w:val="22"/>
              </w:rPr>
              <w:t>2023 онд</w:t>
            </w:r>
            <w:r w:rsidR="00AC710A" w:rsidRPr="00EF44D2">
              <w:rPr>
                <w:rFonts w:ascii="Arial" w:eastAsia="Arial" w:hAnsi="Arial" w:cs="Arial"/>
                <w:sz w:val="22"/>
              </w:rPr>
              <w:t xml:space="preserve">, </w:t>
            </w:r>
            <w:r w:rsidR="004B3B62" w:rsidRPr="00EF44D2">
              <w:rPr>
                <w:rFonts w:ascii="Arial" w:eastAsia="Arial" w:hAnsi="Arial" w:cs="Arial"/>
                <w:sz w:val="22"/>
              </w:rPr>
              <w:t>2017</w:t>
            </w:r>
            <w:r w:rsidR="00227524" w:rsidRPr="00EF44D2">
              <w:rPr>
                <w:rFonts w:ascii="Arial" w:eastAsia="Arial" w:hAnsi="Arial" w:cs="Arial"/>
                <w:sz w:val="22"/>
              </w:rPr>
              <w:t xml:space="preserve"> </w:t>
            </w:r>
            <w:r w:rsidR="004B3B62" w:rsidRPr="00EF44D2">
              <w:rPr>
                <w:rFonts w:ascii="Arial" w:eastAsia="Arial" w:hAnsi="Arial" w:cs="Arial"/>
                <w:sz w:val="22"/>
              </w:rPr>
              <w:t>-</w:t>
            </w:r>
            <w:r w:rsidR="00227524" w:rsidRPr="00EF44D2">
              <w:rPr>
                <w:rFonts w:ascii="Arial" w:eastAsia="Arial" w:hAnsi="Arial" w:cs="Arial"/>
                <w:sz w:val="22"/>
              </w:rPr>
              <w:t xml:space="preserve"> </w:t>
            </w:r>
            <w:r w:rsidR="004B3B62" w:rsidRPr="00EF44D2">
              <w:rPr>
                <w:rFonts w:ascii="Arial" w:eastAsia="Arial" w:hAnsi="Arial" w:cs="Arial"/>
                <w:sz w:val="22"/>
              </w:rPr>
              <w:t>2020 оны тооцоол</w:t>
            </w:r>
            <w:r w:rsidRPr="00EF44D2">
              <w:rPr>
                <w:rFonts w:ascii="Arial" w:eastAsia="Arial" w:hAnsi="Arial" w:cs="Arial"/>
                <w:sz w:val="22"/>
              </w:rPr>
              <w:t>олыг</w:t>
            </w:r>
            <w:r w:rsidR="004B3B62" w:rsidRPr="00EF44D2">
              <w:rPr>
                <w:rFonts w:ascii="Arial" w:eastAsia="Arial" w:hAnsi="Arial" w:cs="Arial"/>
                <w:sz w:val="22"/>
              </w:rPr>
              <w:t xml:space="preserve"> “Эрүүл мэндийн тооцооны систем 2011” аргачлалын дагуу 9 ангиллаар тооцож, тооцооллын үр дүнд үндэслэн үндсэн 31 үзүүлэлтийг тооцож гаргасан.</w:t>
            </w:r>
          </w:p>
          <w:p w14:paraId="089D9F21" w14:textId="785EE2D7" w:rsidR="004B3B62" w:rsidRPr="00AA2F7E" w:rsidRDefault="00751685" w:rsidP="004B3B62">
            <w:pPr>
              <w:jc w:val="both"/>
              <w:rPr>
                <w:rFonts w:ascii="Arial" w:eastAsia="Arial" w:hAnsi="Arial" w:cs="Arial"/>
                <w:sz w:val="22"/>
              </w:rPr>
            </w:pPr>
            <w:r>
              <w:rPr>
                <w:rFonts w:ascii="Arial" w:eastAsia="Arial" w:hAnsi="Arial" w:cs="Arial"/>
                <w:sz w:val="22"/>
              </w:rPr>
              <w:t xml:space="preserve">Түүнчлэн </w:t>
            </w:r>
            <w:r w:rsidR="004B3B62" w:rsidRPr="00AA2F7E">
              <w:rPr>
                <w:rFonts w:ascii="Arial" w:eastAsia="Arial" w:hAnsi="Arial" w:cs="Arial"/>
                <w:sz w:val="22"/>
              </w:rPr>
              <w:t xml:space="preserve">Эрүүл мэндийн үндэсний тооцоог тооцоход дараах судалгаануудыг 2 жил тутамд нэг удаа тогтмол </w:t>
            </w:r>
            <w:r w:rsidR="00B619EC">
              <w:rPr>
                <w:rFonts w:ascii="Arial" w:eastAsia="Arial" w:hAnsi="Arial" w:cs="Arial"/>
                <w:sz w:val="22"/>
              </w:rPr>
              <w:t>хийдэг</w:t>
            </w:r>
            <w:r w:rsidR="004B3B62" w:rsidRPr="00AA2F7E">
              <w:rPr>
                <w:rFonts w:ascii="Arial" w:eastAsia="Arial" w:hAnsi="Arial" w:cs="Arial"/>
                <w:sz w:val="22"/>
              </w:rPr>
              <w:t>. Үүнд:</w:t>
            </w:r>
          </w:p>
          <w:p w14:paraId="21EE7BCC" w14:textId="1B8AFEDB" w:rsidR="004B3B62" w:rsidRPr="00B619EC" w:rsidRDefault="004B3B62" w:rsidP="00B619EC">
            <w:pPr>
              <w:pStyle w:val="ListParagraph"/>
              <w:numPr>
                <w:ilvl w:val="0"/>
                <w:numId w:val="76"/>
              </w:numPr>
              <w:rPr>
                <w:rFonts w:ascii="Arial" w:eastAsia="Arial" w:hAnsi="Arial" w:cs="Arial"/>
                <w:sz w:val="22"/>
              </w:rPr>
            </w:pPr>
            <w:r w:rsidRPr="00B619EC">
              <w:rPr>
                <w:rFonts w:ascii="Arial" w:eastAsia="Arial" w:hAnsi="Arial" w:cs="Arial"/>
                <w:sz w:val="22"/>
              </w:rPr>
              <w:t>Гадаадад эмчлүүлсэн иргэдийн зардлын судалгаа</w:t>
            </w:r>
          </w:p>
          <w:p w14:paraId="55100D89" w14:textId="7CDD1FDA" w:rsidR="004B3B62" w:rsidRPr="00B619EC" w:rsidRDefault="004B3B62" w:rsidP="00B619EC">
            <w:pPr>
              <w:pStyle w:val="ListParagraph"/>
              <w:numPr>
                <w:ilvl w:val="0"/>
                <w:numId w:val="76"/>
              </w:numPr>
              <w:rPr>
                <w:rFonts w:ascii="Arial" w:eastAsia="Arial" w:hAnsi="Arial" w:cs="Arial"/>
                <w:sz w:val="22"/>
              </w:rPr>
            </w:pPr>
            <w:r w:rsidRPr="00B619EC">
              <w:rPr>
                <w:rFonts w:ascii="Arial" w:eastAsia="Arial" w:hAnsi="Arial" w:cs="Arial"/>
                <w:sz w:val="22"/>
              </w:rPr>
              <w:t>Хандивлагч байгууллагуудын зардлын судалгаа</w:t>
            </w:r>
          </w:p>
          <w:p w14:paraId="63E42519" w14:textId="59DE2EB2" w:rsidR="004B3B62" w:rsidRPr="00B619EC" w:rsidRDefault="004B3B62" w:rsidP="00B619EC">
            <w:pPr>
              <w:pStyle w:val="ListParagraph"/>
              <w:numPr>
                <w:ilvl w:val="0"/>
                <w:numId w:val="76"/>
              </w:numPr>
              <w:rPr>
                <w:rFonts w:ascii="Arial" w:eastAsia="Arial" w:hAnsi="Arial" w:cs="Arial"/>
                <w:sz w:val="22"/>
              </w:rPr>
            </w:pPr>
            <w:r w:rsidRPr="00B619EC">
              <w:rPr>
                <w:rFonts w:ascii="Arial" w:eastAsia="Arial" w:hAnsi="Arial" w:cs="Arial"/>
                <w:sz w:val="22"/>
              </w:rPr>
              <w:t>ТББ-ын зардлын судалгаа</w:t>
            </w:r>
          </w:p>
          <w:p w14:paraId="719A2C07" w14:textId="4270123D" w:rsidR="004B3B62" w:rsidRPr="00B619EC" w:rsidRDefault="004B3B62" w:rsidP="00B619EC">
            <w:pPr>
              <w:jc w:val="both"/>
              <w:rPr>
                <w:rFonts w:ascii="Arial" w:eastAsia="Arial" w:hAnsi="Arial" w:cs="Arial"/>
                <w:sz w:val="22"/>
              </w:rPr>
            </w:pPr>
            <w:r w:rsidRPr="00B619EC">
              <w:rPr>
                <w:rFonts w:ascii="Arial" w:eastAsia="Arial" w:hAnsi="Arial" w:cs="Arial"/>
                <w:sz w:val="22"/>
              </w:rPr>
              <w:t xml:space="preserve">Бүх шатны эмнэлгүүдийн зардлыг тусламж үйлчилгээний төрлөөр ангилах судалгааг жил бүр тогтмол зохион байгуулж мэдээлэл цуглуулан эрүүл мэндийн үндэсний тооцоонд тусламж үйлчилгээний ангилал тооцоход ашиглаж байна. </w:t>
            </w:r>
          </w:p>
        </w:tc>
      </w:tr>
      <w:tr w:rsidR="004B3B62" w:rsidRPr="00B0220D" w14:paraId="58068C9A" w14:textId="77777777" w:rsidTr="00400620">
        <w:tc>
          <w:tcPr>
            <w:tcW w:w="805" w:type="dxa"/>
            <w:vAlign w:val="center"/>
          </w:tcPr>
          <w:p w14:paraId="5AAB16C3" w14:textId="4868BBCE" w:rsidR="004B3B62" w:rsidRPr="00B0220D" w:rsidRDefault="004B3B62" w:rsidP="004B3B62">
            <w:pPr>
              <w:jc w:val="center"/>
              <w:rPr>
                <w:rFonts w:ascii="Arial" w:hAnsi="Arial" w:cs="Arial"/>
                <w:sz w:val="22"/>
                <w:lang w:val="mn-MN"/>
              </w:rPr>
            </w:pPr>
            <w:r>
              <w:rPr>
                <w:rFonts w:ascii="Arial" w:hAnsi="Arial" w:cs="Arial"/>
                <w:sz w:val="22"/>
                <w:lang w:val="mn-MN"/>
              </w:rPr>
              <w:lastRenderedPageBreak/>
              <w:t>7</w:t>
            </w:r>
          </w:p>
        </w:tc>
        <w:tc>
          <w:tcPr>
            <w:tcW w:w="2790" w:type="dxa"/>
          </w:tcPr>
          <w:p w14:paraId="1952FEBF" w14:textId="77777777" w:rsidR="004B3B62" w:rsidRPr="00B0220D" w:rsidRDefault="004B3B62" w:rsidP="004B3B62">
            <w:pPr>
              <w:jc w:val="both"/>
              <w:rPr>
                <w:rFonts w:ascii="Arial" w:hAnsi="Arial" w:cs="Arial"/>
                <w:sz w:val="22"/>
                <w:lang w:val="mn-MN"/>
              </w:rPr>
            </w:pPr>
            <w:r w:rsidRPr="00B0220D">
              <w:rPr>
                <w:rFonts w:ascii="Arial" w:hAnsi="Arial" w:cs="Arial"/>
                <w:sz w:val="22"/>
                <w:lang w:val="mn-MN"/>
              </w:rPr>
              <w:t>ЭМҮТ, эдийн засгийн дүн шинжилгээ хариуцсан нэгжийн техникийн  болон ур чадварыг тогтмол нэмэгдүүлэх</w:t>
            </w:r>
          </w:p>
          <w:p w14:paraId="70952D73" w14:textId="77777777" w:rsidR="004B3B62" w:rsidRPr="00B0220D" w:rsidRDefault="004B3B62" w:rsidP="004B3B62">
            <w:pPr>
              <w:jc w:val="both"/>
              <w:rPr>
                <w:rFonts w:ascii="Arial" w:hAnsi="Arial" w:cs="Arial"/>
                <w:sz w:val="22"/>
                <w:lang w:val="mn-MN"/>
              </w:rPr>
            </w:pPr>
          </w:p>
        </w:tc>
        <w:tc>
          <w:tcPr>
            <w:tcW w:w="4764" w:type="dxa"/>
          </w:tcPr>
          <w:p w14:paraId="0FBFBB73" w14:textId="302F9920" w:rsidR="004B3B62" w:rsidRPr="00AA2F7E" w:rsidRDefault="004B3B62" w:rsidP="004B3B62">
            <w:pPr>
              <w:jc w:val="both"/>
              <w:rPr>
                <w:rFonts w:ascii="Arial" w:eastAsia="Arial" w:hAnsi="Arial" w:cs="Arial"/>
                <w:sz w:val="22"/>
              </w:rPr>
            </w:pPr>
            <w:r w:rsidRPr="00AA2F7E">
              <w:rPr>
                <w:rFonts w:ascii="Arial" w:eastAsia="Arial" w:hAnsi="Arial" w:cs="Arial"/>
                <w:sz w:val="22"/>
              </w:rPr>
              <w:t>ЭМҮТ-ны асуудал хариуцсан мэргэжилтнүүд орчин үеийн  тооцооллын техник хэрэгслээр хангагдаж, чадавхжсан мэргэжилтнүүдийн тоо нэмэгдсэн байна.</w:t>
            </w:r>
          </w:p>
          <w:p w14:paraId="25FD8339" w14:textId="77777777" w:rsidR="004B3B62" w:rsidRPr="00B0220D" w:rsidRDefault="004B3B62" w:rsidP="004B3B62">
            <w:pPr>
              <w:jc w:val="both"/>
              <w:rPr>
                <w:rFonts w:ascii="Arial" w:hAnsi="Arial" w:cs="Arial"/>
                <w:sz w:val="22"/>
                <w:lang w:val="mn-MN"/>
              </w:rPr>
            </w:pPr>
          </w:p>
        </w:tc>
        <w:tc>
          <w:tcPr>
            <w:tcW w:w="5136" w:type="dxa"/>
          </w:tcPr>
          <w:p w14:paraId="56D54C1A" w14:textId="77777777" w:rsidR="004B3B62" w:rsidRPr="00AA2F7E" w:rsidRDefault="004B3B62" w:rsidP="004B3B62">
            <w:pPr>
              <w:jc w:val="both"/>
              <w:rPr>
                <w:rFonts w:ascii="Arial" w:eastAsia="Arial" w:hAnsi="Arial" w:cs="Arial"/>
                <w:sz w:val="22"/>
              </w:rPr>
            </w:pPr>
            <w:r w:rsidRPr="00AA2F7E">
              <w:rPr>
                <w:rFonts w:ascii="Arial" w:eastAsia="Arial" w:hAnsi="Arial" w:cs="Arial"/>
                <w:sz w:val="22"/>
              </w:rPr>
              <w:t>Эрүүл мэндийн үндэсний тооцоо хариуцсан мэргэжилтнүүдийг орчин үеийн  компьют</w:t>
            </w:r>
            <w:r>
              <w:rPr>
                <w:rFonts w:ascii="Arial" w:eastAsia="Arial" w:hAnsi="Arial" w:cs="Arial"/>
                <w:sz w:val="22"/>
              </w:rPr>
              <w:t xml:space="preserve">ероор </w:t>
            </w:r>
            <w:r w:rsidRPr="00AA2F7E">
              <w:rPr>
                <w:rFonts w:ascii="Arial" w:eastAsia="Arial" w:hAnsi="Arial" w:cs="Arial"/>
                <w:sz w:val="22"/>
              </w:rPr>
              <w:t xml:space="preserve"> хангасан. </w:t>
            </w:r>
          </w:p>
          <w:p w14:paraId="6BE2C002" w14:textId="77777777" w:rsidR="00A7498C" w:rsidRDefault="00A7498C" w:rsidP="004B3B62">
            <w:pPr>
              <w:jc w:val="both"/>
              <w:rPr>
                <w:rFonts w:ascii="Arial" w:eastAsia="Arial" w:hAnsi="Arial" w:cs="Arial"/>
                <w:sz w:val="22"/>
              </w:rPr>
            </w:pPr>
            <w:r w:rsidRPr="00AA2F7E">
              <w:rPr>
                <w:rFonts w:ascii="Arial" w:eastAsia="Arial" w:hAnsi="Arial" w:cs="Arial"/>
                <w:sz w:val="22"/>
              </w:rPr>
              <w:t xml:space="preserve">2019 онд  БНСУ-ын Сөүл хотноо зохион байгуулагдсан Эрүүл мэндийн үндэсний тооцоог тооцох Эдийн засгийн хамтын </w:t>
            </w:r>
            <w:r w:rsidRPr="00AA2F7E">
              <w:rPr>
                <w:rFonts w:ascii="Arial" w:eastAsia="Arial" w:hAnsi="Arial" w:cs="Arial"/>
                <w:sz w:val="22"/>
              </w:rPr>
              <w:lastRenderedPageBreak/>
              <w:t xml:space="preserve">ажиллагаа, хөгжлийн бодлогын гишүүн орнуудаас зохион байгуулдаг сургалтад ЭМҮТ, эдийн засгийн дүн шинжилгээ хариуцсан ахлах мэргэжилтэн оролцсон. </w:t>
            </w:r>
          </w:p>
          <w:p w14:paraId="05C5C4B7" w14:textId="77777777" w:rsidR="004B3B62" w:rsidRDefault="004B3B62" w:rsidP="00B21BC9">
            <w:pPr>
              <w:jc w:val="both"/>
              <w:rPr>
                <w:rFonts w:ascii="Arial" w:eastAsia="Arial" w:hAnsi="Arial" w:cs="Arial"/>
                <w:sz w:val="22"/>
              </w:rPr>
            </w:pPr>
            <w:r w:rsidRPr="00AA2F7E">
              <w:rPr>
                <w:rFonts w:ascii="Arial" w:eastAsia="Arial" w:hAnsi="Arial" w:cs="Arial"/>
                <w:sz w:val="22"/>
              </w:rPr>
              <w:t>Дэлхийн эрүүл мэндийн байгууллагын HAPT программын сургалтад 2021 онд үндэсний тооцоо хариуцах мэргэжилтнүүд цахимаар хамрагдсан ба тооцоололд HAPT болон EXCEL программыг ашиглан боловсруулж байна.</w:t>
            </w:r>
          </w:p>
          <w:p w14:paraId="085D8C19" w14:textId="77777777" w:rsidR="00D76454" w:rsidRDefault="00387D5A" w:rsidP="00387D5A">
            <w:pPr>
              <w:jc w:val="both"/>
              <w:rPr>
                <w:rFonts w:ascii="Arial" w:eastAsia="Arial" w:hAnsi="Arial" w:cs="Arial"/>
                <w:sz w:val="22"/>
              </w:rPr>
            </w:pPr>
            <w:r w:rsidRPr="00387D5A">
              <w:rPr>
                <w:rFonts w:ascii="Arial" w:eastAsia="Arial" w:hAnsi="Arial" w:cs="Arial"/>
                <w:sz w:val="22"/>
              </w:rPr>
              <w:t>ДЭМБ-ын зөвлөх Фе Вида Н.Ди-Лиачо 201</w:t>
            </w:r>
            <w:r>
              <w:rPr>
                <w:rFonts w:ascii="Arial" w:eastAsia="Arial" w:hAnsi="Arial" w:cs="Arial"/>
                <w:sz w:val="22"/>
              </w:rPr>
              <w:t>9 онд</w:t>
            </w:r>
            <w:r w:rsidRPr="00387D5A">
              <w:rPr>
                <w:rFonts w:ascii="Arial" w:eastAsia="Arial" w:hAnsi="Arial" w:cs="Arial"/>
                <w:sz w:val="22"/>
              </w:rPr>
              <w:t xml:space="preserve"> ЭМҮТ-ны чиглэлээр үзүүлэх зөвлөх үйлчилгээний болон техник туслалцааны хүрээнд дараах ажлуудыг хийсэн. үүнд: </w:t>
            </w:r>
          </w:p>
          <w:p w14:paraId="58CF13CC" w14:textId="26B1A6ED" w:rsidR="00387D5A" w:rsidRPr="00387D5A" w:rsidRDefault="00387D5A" w:rsidP="00387D5A">
            <w:pPr>
              <w:jc w:val="both"/>
              <w:rPr>
                <w:rFonts w:ascii="Arial" w:eastAsia="Arial" w:hAnsi="Arial" w:cs="Arial"/>
                <w:sz w:val="22"/>
              </w:rPr>
            </w:pPr>
            <w:r w:rsidRPr="00387D5A">
              <w:rPr>
                <w:rFonts w:ascii="Arial" w:eastAsia="Arial" w:hAnsi="Arial" w:cs="Arial"/>
                <w:sz w:val="22"/>
              </w:rPr>
              <w:t>1.</w:t>
            </w:r>
            <w:r w:rsidRPr="00387D5A">
              <w:rPr>
                <w:rFonts w:ascii="Arial" w:eastAsia="Arial" w:hAnsi="Arial" w:cs="Arial"/>
                <w:sz w:val="22"/>
              </w:rPr>
              <w:tab/>
              <w:t>ЭМҮТ-ны шинэчлэгдсэн системийг ЭМҮТ-ны мэргэжилтнүүд болон холбогдох хүмүүст танилцуулах сургалт хийсэн</w:t>
            </w:r>
          </w:p>
          <w:p w14:paraId="1B37660F" w14:textId="77777777" w:rsidR="00387D5A" w:rsidRPr="00387D5A" w:rsidRDefault="00387D5A" w:rsidP="00387D5A">
            <w:pPr>
              <w:jc w:val="both"/>
              <w:rPr>
                <w:rFonts w:ascii="Arial" w:eastAsia="Arial" w:hAnsi="Arial" w:cs="Arial"/>
                <w:sz w:val="22"/>
              </w:rPr>
            </w:pPr>
            <w:r w:rsidRPr="00387D5A">
              <w:rPr>
                <w:rFonts w:ascii="Arial" w:eastAsia="Arial" w:hAnsi="Arial" w:cs="Arial"/>
                <w:sz w:val="22"/>
              </w:rPr>
              <w:t>2.</w:t>
            </w:r>
            <w:r w:rsidRPr="00387D5A">
              <w:rPr>
                <w:rFonts w:ascii="Arial" w:eastAsia="Arial" w:hAnsi="Arial" w:cs="Arial"/>
                <w:sz w:val="22"/>
              </w:rPr>
              <w:tab/>
              <w:t>ЭМҮТ-ны талаар ерөнхий ойлголт, ач холбогдол, үр дүнг бодлого, шийдвэр гаргахад хэрхэн ашиглах талаар шийдвэр гаргагчдад танилцуулсан</w:t>
            </w:r>
          </w:p>
          <w:p w14:paraId="099FF1A9" w14:textId="375304F9" w:rsidR="00387D5A" w:rsidRPr="00B21BC9" w:rsidRDefault="00387D5A" w:rsidP="00387D5A">
            <w:pPr>
              <w:jc w:val="both"/>
              <w:rPr>
                <w:rFonts w:ascii="Arial" w:eastAsia="Arial" w:hAnsi="Arial" w:cs="Arial"/>
                <w:sz w:val="22"/>
              </w:rPr>
            </w:pPr>
            <w:r w:rsidRPr="00387D5A">
              <w:rPr>
                <w:rFonts w:ascii="Arial" w:eastAsia="Arial" w:hAnsi="Arial" w:cs="Arial"/>
                <w:sz w:val="22"/>
              </w:rPr>
              <w:t>3.</w:t>
            </w:r>
            <w:r w:rsidRPr="00387D5A">
              <w:rPr>
                <w:rFonts w:ascii="Arial" w:eastAsia="Arial" w:hAnsi="Arial" w:cs="Arial"/>
                <w:sz w:val="22"/>
              </w:rPr>
              <w:tab/>
              <w:t>ЭМҮТ-ны 2015 оны мэдээллийг Stata болон HAPT програм хангамжийг ашиглан боловсруулахад ЭМҮТ-ны мэргэжилтнүүдийг дадлагажуулсан.</w:t>
            </w:r>
          </w:p>
        </w:tc>
      </w:tr>
      <w:tr w:rsidR="004B3B62" w:rsidRPr="00B0220D" w14:paraId="14C6C147" w14:textId="77777777" w:rsidTr="00400620">
        <w:trPr>
          <w:trHeight w:val="1744"/>
        </w:trPr>
        <w:tc>
          <w:tcPr>
            <w:tcW w:w="805" w:type="dxa"/>
            <w:vAlign w:val="center"/>
          </w:tcPr>
          <w:p w14:paraId="2C0AF924" w14:textId="74F9AFC4" w:rsidR="004B3B62" w:rsidRPr="00B0220D" w:rsidRDefault="004B3B62" w:rsidP="004B3B62">
            <w:pPr>
              <w:jc w:val="center"/>
              <w:rPr>
                <w:rFonts w:ascii="Arial" w:hAnsi="Arial" w:cs="Arial"/>
                <w:sz w:val="22"/>
                <w:lang w:val="mn-MN"/>
              </w:rPr>
            </w:pPr>
            <w:r>
              <w:rPr>
                <w:rFonts w:ascii="Arial" w:hAnsi="Arial" w:cs="Arial"/>
                <w:sz w:val="22"/>
                <w:lang w:val="mn-MN"/>
              </w:rPr>
              <w:lastRenderedPageBreak/>
              <w:t>8</w:t>
            </w:r>
          </w:p>
        </w:tc>
        <w:tc>
          <w:tcPr>
            <w:tcW w:w="2790" w:type="dxa"/>
          </w:tcPr>
          <w:p w14:paraId="3C04A5E8" w14:textId="71A67D13" w:rsidR="004B3B62" w:rsidRPr="00B0220D" w:rsidRDefault="004B3B62" w:rsidP="004B3B62">
            <w:pPr>
              <w:jc w:val="both"/>
              <w:rPr>
                <w:rFonts w:ascii="Arial" w:hAnsi="Arial" w:cs="Arial"/>
                <w:sz w:val="22"/>
                <w:lang w:val="mn-MN"/>
              </w:rPr>
            </w:pPr>
            <w:r w:rsidRPr="00B0220D">
              <w:rPr>
                <w:rFonts w:ascii="Arial" w:hAnsi="Arial" w:cs="Arial"/>
                <w:sz w:val="22"/>
                <w:lang w:val="mn-MN"/>
              </w:rPr>
              <w:t>Бодлого боловсруулагч болон шийдвэр гаргагчдад ЭМҮТ-ны үр дүнг хэрхэн ашиглах талаар сургалтыг тодорхой давтамжтайгаар зохион байгуулах</w:t>
            </w:r>
          </w:p>
        </w:tc>
        <w:tc>
          <w:tcPr>
            <w:tcW w:w="4764" w:type="dxa"/>
          </w:tcPr>
          <w:p w14:paraId="195D883B" w14:textId="6C953BE5" w:rsidR="004B3B62" w:rsidRPr="00B0220D" w:rsidRDefault="004B3B62" w:rsidP="004B3B62">
            <w:pPr>
              <w:jc w:val="both"/>
              <w:rPr>
                <w:rFonts w:ascii="Arial" w:hAnsi="Arial" w:cs="Arial"/>
                <w:sz w:val="22"/>
                <w:lang w:val="mn-MN"/>
              </w:rPr>
            </w:pPr>
            <w:r w:rsidRPr="00AA2F7E">
              <w:rPr>
                <w:rFonts w:ascii="Arial" w:eastAsia="Arial" w:hAnsi="Arial" w:cs="Arial"/>
                <w:sz w:val="22"/>
              </w:rPr>
              <w:t>Бодлого боловсруулагч болон шийдвэр гаргагчид ЭМҮТ-ны үр дүнг хэрхэн ашиглах талаар мэдлэг, мэдээлэлтэй болсон байна.</w:t>
            </w:r>
          </w:p>
        </w:tc>
        <w:tc>
          <w:tcPr>
            <w:tcW w:w="5136" w:type="dxa"/>
          </w:tcPr>
          <w:p w14:paraId="721E4AAE" w14:textId="3E49DC6F" w:rsidR="004B3B62" w:rsidRDefault="004B3B62" w:rsidP="004B3B62">
            <w:pPr>
              <w:jc w:val="both"/>
              <w:rPr>
                <w:rFonts w:ascii="Arial" w:eastAsia="Arial" w:hAnsi="Arial" w:cs="Arial"/>
                <w:sz w:val="22"/>
              </w:rPr>
            </w:pPr>
            <w:r>
              <w:rPr>
                <w:rFonts w:ascii="Arial" w:eastAsia="Arial" w:hAnsi="Arial" w:cs="Arial"/>
                <w:sz w:val="22"/>
              </w:rPr>
              <w:t>Эрүүл мэндийн үндэсний  тооцооны үр дүнг тодорхой давтамжтайгаар тайлагнаж байна.</w:t>
            </w:r>
          </w:p>
          <w:p w14:paraId="0F23E7DB" w14:textId="77777777" w:rsidR="004B3B62" w:rsidRPr="000244D0" w:rsidRDefault="004B3B62" w:rsidP="004B3B62">
            <w:pPr>
              <w:pStyle w:val="ListParagraph"/>
              <w:numPr>
                <w:ilvl w:val="0"/>
                <w:numId w:val="65"/>
              </w:numPr>
              <w:ind w:left="364"/>
              <w:jc w:val="both"/>
              <w:rPr>
                <w:rFonts w:ascii="Arial" w:eastAsia="Arial" w:hAnsi="Arial" w:cs="Arial"/>
                <w:sz w:val="22"/>
                <w:szCs w:val="22"/>
              </w:rPr>
            </w:pPr>
            <w:r w:rsidRPr="000244D0">
              <w:rPr>
                <w:rFonts w:ascii="Arial" w:eastAsia="Arial" w:hAnsi="Arial" w:cs="Arial"/>
                <w:sz w:val="22"/>
                <w:szCs w:val="22"/>
              </w:rPr>
              <w:t>2019 онд 2015 оны үр дүнг танилцуулах үйл ажиллагааг зохион байгуулсан.</w:t>
            </w:r>
          </w:p>
          <w:p w14:paraId="6F826CBC" w14:textId="77777777" w:rsidR="004B3B62" w:rsidRDefault="004B3B62" w:rsidP="004B3B62">
            <w:pPr>
              <w:ind w:left="364" w:hanging="360"/>
              <w:jc w:val="both"/>
              <w:rPr>
                <w:rFonts w:ascii="Arial" w:eastAsia="Arial" w:hAnsi="Arial" w:cs="Arial"/>
                <w:sz w:val="22"/>
              </w:rPr>
            </w:pPr>
            <w:r>
              <w:rPr>
                <w:rFonts w:ascii="Arial" w:eastAsia="Arial" w:hAnsi="Arial" w:cs="Arial"/>
                <w:sz w:val="22"/>
              </w:rPr>
              <w:t xml:space="preserve">-    </w:t>
            </w:r>
            <w:r w:rsidRPr="00AA2F7E">
              <w:rPr>
                <w:rFonts w:ascii="Arial" w:eastAsia="Arial" w:hAnsi="Arial" w:cs="Arial"/>
                <w:sz w:val="22"/>
              </w:rPr>
              <w:t xml:space="preserve">2022 онд 2016 оны Эрүүл мэндийн үндэсний тооцоог HAPT программаар 9 ангиллаар тооцож гаргасан. 2022.11.18-нд 987 дугаартай албан бичгээр </w:t>
            </w:r>
            <w:r>
              <w:rPr>
                <w:rFonts w:ascii="Arial" w:eastAsia="Arial" w:hAnsi="Arial" w:cs="Arial"/>
                <w:sz w:val="22"/>
              </w:rPr>
              <w:t xml:space="preserve">болон </w:t>
            </w:r>
            <w:r w:rsidRPr="00AA2F7E">
              <w:rPr>
                <w:rFonts w:ascii="Arial" w:eastAsia="Arial" w:hAnsi="Arial" w:cs="Arial"/>
                <w:sz w:val="22"/>
              </w:rPr>
              <w:t>PPT хэлбэрээр бэлдэж ЭМЯ-нд үр дүнг хүргүүлсэн</w:t>
            </w:r>
            <w:r>
              <w:rPr>
                <w:rFonts w:ascii="Arial" w:eastAsia="Arial" w:hAnsi="Arial" w:cs="Arial"/>
                <w:sz w:val="22"/>
              </w:rPr>
              <w:t xml:space="preserve">. </w:t>
            </w:r>
          </w:p>
          <w:p w14:paraId="1CEABD28" w14:textId="77777777" w:rsidR="0088554D" w:rsidRDefault="004B3B62" w:rsidP="0088554D">
            <w:pPr>
              <w:ind w:left="364" w:hanging="360"/>
              <w:jc w:val="both"/>
              <w:rPr>
                <w:rFonts w:ascii="Arial" w:eastAsia="Arial" w:hAnsi="Arial" w:cs="Arial"/>
                <w:sz w:val="22"/>
              </w:rPr>
            </w:pPr>
            <w:r w:rsidRPr="00AA2F7E">
              <w:rPr>
                <w:rFonts w:ascii="Arial" w:eastAsia="Arial" w:hAnsi="Arial" w:cs="Arial"/>
                <w:sz w:val="22"/>
              </w:rPr>
              <w:t xml:space="preserve"> </w:t>
            </w:r>
            <w:r>
              <w:rPr>
                <w:rFonts w:ascii="Arial" w:eastAsia="Arial" w:hAnsi="Arial" w:cs="Arial"/>
                <w:sz w:val="22"/>
              </w:rPr>
              <w:t xml:space="preserve">-   </w:t>
            </w:r>
            <w:r w:rsidRPr="00AA2F7E">
              <w:rPr>
                <w:rFonts w:ascii="Arial" w:eastAsia="Arial" w:hAnsi="Arial" w:cs="Arial"/>
                <w:sz w:val="22"/>
              </w:rPr>
              <w:t xml:space="preserve">2021 оны оны Эрүүл мэндийн үндэсний тооцооллыг “Эрүүл мэндийн тооцооны </w:t>
            </w:r>
            <w:r w:rsidRPr="00AA2F7E">
              <w:rPr>
                <w:rFonts w:ascii="Arial" w:eastAsia="Arial" w:hAnsi="Arial" w:cs="Arial"/>
                <w:sz w:val="22"/>
              </w:rPr>
              <w:lastRenderedPageBreak/>
              <w:t xml:space="preserve">систем-2011” стандартын дагуу 9 ангиллаар улсын төсөв, ЭМД, хувийн даатгал, ХХЭМБ, гадаадад эмчлүүлэгчдийн зардал, ТББ болон хандивлагчдын зардлын мэдээлэлд үндэслэн HAPT программаар боловсруулсан. Үр дүнг ЭМЯ-нд 2022 оны 12 сарын 28-ны өдөр 1144 тоот албан бичгээр хүргүүлсэн.  </w:t>
            </w:r>
          </w:p>
          <w:p w14:paraId="0D8DF4DE" w14:textId="77777777" w:rsidR="0088554D" w:rsidRDefault="0088554D" w:rsidP="0088554D">
            <w:pPr>
              <w:ind w:left="364" w:hanging="360"/>
              <w:jc w:val="both"/>
              <w:rPr>
                <w:rFonts w:ascii="Arial" w:eastAsia="Arial" w:hAnsi="Arial" w:cs="Arial"/>
                <w:sz w:val="22"/>
              </w:rPr>
            </w:pPr>
            <w:r>
              <w:rPr>
                <w:rFonts w:ascii="Arial" w:eastAsia="Arial" w:hAnsi="Arial" w:cs="Arial"/>
                <w:sz w:val="22"/>
              </w:rPr>
              <w:t xml:space="preserve">- </w:t>
            </w:r>
            <w:r w:rsidR="004B3B62" w:rsidRPr="00AA2F7E">
              <w:rPr>
                <w:rFonts w:ascii="Arial" w:eastAsia="Arial" w:hAnsi="Arial" w:cs="Arial"/>
                <w:sz w:val="22"/>
              </w:rPr>
              <w:t>2023 онд</w:t>
            </w:r>
            <w:r w:rsidR="004B3B62">
              <w:rPr>
                <w:rFonts w:ascii="Arial" w:eastAsia="Arial" w:hAnsi="Arial" w:cs="Arial"/>
                <w:sz w:val="22"/>
              </w:rPr>
              <w:t xml:space="preserve"> </w:t>
            </w:r>
            <w:r w:rsidR="004B3B62" w:rsidRPr="00AA2F7E">
              <w:rPr>
                <w:rFonts w:ascii="Arial" w:eastAsia="Arial" w:hAnsi="Arial" w:cs="Arial"/>
                <w:sz w:val="22"/>
              </w:rPr>
              <w:t xml:space="preserve">2017-2018 оны Эрүүл мэндийн үндэсний тооцооллыг “Эрүүл мэндийн тооцооны систем-2011” стандартын дагуу 9 ангиллаар улсын төсөв, ЭМД, хувийн даатгал, ХХЭМБ, гадаадад эмчлүүлэгчдийн зардал, ТББ болон хандивлагчдын зардлын мэдээлэлд үндэслэн HAPT программаар боловсруулсан. Үр дүнг ЭМЯ-нд 2023 оны 03 сарын 20-ны өдөр 192 тоот албан бичгээр хүргүүлсэн. </w:t>
            </w:r>
          </w:p>
          <w:p w14:paraId="1D936AAC" w14:textId="4C977900" w:rsidR="004B3B62" w:rsidRPr="00AA2F7E" w:rsidRDefault="0088554D" w:rsidP="0088554D">
            <w:pPr>
              <w:ind w:left="364" w:hanging="360"/>
              <w:jc w:val="both"/>
              <w:rPr>
                <w:rFonts w:ascii="Arial" w:eastAsia="Arial" w:hAnsi="Arial" w:cs="Arial"/>
                <w:sz w:val="22"/>
              </w:rPr>
            </w:pPr>
            <w:r>
              <w:rPr>
                <w:rFonts w:ascii="Arial" w:eastAsia="Arial" w:hAnsi="Arial" w:cs="Arial"/>
                <w:sz w:val="22"/>
              </w:rPr>
              <w:t xml:space="preserve">- </w:t>
            </w:r>
            <w:r w:rsidR="004B3B62" w:rsidRPr="00AA2F7E">
              <w:rPr>
                <w:rFonts w:ascii="Arial" w:eastAsia="Arial" w:hAnsi="Arial" w:cs="Arial"/>
                <w:sz w:val="22"/>
              </w:rPr>
              <w:t>2023.04.11-ний өдөр ЭМЯ-ны Бодлого төлөвлөлтийн газартай хамтран хэрэгжүүлэх үйл ажиллагааны уулзалтаар Эрүүл мэндийн үндэсний тооцооны ажлын явц үр дүнгийн талаар танилцуулсан.</w:t>
            </w:r>
          </w:p>
          <w:p w14:paraId="3B70148A" w14:textId="77777777" w:rsidR="004B3B62" w:rsidRPr="00AA2F7E" w:rsidRDefault="004B3B62" w:rsidP="004B3B62">
            <w:pPr>
              <w:ind w:left="274" w:hanging="180"/>
              <w:jc w:val="both"/>
              <w:rPr>
                <w:rFonts w:ascii="Arial" w:eastAsia="Arial" w:hAnsi="Arial" w:cs="Arial"/>
                <w:sz w:val="22"/>
              </w:rPr>
            </w:pPr>
            <w:r>
              <w:rPr>
                <w:rFonts w:ascii="Arial" w:eastAsia="Arial" w:hAnsi="Arial" w:cs="Arial"/>
                <w:sz w:val="22"/>
              </w:rPr>
              <w:t xml:space="preserve">- </w:t>
            </w:r>
            <w:r w:rsidRPr="00AA2F7E">
              <w:rPr>
                <w:rFonts w:ascii="Arial" w:eastAsia="Arial" w:hAnsi="Arial" w:cs="Arial"/>
                <w:sz w:val="22"/>
              </w:rPr>
              <w:t>2023 оны үзүүлэлт номын танилцуулах уулзалтад “Эрүүл мэндийн эдийн засаг бүлэгт”  2020 он хүртэлх үр дүнг танилцуулсан.</w:t>
            </w:r>
          </w:p>
          <w:p w14:paraId="79498420" w14:textId="77777777" w:rsidR="00626E76" w:rsidRDefault="004B3B62" w:rsidP="00626E76">
            <w:pPr>
              <w:ind w:left="274" w:hanging="180"/>
              <w:jc w:val="both"/>
              <w:rPr>
                <w:rFonts w:ascii="Arial" w:eastAsia="Arial" w:hAnsi="Arial" w:cs="Arial"/>
                <w:sz w:val="22"/>
              </w:rPr>
            </w:pPr>
            <w:r>
              <w:rPr>
                <w:rFonts w:ascii="Arial" w:eastAsia="Arial" w:hAnsi="Arial" w:cs="Arial"/>
                <w:sz w:val="22"/>
              </w:rPr>
              <w:t xml:space="preserve">- </w:t>
            </w:r>
            <w:r w:rsidRPr="00AA2F7E">
              <w:rPr>
                <w:rFonts w:ascii="Arial" w:eastAsia="Arial" w:hAnsi="Arial" w:cs="Arial"/>
                <w:sz w:val="22"/>
              </w:rPr>
              <w:t>2019-2020 оны Эрүүл мэндийн үндэсний тооцооллыг “Эрүүл мэндийн тооцооны систем-2011” стандартын дагуу 9 ангиллаар улсын төсөв, ЭМД, хувийн даатгал, ХХЭМБ, гадаадад эмчлүүлэгчдийн зардал, ТББ болон хандивлагчдын зардлын мэдээлэлд үндэслэн HAPT программаар боловсруулсан. Үр дүнг ЭМЯ-нд 2023 оны 06 сарын 08-ны өдөр 469 тоот албан бичгээр хүргүүлсэн.</w:t>
            </w:r>
          </w:p>
          <w:p w14:paraId="4B7348C8" w14:textId="77777777" w:rsidR="00626E76" w:rsidRDefault="00626E76" w:rsidP="00626E76">
            <w:pPr>
              <w:ind w:left="274" w:hanging="180"/>
              <w:jc w:val="both"/>
              <w:rPr>
                <w:rFonts w:ascii="Arial" w:eastAsia="Arial" w:hAnsi="Arial" w:cs="Arial"/>
                <w:sz w:val="22"/>
              </w:rPr>
            </w:pPr>
            <w:r>
              <w:rPr>
                <w:rFonts w:ascii="Arial" w:eastAsia="Arial" w:hAnsi="Arial" w:cs="Arial"/>
                <w:sz w:val="22"/>
              </w:rPr>
              <w:lastRenderedPageBreak/>
              <w:t xml:space="preserve">- </w:t>
            </w:r>
            <w:r w:rsidR="004B3B62" w:rsidRPr="00AA2F7E">
              <w:rPr>
                <w:rFonts w:ascii="Arial" w:eastAsia="Arial" w:hAnsi="Arial" w:cs="Arial"/>
                <w:sz w:val="22"/>
              </w:rPr>
              <w:t>2023 оны 11 сарын 02-нд Дэлхийн эрүүл мэндийн байгууллагын мэргэжилтэн, ЭМЯ-ны Бодлого төлөвлөлтийн газрын дарга, Эрүүл мэндийн даатгалын ерөнхий газрын зөвлөх болон нарт тооцооллын үр дүнг танилцуулсан</w:t>
            </w:r>
            <w:r>
              <w:rPr>
                <w:rFonts w:ascii="Arial" w:eastAsia="Arial" w:hAnsi="Arial" w:cs="Arial"/>
                <w:sz w:val="22"/>
              </w:rPr>
              <w:t>.</w:t>
            </w:r>
          </w:p>
          <w:p w14:paraId="37714C15" w14:textId="77777777" w:rsidR="00626E76" w:rsidRDefault="00626E76" w:rsidP="00626E76">
            <w:pPr>
              <w:ind w:left="274" w:hanging="180"/>
              <w:jc w:val="both"/>
              <w:rPr>
                <w:rFonts w:ascii="Arial" w:eastAsia="Arial" w:hAnsi="Arial" w:cs="Arial"/>
                <w:sz w:val="22"/>
              </w:rPr>
            </w:pPr>
            <w:r>
              <w:rPr>
                <w:rFonts w:ascii="Arial" w:eastAsia="Arial" w:hAnsi="Arial" w:cs="Arial"/>
                <w:sz w:val="22"/>
              </w:rPr>
              <w:t xml:space="preserve">- </w:t>
            </w:r>
            <w:r w:rsidR="004B3B62" w:rsidRPr="00AA2F7E">
              <w:rPr>
                <w:rFonts w:ascii="Arial" w:eastAsia="Arial" w:hAnsi="Arial" w:cs="Arial"/>
                <w:sz w:val="22"/>
              </w:rPr>
              <w:t xml:space="preserve">2016-2021 оны Тооцооллын үр дүнг Удирдлагын зөвлөлийн 2023 оны 11 сарын 13-ны өдрийн хурлаар хэлэлцүүлэн гарсан шийдвэрийн дагуу ЭМЯ-ны “Эрүүл мэндийн үндэсний тооцооны зохицуулах зөвлөл”-д 2023 оны 11 дүгээр сарын 16-ны өдрийн 1127 дугаар албан бичгээр хүргүүлсэн. </w:t>
            </w:r>
          </w:p>
          <w:p w14:paraId="343FF5D5" w14:textId="292869FE" w:rsidR="004B3B62" w:rsidRPr="00626E76" w:rsidRDefault="00626E76" w:rsidP="00626E76">
            <w:pPr>
              <w:ind w:left="274" w:hanging="180"/>
              <w:jc w:val="both"/>
              <w:rPr>
                <w:rFonts w:ascii="Arial" w:eastAsia="Arial" w:hAnsi="Arial" w:cs="Arial"/>
                <w:sz w:val="22"/>
              </w:rPr>
            </w:pPr>
            <w:r>
              <w:rPr>
                <w:rFonts w:ascii="Arial" w:eastAsia="Arial" w:hAnsi="Arial" w:cs="Arial"/>
                <w:sz w:val="22"/>
              </w:rPr>
              <w:t xml:space="preserve">- </w:t>
            </w:r>
            <w:r w:rsidR="004B3B62" w:rsidRPr="00AA2F7E">
              <w:rPr>
                <w:rFonts w:ascii="Arial" w:eastAsia="Arial" w:hAnsi="Arial" w:cs="Arial"/>
                <w:sz w:val="22"/>
              </w:rPr>
              <w:t xml:space="preserve">2016-2021 оны Тооцооллын үр дүнг тус төвийн </w:t>
            </w:r>
            <w:r>
              <w:rPr>
                <w:rFonts w:ascii="Arial" w:eastAsia="Arial" w:hAnsi="Arial" w:cs="Arial"/>
                <w:sz w:val="22"/>
              </w:rPr>
              <w:t>“М</w:t>
            </w:r>
            <w:r w:rsidR="004B3B62" w:rsidRPr="00AA2F7E">
              <w:rPr>
                <w:rFonts w:ascii="Arial" w:eastAsia="Arial" w:hAnsi="Arial" w:cs="Arial"/>
                <w:sz w:val="22"/>
              </w:rPr>
              <w:t>эргэжилтэн бүр судлаач</w:t>
            </w:r>
            <w:r>
              <w:rPr>
                <w:rFonts w:ascii="Arial" w:eastAsia="Arial" w:hAnsi="Arial" w:cs="Arial"/>
                <w:sz w:val="22"/>
              </w:rPr>
              <w:t>”</w:t>
            </w:r>
            <w:r w:rsidR="004B3B62" w:rsidRPr="00AA2F7E">
              <w:rPr>
                <w:rFonts w:ascii="Arial" w:eastAsia="Arial" w:hAnsi="Arial" w:cs="Arial"/>
                <w:sz w:val="22"/>
              </w:rPr>
              <w:t xml:space="preserve"> эрдэм шинжилгээний бага хуралд хэлэлцүүлсэн.</w:t>
            </w:r>
          </w:p>
        </w:tc>
      </w:tr>
      <w:tr w:rsidR="004B3B62" w:rsidRPr="00B0220D" w14:paraId="0E850C52" w14:textId="77777777" w:rsidTr="00400620">
        <w:tc>
          <w:tcPr>
            <w:tcW w:w="805" w:type="dxa"/>
            <w:vAlign w:val="center"/>
          </w:tcPr>
          <w:p w14:paraId="39A5D3FC" w14:textId="29D8DB8E" w:rsidR="004B3B62" w:rsidRPr="00B0220D" w:rsidRDefault="004B3B62" w:rsidP="004B3B62">
            <w:pPr>
              <w:jc w:val="center"/>
              <w:rPr>
                <w:rFonts w:ascii="Arial" w:hAnsi="Arial" w:cs="Arial"/>
                <w:sz w:val="22"/>
                <w:lang w:val="mn-MN"/>
              </w:rPr>
            </w:pPr>
            <w:r>
              <w:rPr>
                <w:rFonts w:ascii="Arial" w:hAnsi="Arial" w:cs="Arial"/>
                <w:sz w:val="22"/>
                <w:lang w:val="mn-MN"/>
              </w:rPr>
              <w:lastRenderedPageBreak/>
              <w:t>9</w:t>
            </w:r>
          </w:p>
        </w:tc>
        <w:tc>
          <w:tcPr>
            <w:tcW w:w="2790" w:type="dxa"/>
          </w:tcPr>
          <w:p w14:paraId="43EB7FE8" w14:textId="77777777" w:rsidR="004B3B62" w:rsidRPr="00B0220D" w:rsidRDefault="004B3B62" w:rsidP="004B3B62">
            <w:pPr>
              <w:jc w:val="both"/>
              <w:rPr>
                <w:rFonts w:ascii="Arial" w:hAnsi="Arial" w:cs="Arial"/>
                <w:sz w:val="22"/>
                <w:lang w:val="mn-MN"/>
              </w:rPr>
            </w:pPr>
            <w:r w:rsidRPr="00B0220D">
              <w:rPr>
                <w:rFonts w:ascii="Arial" w:hAnsi="Arial" w:cs="Arial"/>
                <w:sz w:val="22"/>
                <w:lang w:val="mn-MN"/>
              </w:rPr>
              <w:t>Мэдээллийн бүхий л эх үүсвэрүүдээс холбогдох мэдээллүүдийг цуглуулж мэдээллийн нэгдсэн сан үүсгэх</w:t>
            </w:r>
          </w:p>
          <w:p w14:paraId="29C233AE" w14:textId="77777777" w:rsidR="004B3B62" w:rsidRPr="00B0220D" w:rsidRDefault="004B3B62" w:rsidP="004B3B62">
            <w:pPr>
              <w:jc w:val="both"/>
              <w:rPr>
                <w:rFonts w:ascii="Arial" w:hAnsi="Arial" w:cs="Arial"/>
                <w:sz w:val="22"/>
                <w:lang w:val="mn-MN"/>
              </w:rPr>
            </w:pPr>
          </w:p>
        </w:tc>
        <w:tc>
          <w:tcPr>
            <w:tcW w:w="4764" w:type="dxa"/>
          </w:tcPr>
          <w:p w14:paraId="1E0B7FCE" w14:textId="77777777" w:rsidR="004B3B62" w:rsidRPr="00AA2F7E" w:rsidRDefault="004B3B62" w:rsidP="004B3B62">
            <w:pPr>
              <w:jc w:val="both"/>
              <w:rPr>
                <w:rFonts w:ascii="Arial" w:eastAsia="Arial" w:hAnsi="Arial" w:cs="Arial"/>
                <w:sz w:val="22"/>
              </w:rPr>
            </w:pPr>
            <w:r w:rsidRPr="00AA2F7E">
              <w:rPr>
                <w:rFonts w:ascii="Arial" w:eastAsia="Arial" w:hAnsi="Arial" w:cs="Arial"/>
                <w:sz w:val="22"/>
              </w:rPr>
              <w:t>ЭМҮТ-ны мэдээллийн сан бүрдсэн байна.</w:t>
            </w:r>
          </w:p>
          <w:p w14:paraId="1A45587B" w14:textId="77777777" w:rsidR="004B3B62" w:rsidRPr="00B0220D" w:rsidRDefault="004B3B62" w:rsidP="004B3B62">
            <w:pPr>
              <w:jc w:val="both"/>
              <w:rPr>
                <w:rFonts w:ascii="Arial" w:hAnsi="Arial" w:cs="Arial"/>
                <w:sz w:val="22"/>
                <w:lang w:val="mn-MN"/>
              </w:rPr>
            </w:pPr>
          </w:p>
        </w:tc>
        <w:tc>
          <w:tcPr>
            <w:tcW w:w="5136" w:type="dxa"/>
          </w:tcPr>
          <w:p w14:paraId="47D83EEC" w14:textId="37DD723A" w:rsidR="004B3B62" w:rsidRPr="00AA2F7E" w:rsidRDefault="004B3B62" w:rsidP="004B3B62">
            <w:pPr>
              <w:jc w:val="both"/>
              <w:rPr>
                <w:rFonts w:ascii="Arial" w:eastAsia="Arial" w:hAnsi="Arial" w:cs="Arial"/>
                <w:sz w:val="22"/>
              </w:rPr>
            </w:pPr>
            <w:r>
              <w:rPr>
                <w:rFonts w:ascii="Arial" w:eastAsia="Arial" w:hAnsi="Arial" w:cs="Arial"/>
                <w:sz w:val="22"/>
              </w:rPr>
              <w:t xml:space="preserve">Эрүүл мэндийн үндэсний тооцооны мэдээллийн сан бүрдүүлэх хүрээнд:  </w:t>
            </w:r>
            <w:r w:rsidRPr="00AA2F7E">
              <w:rPr>
                <w:rFonts w:ascii="Arial" w:eastAsia="Arial" w:hAnsi="Arial" w:cs="Arial"/>
                <w:sz w:val="22"/>
              </w:rPr>
              <w:t>2016-202</w:t>
            </w:r>
            <w:r w:rsidR="00622B40">
              <w:rPr>
                <w:rFonts w:ascii="Arial" w:eastAsia="Arial" w:hAnsi="Arial" w:cs="Arial"/>
                <w:sz w:val="22"/>
              </w:rPr>
              <w:t>3 оны</w:t>
            </w:r>
            <w:r w:rsidRPr="00AA2F7E">
              <w:rPr>
                <w:rFonts w:ascii="Arial" w:eastAsia="Arial" w:hAnsi="Arial" w:cs="Arial"/>
                <w:sz w:val="22"/>
              </w:rPr>
              <w:t xml:space="preserve"> </w:t>
            </w:r>
          </w:p>
          <w:p w14:paraId="44104DF8" w14:textId="77777777" w:rsidR="00622B40" w:rsidRDefault="004B3B62" w:rsidP="00622B40">
            <w:pPr>
              <w:numPr>
                <w:ilvl w:val="0"/>
                <w:numId w:val="70"/>
              </w:numPr>
              <w:pBdr>
                <w:top w:val="nil"/>
                <w:left w:val="nil"/>
                <w:bottom w:val="nil"/>
                <w:right w:val="nil"/>
                <w:between w:val="nil"/>
              </w:pBdr>
              <w:jc w:val="both"/>
              <w:rPr>
                <w:rFonts w:ascii="Arial" w:eastAsia="Arial" w:hAnsi="Arial" w:cs="Arial"/>
                <w:color w:val="000000"/>
                <w:sz w:val="22"/>
              </w:rPr>
            </w:pPr>
            <w:r w:rsidRPr="00AA2F7E">
              <w:rPr>
                <w:rFonts w:ascii="Arial" w:eastAsia="Arial" w:hAnsi="Arial" w:cs="Arial"/>
                <w:color w:val="000000"/>
                <w:sz w:val="22"/>
              </w:rPr>
              <w:t>Бүх шатны улсын эмнэлгүүдийн зардлын мэдээлэл</w:t>
            </w:r>
          </w:p>
          <w:p w14:paraId="3A5AE2FB" w14:textId="06569EA2" w:rsidR="004B3B62" w:rsidRPr="00622B40" w:rsidRDefault="004B3B62" w:rsidP="00622B40">
            <w:pPr>
              <w:numPr>
                <w:ilvl w:val="0"/>
                <w:numId w:val="70"/>
              </w:numPr>
              <w:pBdr>
                <w:top w:val="nil"/>
                <w:left w:val="nil"/>
                <w:bottom w:val="nil"/>
                <w:right w:val="nil"/>
                <w:between w:val="nil"/>
              </w:pBdr>
              <w:jc w:val="both"/>
              <w:rPr>
                <w:rFonts w:ascii="Arial" w:eastAsia="Arial" w:hAnsi="Arial" w:cs="Arial"/>
                <w:color w:val="000000"/>
                <w:sz w:val="22"/>
              </w:rPr>
            </w:pPr>
            <w:r w:rsidRPr="00622B40">
              <w:rPr>
                <w:rFonts w:ascii="Arial" w:eastAsia="Arial" w:hAnsi="Arial" w:cs="Arial"/>
                <w:color w:val="000000"/>
                <w:sz w:val="22"/>
              </w:rPr>
              <w:t xml:space="preserve">Хандивлагч байгууллагуудаас хэрэгжүүлсэн төсөл хөтөлбөрийн мэдээлэл </w:t>
            </w:r>
          </w:p>
          <w:p w14:paraId="4BC289FB" w14:textId="77777777" w:rsidR="004B3B62" w:rsidRPr="00AA2F7E" w:rsidRDefault="004B3B62" w:rsidP="004B3B62">
            <w:pPr>
              <w:numPr>
                <w:ilvl w:val="0"/>
                <w:numId w:val="70"/>
              </w:numPr>
              <w:pBdr>
                <w:top w:val="nil"/>
                <w:left w:val="nil"/>
                <w:bottom w:val="nil"/>
                <w:right w:val="nil"/>
                <w:between w:val="nil"/>
              </w:pBdr>
              <w:jc w:val="both"/>
              <w:rPr>
                <w:rFonts w:ascii="Arial" w:eastAsia="Arial" w:hAnsi="Arial" w:cs="Arial"/>
                <w:color w:val="000000"/>
                <w:sz w:val="22"/>
              </w:rPr>
            </w:pPr>
            <w:r w:rsidRPr="00AA2F7E">
              <w:rPr>
                <w:rFonts w:ascii="Arial" w:eastAsia="Arial" w:hAnsi="Arial" w:cs="Arial"/>
                <w:color w:val="000000"/>
                <w:sz w:val="22"/>
              </w:rPr>
              <w:t>Хувийн хэвшлийн эрүүл мэндийн байгууллагуудын зардлын мэдээлэл</w:t>
            </w:r>
          </w:p>
          <w:p w14:paraId="718635B5" w14:textId="77777777" w:rsidR="00622B40" w:rsidRDefault="004B3B62" w:rsidP="00622B40">
            <w:pPr>
              <w:numPr>
                <w:ilvl w:val="0"/>
                <w:numId w:val="70"/>
              </w:numPr>
              <w:pBdr>
                <w:top w:val="nil"/>
                <w:left w:val="nil"/>
                <w:bottom w:val="nil"/>
                <w:right w:val="nil"/>
                <w:between w:val="nil"/>
              </w:pBdr>
              <w:jc w:val="both"/>
              <w:rPr>
                <w:rFonts w:ascii="Arial" w:eastAsia="Arial" w:hAnsi="Arial" w:cs="Arial"/>
                <w:color w:val="000000"/>
                <w:sz w:val="22"/>
              </w:rPr>
            </w:pPr>
            <w:r w:rsidRPr="00AA2F7E">
              <w:rPr>
                <w:rFonts w:ascii="Arial" w:eastAsia="Arial" w:hAnsi="Arial" w:cs="Arial"/>
                <w:color w:val="000000"/>
                <w:sz w:val="22"/>
              </w:rPr>
              <w:t xml:space="preserve">Гадаадад эмчлүүлсэн иргэдийн зардлын мэдээлэл </w:t>
            </w:r>
          </w:p>
          <w:p w14:paraId="4A48F6DD" w14:textId="0881AAE8" w:rsidR="004B3B62" w:rsidRPr="00622B40" w:rsidRDefault="004B3B62" w:rsidP="00622B40">
            <w:pPr>
              <w:numPr>
                <w:ilvl w:val="0"/>
                <w:numId w:val="70"/>
              </w:numPr>
              <w:pBdr>
                <w:top w:val="nil"/>
                <w:left w:val="nil"/>
                <w:bottom w:val="nil"/>
                <w:right w:val="nil"/>
                <w:between w:val="nil"/>
              </w:pBdr>
              <w:jc w:val="both"/>
              <w:rPr>
                <w:rFonts w:ascii="Arial" w:eastAsia="Arial" w:hAnsi="Arial" w:cs="Arial"/>
                <w:color w:val="000000"/>
                <w:sz w:val="22"/>
              </w:rPr>
            </w:pPr>
            <w:r w:rsidRPr="00622B40">
              <w:rPr>
                <w:rFonts w:ascii="Arial" w:eastAsia="Arial" w:hAnsi="Arial" w:cs="Arial"/>
                <w:sz w:val="22"/>
              </w:rPr>
              <w:t>Улсын эмнэлгүүдийн зардлын мэдээлэл болон ЭМДС-ийн орлого зарлагын мэдээллийг цуглуулаад байна.</w:t>
            </w:r>
          </w:p>
          <w:p w14:paraId="6C334DA8" w14:textId="77777777" w:rsidR="004B3B62" w:rsidRPr="00AA2F7E" w:rsidRDefault="004B3B62" w:rsidP="004B3B62">
            <w:pPr>
              <w:ind w:left="-14"/>
              <w:jc w:val="both"/>
              <w:rPr>
                <w:rFonts w:ascii="Arial" w:eastAsia="Arial" w:hAnsi="Arial" w:cs="Arial"/>
                <w:sz w:val="22"/>
              </w:rPr>
            </w:pPr>
          </w:p>
          <w:p w14:paraId="716017FC" w14:textId="4573FC7A" w:rsidR="004B3B62" w:rsidRPr="00622B40" w:rsidRDefault="004B3B62" w:rsidP="00622B40">
            <w:pPr>
              <w:jc w:val="both"/>
              <w:rPr>
                <w:rFonts w:ascii="Arial" w:eastAsia="Arial" w:hAnsi="Arial" w:cs="Arial"/>
                <w:sz w:val="22"/>
              </w:rPr>
            </w:pPr>
            <w:r w:rsidRPr="00AA2F7E">
              <w:rPr>
                <w:rFonts w:ascii="Arial" w:eastAsia="Arial" w:hAnsi="Arial" w:cs="Arial"/>
                <w:sz w:val="22"/>
              </w:rPr>
              <w:t xml:space="preserve">Хувийн хэвшлийн эрүүл мэндийн байгууллагын мэдээлэл цуглуулах хүрээнд улирлын орлого зарлагын мэдээг medee.1212.mn вэб программаар, жилийн эцсийн орлого зарлагын </w:t>
            </w:r>
            <w:r w:rsidRPr="00AA2F7E">
              <w:rPr>
                <w:rFonts w:ascii="Arial" w:eastAsia="Arial" w:hAnsi="Arial" w:cs="Arial"/>
                <w:sz w:val="22"/>
              </w:rPr>
              <w:lastRenderedPageBreak/>
              <w:t>мэдээг ААНБ-2 апликейшин программаар тус тус цуглуулан тооцоололд ашиглаж байна.</w:t>
            </w:r>
          </w:p>
        </w:tc>
      </w:tr>
      <w:tr w:rsidR="000A471E" w:rsidRPr="00B0220D" w14:paraId="5054D579" w14:textId="77777777" w:rsidTr="007E2415">
        <w:tc>
          <w:tcPr>
            <w:tcW w:w="13495" w:type="dxa"/>
            <w:gridSpan w:val="4"/>
          </w:tcPr>
          <w:p w14:paraId="6D8632B9" w14:textId="38B53C47" w:rsidR="000A471E" w:rsidRPr="00B0220D" w:rsidRDefault="000A471E" w:rsidP="003B6612">
            <w:pPr>
              <w:spacing w:after="200"/>
              <w:jc w:val="center"/>
              <w:rPr>
                <w:rFonts w:ascii="Arial" w:hAnsi="Arial" w:cs="Arial"/>
                <w:sz w:val="22"/>
                <w:lang w:val="mn-MN"/>
              </w:rPr>
            </w:pPr>
            <w:r w:rsidRPr="00B0220D">
              <w:rPr>
                <w:rFonts w:ascii="Arial" w:hAnsi="Arial" w:cs="Arial"/>
                <w:b/>
                <w:color w:val="000000" w:themeColor="text1"/>
                <w:sz w:val="22"/>
                <w:lang w:val="mn-MN"/>
              </w:rPr>
              <w:lastRenderedPageBreak/>
              <w:t xml:space="preserve">Зорилт 1.3. </w:t>
            </w:r>
            <w:r w:rsidRPr="00B0220D">
              <w:rPr>
                <w:rFonts w:ascii="Arial" w:hAnsi="Arial" w:cs="Arial"/>
                <w:color w:val="000000" w:themeColor="text1"/>
                <w:sz w:val="22"/>
                <w:lang w:val="mn-MN"/>
              </w:rPr>
              <w:t>Эрүүл мэндийн салбарын хөгжил, удирдлага, технологийн ахиц дэвшил, бодлого боловсруулалт, эрүүл мэндийн байгууллагын хөгжлийн олон талт асуудлын хүрээн дэх ЭМХТ-ийн нөлөөллийг нэмэгдүүлэх</w:t>
            </w:r>
          </w:p>
        </w:tc>
      </w:tr>
      <w:tr w:rsidR="00AC046D" w:rsidRPr="00B0220D" w14:paraId="1D1A80FF" w14:textId="77777777" w:rsidTr="00400620">
        <w:tc>
          <w:tcPr>
            <w:tcW w:w="805" w:type="dxa"/>
            <w:vAlign w:val="center"/>
          </w:tcPr>
          <w:p w14:paraId="4C91FA4A" w14:textId="7F634C5F" w:rsidR="00AC046D" w:rsidRPr="00B0220D" w:rsidRDefault="00AC046D" w:rsidP="00AC046D">
            <w:pPr>
              <w:jc w:val="center"/>
              <w:rPr>
                <w:rFonts w:ascii="Arial" w:hAnsi="Arial" w:cs="Arial"/>
                <w:sz w:val="22"/>
                <w:lang w:val="mn-MN"/>
              </w:rPr>
            </w:pPr>
            <w:r>
              <w:rPr>
                <w:rFonts w:ascii="Arial" w:hAnsi="Arial" w:cs="Arial"/>
                <w:sz w:val="22"/>
                <w:lang w:val="mn-MN"/>
              </w:rPr>
              <w:t>1</w:t>
            </w:r>
            <w:r w:rsidR="00387D5A">
              <w:rPr>
                <w:rFonts w:ascii="Arial" w:hAnsi="Arial" w:cs="Arial"/>
                <w:sz w:val="22"/>
                <w:lang w:val="mn-MN"/>
              </w:rPr>
              <w:t>0</w:t>
            </w:r>
          </w:p>
        </w:tc>
        <w:tc>
          <w:tcPr>
            <w:tcW w:w="2790" w:type="dxa"/>
          </w:tcPr>
          <w:p w14:paraId="2C6C1723" w14:textId="77777777" w:rsidR="00AC046D" w:rsidRPr="00B0220D" w:rsidRDefault="00AC046D" w:rsidP="00AC046D">
            <w:pPr>
              <w:jc w:val="both"/>
              <w:rPr>
                <w:rFonts w:ascii="Arial" w:hAnsi="Arial" w:cs="Arial"/>
                <w:sz w:val="22"/>
                <w:lang w:val="mn-MN"/>
              </w:rPr>
            </w:pPr>
            <w:r w:rsidRPr="00B0220D">
              <w:rPr>
                <w:rFonts w:ascii="Arial" w:hAnsi="Arial" w:cs="Arial"/>
                <w:sz w:val="22"/>
                <w:lang w:val="mn-MN"/>
              </w:rPr>
              <w:t xml:space="preserve">Эрүүл мэндийн салбарын хэрэгцээ, шаардлагад үндэслэн тодорхой чиглэлээр бодлогын судалгаа, дүн шинжилгээ хийх </w:t>
            </w:r>
          </w:p>
          <w:p w14:paraId="173BBCBB" w14:textId="77777777" w:rsidR="00AC046D" w:rsidRPr="00B0220D" w:rsidRDefault="00AC046D" w:rsidP="00AC046D">
            <w:pPr>
              <w:jc w:val="both"/>
              <w:rPr>
                <w:rFonts w:ascii="Arial" w:hAnsi="Arial" w:cs="Arial"/>
                <w:sz w:val="22"/>
                <w:lang w:val="mn-MN"/>
              </w:rPr>
            </w:pPr>
          </w:p>
        </w:tc>
        <w:tc>
          <w:tcPr>
            <w:tcW w:w="4764" w:type="dxa"/>
          </w:tcPr>
          <w:p w14:paraId="15CD693A" w14:textId="77777777" w:rsidR="00AC046D" w:rsidRPr="00AA2F7E" w:rsidRDefault="00AC046D" w:rsidP="00AC046D">
            <w:pPr>
              <w:jc w:val="both"/>
              <w:rPr>
                <w:rFonts w:ascii="Arial" w:eastAsia="Arial" w:hAnsi="Arial" w:cs="Arial"/>
                <w:sz w:val="22"/>
              </w:rPr>
            </w:pPr>
            <w:r w:rsidRPr="00AA2F7E">
              <w:rPr>
                <w:rFonts w:ascii="Arial" w:eastAsia="Arial" w:hAnsi="Arial" w:cs="Arial"/>
                <w:color w:val="000000"/>
                <w:sz w:val="22"/>
              </w:rPr>
              <w:t>Бодлого боловсруулагч, шийдвэр гаргагч, хэрэглэгчдийг баримт, нотолгоогоор хангасан судалгааны тайлангийн тоог өсгөх</w:t>
            </w:r>
          </w:p>
          <w:p w14:paraId="69C40F39" w14:textId="0DB57A48" w:rsidR="00AC046D" w:rsidRPr="00B0220D" w:rsidRDefault="00AC046D" w:rsidP="00AC046D">
            <w:pPr>
              <w:jc w:val="both"/>
              <w:rPr>
                <w:rFonts w:ascii="Arial" w:hAnsi="Arial" w:cs="Arial"/>
                <w:sz w:val="22"/>
                <w:lang w:val="mn-MN"/>
              </w:rPr>
            </w:pPr>
          </w:p>
        </w:tc>
        <w:tc>
          <w:tcPr>
            <w:tcW w:w="5136" w:type="dxa"/>
          </w:tcPr>
          <w:p w14:paraId="044A8893" w14:textId="77777777" w:rsidR="00AC046D" w:rsidRPr="00AA2F7E" w:rsidRDefault="00AC046D" w:rsidP="00AC046D">
            <w:pPr>
              <w:spacing w:before="200" w:line="276" w:lineRule="auto"/>
              <w:jc w:val="both"/>
              <w:rPr>
                <w:rFonts w:ascii="Arial" w:eastAsia="Arial" w:hAnsi="Arial" w:cs="Arial"/>
                <w:sz w:val="22"/>
              </w:rPr>
            </w:pPr>
            <w:r w:rsidRPr="00AA2F7E">
              <w:rPr>
                <w:rFonts w:ascii="Arial" w:eastAsia="Arial" w:hAnsi="Arial" w:cs="Arial"/>
                <w:sz w:val="22"/>
              </w:rPr>
              <w:t>СҮҮЛИЙН 5 ЖИЛИЙН ОНЦЛОХ СУДАЛГАА:</w:t>
            </w:r>
          </w:p>
          <w:p w14:paraId="3A663337" w14:textId="42243FBE" w:rsidR="00AC046D" w:rsidRPr="00AA2F7E" w:rsidRDefault="00AC046D" w:rsidP="00AC046D">
            <w:pPr>
              <w:spacing w:before="120" w:line="276" w:lineRule="auto"/>
              <w:jc w:val="both"/>
              <w:rPr>
                <w:rFonts w:ascii="Arial" w:eastAsia="Arial" w:hAnsi="Arial" w:cs="Arial"/>
                <w:sz w:val="22"/>
              </w:rPr>
            </w:pPr>
            <w:r w:rsidRPr="00AA2F7E">
              <w:rPr>
                <w:rFonts w:ascii="Arial" w:eastAsia="Arial" w:hAnsi="Arial" w:cs="Arial"/>
                <w:sz w:val="22"/>
              </w:rPr>
              <w:t>Нийт 40 орчим судалгааны үр дүнд үндэслэ</w:t>
            </w:r>
            <w:r w:rsidR="00A47D45">
              <w:rPr>
                <w:rFonts w:ascii="Arial" w:eastAsia="Arial" w:hAnsi="Arial" w:cs="Arial"/>
                <w:sz w:val="22"/>
              </w:rPr>
              <w:t>н</w:t>
            </w:r>
            <w:r w:rsidRPr="00AA2F7E">
              <w:rPr>
                <w:rFonts w:ascii="Arial" w:eastAsia="Arial" w:hAnsi="Arial" w:cs="Arial"/>
                <w:sz w:val="22"/>
              </w:rPr>
              <w:t xml:space="preserve"> бодлого шийдвэр гарсан.</w:t>
            </w:r>
          </w:p>
          <w:p w14:paraId="6B82C4D7" w14:textId="61335AC7" w:rsidR="004C6298" w:rsidRPr="004C6298" w:rsidRDefault="004C6298" w:rsidP="004C6298">
            <w:pPr>
              <w:numPr>
                <w:ilvl w:val="0"/>
                <w:numId w:val="72"/>
              </w:numPr>
              <w:spacing w:line="276" w:lineRule="auto"/>
              <w:jc w:val="both"/>
              <w:rPr>
                <w:rFonts w:ascii="Arial" w:eastAsia="Arial" w:hAnsi="Arial" w:cs="Arial"/>
                <w:sz w:val="22"/>
              </w:rPr>
            </w:pPr>
            <w:r w:rsidRPr="00AA2F7E">
              <w:rPr>
                <w:rFonts w:ascii="Arial" w:eastAsia="Arial" w:hAnsi="Arial" w:cs="Arial"/>
                <w:sz w:val="22"/>
              </w:rPr>
              <w:t xml:space="preserve">Бүтээлийн товчоо цувралаар тус төвөөс  2019 онд- 15, 2020 онд 10, 2021 онд 8, 2022 онд 8, 2023 онд 11 судалгааны ажлыг хийж гүйцэтгэсэн байна. </w:t>
            </w:r>
          </w:p>
          <w:p w14:paraId="7DC78737" w14:textId="09FA89BD" w:rsidR="00AC046D" w:rsidRPr="00AA2F7E" w:rsidRDefault="00AC046D" w:rsidP="00AC046D">
            <w:pPr>
              <w:numPr>
                <w:ilvl w:val="0"/>
                <w:numId w:val="72"/>
              </w:numPr>
              <w:spacing w:before="120" w:line="276" w:lineRule="auto"/>
              <w:jc w:val="both"/>
              <w:rPr>
                <w:rFonts w:ascii="Arial" w:eastAsia="Arial" w:hAnsi="Arial" w:cs="Arial"/>
                <w:sz w:val="22"/>
              </w:rPr>
            </w:pPr>
            <w:r w:rsidRPr="00AA2F7E">
              <w:rPr>
                <w:rFonts w:ascii="Arial" w:eastAsia="Arial" w:hAnsi="Arial" w:cs="Arial"/>
                <w:sz w:val="22"/>
              </w:rPr>
              <w:t xml:space="preserve">Сумын эрүүл мэндийн </w:t>
            </w:r>
            <w:r w:rsidR="00A47D45">
              <w:rPr>
                <w:rFonts w:ascii="Arial" w:eastAsia="Arial" w:hAnsi="Arial" w:cs="Arial"/>
                <w:sz w:val="22"/>
              </w:rPr>
              <w:t>т</w:t>
            </w:r>
            <w:r w:rsidRPr="00AA2F7E">
              <w:rPr>
                <w:rFonts w:ascii="Arial" w:eastAsia="Arial" w:hAnsi="Arial" w:cs="Arial"/>
                <w:sz w:val="22"/>
              </w:rPr>
              <w:t>өвийн үр ашгийн тооцооллын судалгаа /2020 он/</w:t>
            </w:r>
          </w:p>
          <w:p w14:paraId="6A9B38B2" w14:textId="77777777" w:rsidR="00AC046D" w:rsidRPr="00AA2F7E" w:rsidRDefault="00AC046D" w:rsidP="00AC046D">
            <w:pPr>
              <w:numPr>
                <w:ilvl w:val="0"/>
                <w:numId w:val="72"/>
              </w:numPr>
              <w:spacing w:line="276" w:lineRule="auto"/>
              <w:jc w:val="both"/>
              <w:rPr>
                <w:rFonts w:ascii="Arial" w:eastAsia="Arial" w:hAnsi="Arial" w:cs="Arial"/>
                <w:sz w:val="22"/>
              </w:rPr>
            </w:pPr>
            <w:r w:rsidRPr="00AA2F7E">
              <w:rPr>
                <w:rFonts w:ascii="Arial" w:eastAsia="Arial" w:hAnsi="Arial" w:cs="Arial"/>
                <w:sz w:val="22"/>
              </w:rPr>
              <w:t>Нэгдсэн эмнэлгийн тусламж үйлчилгээний хүртээмж, бэлэн байдлыг SARA аргачлалын дагуу үнэлсэн байдал /2020 он/</w:t>
            </w:r>
          </w:p>
          <w:p w14:paraId="5FDAFE45" w14:textId="77777777" w:rsidR="00AC046D" w:rsidRPr="00AA2F7E" w:rsidRDefault="00AC046D" w:rsidP="00AC046D">
            <w:pPr>
              <w:numPr>
                <w:ilvl w:val="0"/>
                <w:numId w:val="72"/>
              </w:numPr>
              <w:spacing w:line="276" w:lineRule="auto"/>
              <w:jc w:val="both"/>
              <w:rPr>
                <w:rFonts w:ascii="Arial" w:eastAsia="Arial" w:hAnsi="Arial" w:cs="Arial"/>
                <w:sz w:val="22"/>
              </w:rPr>
            </w:pPr>
            <w:r w:rsidRPr="00AA2F7E">
              <w:rPr>
                <w:rFonts w:ascii="Arial" w:eastAsia="Arial" w:hAnsi="Arial" w:cs="Arial"/>
                <w:sz w:val="22"/>
              </w:rPr>
              <w:t>Төв эмнэлэг, Төрөлжсөн мэргэшлийн төв, БОЭТ, аймаг, дүүргийн НЭ-үүдийн үр ашгийн судалгаа /2020 он/</w:t>
            </w:r>
          </w:p>
          <w:p w14:paraId="6F5995B3" w14:textId="77777777" w:rsidR="00AC046D" w:rsidRPr="00AA2F7E" w:rsidRDefault="00AC046D" w:rsidP="00AC046D">
            <w:pPr>
              <w:numPr>
                <w:ilvl w:val="0"/>
                <w:numId w:val="72"/>
              </w:numPr>
              <w:spacing w:line="276" w:lineRule="auto"/>
              <w:jc w:val="both"/>
              <w:rPr>
                <w:rFonts w:ascii="Arial" w:eastAsia="Arial" w:hAnsi="Arial" w:cs="Arial"/>
                <w:sz w:val="22"/>
              </w:rPr>
            </w:pPr>
            <w:r w:rsidRPr="00AA2F7E">
              <w:rPr>
                <w:rFonts w:ascii="Arial" w:eastAsia="Arial" w:hAnsi="Arial" w:cs="Arial"/>
                <w:sz w:val="22"/>
              </w:rPr>
              <w:t>Эрүүл мэндийн байгууллагын амбулаторийн үзлэгийн цаг товлолт, хүлээгдлийн судалгаа /2021 он/</w:t>
            </w:r>
          </w:p>
          <w:p w14:paraId="5AD0DECD" w14:textId="77777777" w:rsidR="00AC046D" w:rsidRPr="00AA2F7E" w:rsidRDefault="00AC046D" w:rsidP="00AC046D">
            <w:pPr>
              <w:numPr>
                <w:ilvl w:val="0"/>
                <w:numId w:val="72"/>
              </w:numPr>
              <w:spacing w:line="276" w:lineRule="auto"/>
              <w:jc w:val="both"/>
              <w:rPr>
                <w:rFonts w:ascii="Arial" w:eastAsia="Arial" w:hAnsi="Arial" w:cs="Arial"/>
                <w:sz w:val="22"/>
              </w:rPr>
            </w:pPr>
            <w:r w:rsidRPr="00AA2F7E">
              <w:rPr>
                <w:rFonts w:ascii="Arial" w:eastAsia="Arial" w:hAnsi="Arial" w:cs="Arial"/>
                <w:sz w:val="22"/>
              </w:rPr>
              <w:t>Хүний нөөцийн байршил хэрэгцээ, хүрэлцээний судалгаа /2021 он/</w:t>
            </w:r>
          </w:p>
          <w:p w14:paraId="1A00322C" w14:textId="77777777" w:rsidR="00AC046D" w:rsidRPr="00AA2F7E" w:rsidRDefault="00AC046D" w:rsidP="00AC046D">
            <w:pPr>
              <w:numPr>
                <w:ilvl w:val="0"/>
                <w:numId w:val="72"/>
              </w:numPr>
              <w:spacing w:line="276" w:lineRule="auto"/>
              <w:jc w:val="both"/>
              <w:rPr>
                <w:rFonts w:ascii="Arial" w:eastAsia="Arial" w:hAnsi="Arial" w:cs="Arial"/>
                <w:sz w:val="22"/>
              </w:rPr>
            </w:pPr>
            <w:r w:rsidRPr="00AA2F7E">
              <w:rPr>
                <w:rFonts w:ascii="Arial" w:eastAsia="Arial" w:hAnsi="Arial" w:cs="Arial"/>
                <w:sz w:val="22"/>
              </w:rPr>
              <w:t>Хавдрын тусламж үйлчилгээний чиглэлээр хувь хүний халааснаас гарах албан ба албан бус төлбөрийн судалгаа /2021 он/</w:t>
            </w:r>
          </w:p>
          <w:p w14:paraId="14917158" w14:textId="77777777" w:rsidR="00AC046D" w:rsidRPr="00AA2F7E" w:rsidRDefault="00AC046D" w:rsidP="00AC046D">
            <w:pPr>
              <w:numPr>
                <w:ilvl w:val="0"/>
                <w:numId w:val="72"/>
              </w:numPr>
              <w:spacing w:line="276" w:lineRule="auto"/>
              <w:jc w:val="both"/>
              <w:rPr>
                <w:rFonts w:ascii="Arial" w:eastAsia="Arial" w:hAnsi="Arial" w:cs="Arial"/>
                <w:sz w:val="22"/>
              </w:rPr>
            </w:pPr>
            <w:r w:rsidRPr="00AA2F7E">
              <w:rPr>
                <w:rFonts w:ascii="Arial" w:eastAsia="Arial" w:hAnsi="Arial" w:cs="Arial"/>
                <w:sz w:val="22"/>
              </w:rPr>
              <w:lastRenderedPageBreak/>
              <w:t>Эрүүл мэндийн байгууллагуудын урт хугацааны тусламж үйлчилгээ, эмнэлгийн орны ашиглалтын нөхцөл байдлын дүн шинжилгээ /2022 он/</w:t>
            </w:r>
          </w:p>
          <w:p w14:paraId="2AB5E8A7" w14:textId="77777777" w:rsidR="00AC046D" w:rsidRPr="00AA2F7E" w:rsidRDefault="00AC046D" w:rsidP="00AC046D">
            <w:pPr>
              <w:numPr>
                <w:ilvl w:val="0"/>
                <w:numId w:val="72"/>
              </w:numPr>
              <w:spacing w:line="276" w:lineRule="auto"/>
              <w:jc w:val="both"/>
              <w:rPr>
                <w:rFonts w:ascii="Arial" w:eastAsia="Arial" w:hAnsi="Arial" w:cs="Arial"/>
                <w:sz w:val="22"/>
              </w:rPr>
            </w:pPr>
            <w:r w:rsidRPr="00AA2F7E">
              <w:rPr>
                <w:rFonts w:ascii="Arial" w:eastAsia="Arial" w:hAnsi="Arial" w:cs="Arial"/>
                <w:sz w:val="22"/>
              </w:rPr>
              <w:t>Өрхийн эрүүл мэндийн төвүүдийн үр ашгийн тооцооллын судалгаа /2022 он/</w:t>
            </w:r>
          </w:p>
          <w:p w14:paraId="1FAB248A" w14:textId="77777777" w:rsidR="00AC046D" w:rsidRPr="00AA2F7E" w:rsidRDefault="00AC046D" w:rsidP="00AC046D">
            <w:pPr>
              <w:numPr>
                <w:ilvl w:val="0"/>
                <w:numId w:val="72"/>
              </w:numPr>
              <w:spacing w:line="276" w:lineRule="auto"/>
              <w:jc w:val="both"/>
              <w:rPr>
                <w:rFonts w:ascii="Arial" w:eastAsia="Arial" w:hAnsi="Arial" w:cs="Arial"/>
                <w:sz w:val="22"/>
              </w:rPr>
            </w:pPr>
            <w:r w:rsidRPr="00AA2F7E">
              <w:rPr>
                <w:rFonts w:ascii="Arial" w:eastAsia="Arial" w:hAnsi="Arial" w:cs="Arial"/>
                <w:sz w:val="22"/>
              </w:rPr>
              <w:t>Орон нутгийн эрүүл мэндийн байгууллагын хүний нөөцийг хүн амын өвчлөл, тоног төхөөрөмжийн байдалтай уялдуулсан судалгаа /2023 он/</w:t>
            </w:r>
          </w:p>
          <w:p w14:paraId="03A57BC2" w14:textId="77777777" w:rsidR="00AC046D" w:rsidRPr="00AA2F7E" w:rsidRDefault="00AC046D" w:rsidP="00AC046D">
            <w:pPr>
              <w:numPr>
                <w:ilvl w:val="0"/>
                <w:numId w:val="72"/>
              </w:numPr>
              <w:spacing w:line="276" w:lineRule="auto"/>
              <w:jc w:val="both"/>
              <w:rPr>
                <w:rFonts w:ascii="Arial" w:eastAsia="Arial" w:hAnsi="Arial" w:cs="Arial"/>
                <w:sz w:val="22"/>
              </w:rPr>
            </w:pPr>
            <w:r w:rsidRPr="00AA2F7E">
              <w:rPr>
                <w:rFonts w:ascii="Arial" w:eastAsia="Arial" w:hAnsi="Arial" w:cs="Arial"/>
                <w:sz w:val="22"/>
              </w:rPr>
              <w:t>“Монголд тохиолдож буй зонхилон тохиолдох хавдруудын эрт илрүүлэг, оношилгоо, эмчилгээний шинэ технологийн үнэлгээ, судалгаа”-2022</w:t>
            </w:r>
          </w:p>
          <w:p w14:paraId="577D1F74" w14:textId="77777777" w:rsidR="00BD588E" w:rsidRDefault="00BD588E" w:rsidP="00A47D45">
            <w:pPr>
              <w:numPr>
                <w:ilvl w:val="0"/>
                <w:numId w:val="72"/>
              </w:numPr>
              <w:spacing w:line="276" w:lineRule="auto"/>
              <w:jc w:val="both"/>
              <w:rPr>
                <w:rFonts w:ascii="Arial" w:eastAsia="Arial" w:hAnsi="Arial" w:cs="Arial"/>
                <w:sz w:val="22"/>
              </w:rPr>
            </w:pPr>
            <w:r w:rsidRPr="00A47D45">
              <w:rPr>
                <w:rFonts w:ascii="Arial" w:eastAsia="Arial" w:hAnsi="Arial" w:cs="Arial"/>
                <w:sz w:val="22"/>
              </w:rPr>
              <w:t>2021 онд ДЭМБ-ын санхүүжилтээр</w:t>
            </w:r>
            <w:r>
              <w:rPr>
                <w:rFonts w:ascii="Arial" w:eastAsia="Arial" w:hAnsi="Arial" w:cs="Arial"/>
                <w:sz w:val="22"/>
              </w:rPr>
              <w:t xml:space="preserve"> </w:t>
            </w:r>
            <w:r w:rsidRPr="00A47D45">
              <w:rPr>
                <w:rFonts w:ascii="Arial" w:eastAsia="Arial" w:hAnsi="Arial" w:cs="Arial"/>
                <w:sz w:val="22"/>
              </w:rPr>
              <w:t xml:space="preserve">ЭМТҮЧАБА-ны албаны ажилтнуудын судалгааг хийж ЭМЯ-нд хүргүүлсэн. </w:t>
            </w:r>
          </w:p>
          <w:p w14:paraId="2188EDE0" w14:textId="660B1215" w:rsidR="00AC046D" w:rsidRPr="00BD588E" w:rsidRDefault="00AC046D" w:rsidP="00BD588E">
            <w:pPr>
              <w:numPr>
                <w:ilvl w:val="0"/>
                <w:numId w:val="72"/>
              </w:numPr>
              <w:spacing w:line="276" w:lineRule="auto"/>
              <w:jc w:val="both"/>
              <w:rPr>
                <w:rFonts w:ascii="Arial" w:eastAsia="Arial" w:hAnsi="Arial" w:cs="Arial"/>
                <w:sz w:val="22"/>
              </w:rPr>
            </w:pPr>
            <w:r w:rsidRPr="00AA2F7E">
              <w:rPr>
                <w:rFonts w:ascii="Arial" w:eastAsia="Arial" w:hAnsi="Arial" w:cs="Arial"/>
                <w:sz w:val="22"/>
              </w:rPr>
              <w:t>2023 онд ДЭМБ-ын санхүүжилтээр Магадлан итгэмжлэлийн өнөөгийн байдлын дүн шинжилгээ, Эрүүл мэндийн магадлан итгэмжлэлийн тогтолцоог бэхжүүлэх замын зураглал /2024-2028/ 2 судалгааг Магадлан итгэмжлэлийн зөвлөлд танилцуулсан.</w:t>
            </w:r>
          </w:p>
        </w:tc>
      </w:tr>
      <w:tr w:rsidR="00C619CE" w:rsidRPr="00B0220D" w14:paraId="03443235" w14:textId="77777777" w:rsidTr="00C619CE">
        <w:trPr>
          <w:trHeight w:val="570"/>
        </w:trPr>
        <w:tc>
          <w:tcPr>
            <w:tcW w:w="805" w:type="dxa"/>
            <w:vMerge w:val="restart"/>
            <w:vAlign w:val="center"/>
          </w:tcPr>
          <w:p w14:paraId="4E95EEA5" w14:textId="78F7235D" w:rsidR="00C619CE" w:rsidRPr="00B0220D" w:rsidRDefault="00C619CE" w:rsidP="00B0220D">
            <w:pPr>
              <w:jc w:val="center"/>
              <w:rPr>
                <w:rFonts w:ascii="Arial" w:hAnsi="Arial" w:cs="Arial"/>
                <w:sz w:val="22"/>
                <w:lang w:val="mn-MN"/>
              </w:rPr>
            </w:pPr>
            <w:r>
              <w:rPr>
                <w:rFonts w:ascii="Arial" w:hAnsi="Arial" w:cs="Arial"/>
                <w:sz w:val="22"/>
                <w:lang w:val="mn-MN"/>
              </w:rPr>
              <w:lastRenderedPageBreak/>
              <w:t>1</w:t>
            </w:r>
            <w:r w:rsidR="00375D60">
              <w:rPr>
                <w:rFonts w:ascii="Arial" w:hAnsi="Arial" w:cs="Arial"/>
                <w:sz w:val="22"/>
                <w:lang w:val="mn-MN"/>
              </w:rPr>
              <w:t>1</w:t>
            </w:r>
          </w:p>
        </w:tc>
        <w:tc>
          <w:tcPr>
            <w:tcW w:w="2790" w:type="dxa"/>
            <w:vMerge w:val="restart"/>
          </w:tcPr>
          <w:p w14:paraId="691C9C60" w14:textId="38AF790B" w:rsidR="00C619CE" w:rsidRPr="00D85D56" w:rsidRDefault="00C619CE" w:rsidP="00F06D5E">
            <w:pPr>
              <w:jc w:val="both"/>
              <w:rPr>
                <w:rFonts w:ascii="Arial" w:hAnsi="Arial" w:cs="Arial"/>
                <w:sz w:val="22"/>
                <w:lang w:val="mn-MN"/>
              </w:rPr>
            </w:pPr>
            <w:r w:rsidRPr="00D85D56">
              <w:rPr>
                <w:rFonts w:ascii="Arial" w:hAnsi="Arial" w:cs="Arial"/>
                <w:sz w:val="22"/>
                <w:lang w:val="mn-MN"/>
              </w:rPr>
              <w:t>Эрүүл мэндийн салбарын удирдах ажилтны хэрэгцээ, шаардлагад нийцсэн сургалтын тогтолцоог бэхжүүлэн, тогтворжуулах</w:t>
            </w:r>
          </w:p>
          <w:p w14:paraId="68F111CC" w14:textId="77777777" w:rsidR="00C619CE" w:rsidRPr="00B0220D" w:rsidRDefault="00C619CE" w:rsidP="00F06D5E">
            <w:pPr>
              <w:jc w:val="both"/>
              <w:rPr>
                <w:rFonts w:ascii="Arial" w:hAnsi="Arial" w:cs="Arial"/>
                <w:sz w:val="22"/>
                <w:lang w:val="mn-MN"/>
              </w:rPr>
            </w:pPr>
          </w:p>
        </w:tc>
        <w:tc>
          <w:tcPr>
            <w:tcW w:w="4764" w:type="dxa"/>
          </w:tcPr>
          <w:p w14:paraId="0F826200" w14:textId="77777777" w:rsidR="00C619CE" w:rsidRPr="00C619CE" w:rsidRDefault="00C619CE" w:rsidP="00C619CE">
            <w:pPr>
              <w:jc w:val="both"/>
              <w:rPr>
                <w:rFonts w:ascii="Arial" w:hAnsi="Arial" w:cs="Arial"/>
                <w:sz w:val="22"/>
                <w:lang w:val="mn-MN"/>
              </w:rPr>
            </w:pPr>
            <w:r w:rsidRPr="00C619CE">
              <w:rPr>
                <w:rFonts w:ascii="Arial" w:hAnsi="Arial" w:cs="Arial"/>
                <w:sz w:val="22"/>
                <w:lang w:val="mn-MN"/>
              </w:rPr>
              <w:t>Сургалтын хэрэгцээ тодорхой болсон байна.</w:t>
            </w:r>
          </w:p>
          <w:p w14:paraId="0344A17F" w14:textId="2DE4E8D0" w:rsidR="00C619CE" w:rsidRPr="00C619CE" w:rsidRDefault="00C619CE" w:rsidP="00C619CE">
            <w:pPr>
              <w:jc w:val="both"/>
              <w:rPr>
                <w:rFonts w:ascii="Arial" w:hAnsi="Arial" w:cs="Arial"/>
                <w:sz w:val="22"/>
                <w:lang w:val="mn-MN"/>
              </w:rPr>
            </w:pPr>
          </w:p>
        </w:tc>
        <w:tc>
          <w:tcPr>
            <w:tcW w:w="5136" w:type="dxa"/>
          </w:tcPr>
          <w:p w14:paraId="6B06B173" w14:textId="77777777" w:rsidR="00C619CE" w:rsidRPr="001107D1" w:rsidRDefault="001107D1" w:rsidP="00F06D5E">
            <w:pPr>
              <w:jc w:val="both"/>
              <w:rPr>
                <w:rFonts w:ascii="Arial" w:hAnsi="Arial" w:cs="Arial"/>
                <w:sz w:val="22"/>
              </w:rPr>
            </w:pPr>
            <w:r w:rsidRPr="001107D1">
              <w:rPr>
                <w:rFonts w:ascii="Arial" w:hAnsi="Arial" w:cs="Arial"/>
                <w:sz w:val="22"/>
                <w:lang w:val="mn-MN"/>
              </w:rPr>
              <w:t>2021 онд Т</w:t>
            </w:r>
            <w:r w:rsidRPr="001107D1">
              <w:rPr>
                <w:rFonts w:ascii="Arial" w:hAnsi="Arial" w:cs="Arial"/>
                <w:sz w:val="22"/>
              </w:rPr>
              <w:t xml:space="preserve">өрийн сангийн санхүүжилтээр зохион байгуулах эрүүл мэндийн удирдах ажилтны сургалтын эрэлт, хэрэгцээг тодорхойлох зорилгоор “Эрүүл мэндийн удирдах ажилтны сургалтын эрэлт, хэрэгцээ тогтоох судалгаа” хийсэн бөгөөд судалгаанд эрүүл мэндийн анхан шатны эрүүл мэндийн байгууллагын /сум, өрх, тосгоны эрүүл мэндийн төв/ 71, аймаг, нийслэл, дүүргийн 2-р шатлалын эрүүл мэндийн </w:t>
            </w:r>
            <w:r w:rsidRPr="001107D1">
              <w:rPr>
                <w:rFonts w:ascii="Arial" w:hAnsi="Arial" w:cs="Arial"/>
                <w:sz w:val="22"/>
              </w:rPr>
              <w:lastRenderedPageBreak/>
              <w:t>байгууллагын 222, төв эмнэлэг, тусгай мэргэжлийн төв, Бүсийн оношилгоо, эмчилгээний төвийн 264, нийт 557 эрүүл мэндийн удирдах албан тушаалтан хамрагдсан</w:t>
            </w:r>
          </w:p>
          <w:p w14:paraId="32401E3E" w14:textId="109D6F57" w:rsidR="001107D1" w:rsidRDefault="001107D1" w:rsidP="00F06D5E">
            <w:pPr>
              <w:jc w:val="both"/>
              <w:rPr>
                <w:rFonts w:ascii="Arial" w:hAnsi="Arial" w:cs="Arial"/>
                <w:sz w:val="22"/>
              </w:rPr>
            </w:pPr>
            <w:r w:rsidRPr="001107D1">
              <w:rPr>
                <w:rFonts w:ascii="Arial" w:hAnsi="Arial" w:cs="Arial"/>
                <w:sz w:val="22"/>
                <w:lang w:val="mn-MN"/>
              </w:rPr>
              <w:t xml:space="preserve">Уг судалгаагаар </w:t>
            </w:r>
            <w:r w:rsidRPr="001107D1">
              <w:rPr>
                <w:rFonts w:ascii="Arial" w:hAnsi="Arial" w:cs="Arial"/>
                <w:sz w:val="22"/>
              </w:rPr>
              <w:t>Сүүлийн 5 жилд манай улсад хийгдсэн эрүүл мэндийн удирдах ажилтны сургалтын эрэлт, хэрэгцээг тодорхойлох судалгаатай танилцан, хамрагдсан удирдах ажилтнуудаас асуумж аван дараагийн жилүүдэд Удирдах ажилтнуудад шаардлагатай сургалтын хэрэгцээг тодорхойлсон.</w:t>
            </w:r>
          </w:p>
          <w:p w14:paraId="7AF42534" w14:textId="44AAC88A" w:rsidR="00D85D56" w:rsidRPr="00D85D56" w:rsidRDefault="00D85D56" w:rsidP="00D85D56">
            <w:pPr>
              <w:jc w:val="both"/>
              <w:rPr>
                <w:rFonts w:ascii="Arial" w:hAnsi="Arial" w:cs="Arial"/>
                <w:sz w:val="22"/>
                <w:lang w:val="mn-MN"/>
              </w:rPr>
            </w:pPr>
            <w:r w:rsidRPr="00D85D56">
              <w:rPr>
                <w:rFonts w:ascii="Arial" w:hAnsi="Arial" w:cs="Arial"/>
                <w:sz w:val="22"/>
              </w:rPr>
              <w:t xml:space="preserve">Түүнчлэн </w:t>
            </w:r>
            <w:r w:rsidRPr="00D85D56">
              <w:rPr>
                <w:rFonts w:ascii="Arial" w:hAnsi="Arial" w:cs="Arial"/>
                <w:sz w:val="22"/>
                <w:lang w:val="mn-MN"/>
              </w:rPr>
              <w:t>Эрүүл мэндийн ажилтны нэгдсэн бүртгэлийн сангаас 2021 онд ЭМЯ-ны харьяа байгууллагын 259, аймгийн ЭМГ-ын харьяа байгууллагын 192, НЭМГ-ын харьяа байгууллагын 172, бусад яамны харьяа 73 буюу 696 удирдах ажилтны мэдээллийг шүүж, мэдээний санг үүсгэж, нас хүйс, боловсрол, мэргэжил, мэргэшил зэрэг 35 үзүүлэлтээр дүн шинжилгээ хийж, үйл ажиллагаандаа ашиглаж байна</w:t>
            </w:r>
            <w:r>
              <w:rPr>
                <w:rFonts w:ascii="Arial" w:hAnsi="Arial" w:cs="Arial"/>
                <w:sz w:val="22"/>
                <w:lang w:val="mn-MN"/>
              </w:rPr>
              <w:t>.</w:t>
            </w:r>
          </w:p>
        </w:tc>
      </w:tr>
      <w:tr w:rsidR="00C619CE" w:rsidRPr="00B0220D" w14:paraId="0A58A39A" w14:textId="77777777" w:rsidTr="00400620">
        <w:trPr>
          <w:trHeight w:val="570"/>
        </w:trPr>
        <w:tc>
          <w:tcPr>
            <w:tcW w:w="805" w:type="dxa"/>
            <w:vMerge/>
            <w:vAlign w:val="center"/>
          </w:tcPr>
          <w:p w14:paraId="68CE65A4" w14:textId="77777777" w:rsidR="00C619CE" w:rsidRDefault="00C619CE" w:rsidP="00B0220D">
            <w:pPr>
              <w:jc w:val="center"/>
              <w:rPr>
                <w:rFonts w:ascii="Arial" w:hAnsi="Arial" w:cs="Arial"/>
                <w:sz w:val="22"/>
                <w:lang w:val="mn-MN"/>
              </w:rPr>
            </w:pPr>
          </w:p>
        </w:tc>
        <w:tc>
          <w:tcPr>
            <w:tcW w:w="2790" w:type="dxa"/>
            <w:vMerge/>
          </w:tcPr>
          <w:p w14:paraId="511E2157" w14:textId="77777777" w:rsidR="00C619CE" w:rsidRPr="00E771BD" w:rsidRDefault="00C619CE" w:rsidP="00F06D5E">
            <w:pPr>
              <w:jc w:val="both"/>
              <w:rPr>
                <w:rFonts w:ascii="Arial" w:hAnsi="Arial" w:cs="Arial"/>
                <w:color w:val="FF0000"/>
                <w:sz w:val="22"/>
                <w:lang w:val="mn-MN"/>
              </w:rPr>
            </w:pPr>
          </w:p>
        </w:tc>
        <w:tc>
          <w:tcPr>
            <w:tcW w:w="4764" w:type="dxa"/>
          </w:tcPr>
          <w:p w14:paraId="0854AEB1" w14:textId="77777777" w:rsidR="00D85D56" w:rsidRDefault="00C619CE" w:rsidP="00C619CE">
            <w:pPr>
              <w:jc w:val="both"/>
              <w:rPr>
                <w:rFonts w:ascii="Arial" w:hAnsi="Arial" w:cs="Arial"/>
                <w:sz w:val="22"/>
                <w:lang w:val="mn-MN"/>
              </w:rPr>
            </w:pPr>
            <w:r w:rsidRPr="00C619CE">
              <w:rPr>
                <w:rFonts w:ascii="Arial" w:hAnsi="Arial" w:cs="Arial"/>
                <w:sz w:val="22"/>
                <w:lang w:val="mn-MN"/>
              </w:rPr>
              <w:t>Сургалтын журамд өөрчлөлт оруулж батлуулсан байна.</w:t>
            </w:r>
            <w:r w:rsidR="00D85D56" w:rsidRPr="00C619CE">
              <w:rPr>
                <w:rFonts w:ascii="Arial" w:hAnsi="Arial" w:cs="Arial"/>
                <w:sz w:val="22"/>
                <w:lang w:val="mn-MN"/>
              </w:rPr>
              <w:t xml:space="preserve"> </w:t>
            </w:r>
          </w:p>
          <w:p w14:paraId="0BF1DB81" w14:textId="4CA24598" w:rsidR="00C619CE" w:rsidRPr="00C619CE" w:rsidRDefault="00D85D56" w:rsidP="00C619CE">
            <w:pPr>
              <w:jc w:val="both"/>
              <w:rPr>
                <w:rFonts w:ascii="Arial" w:hAnsi="Arial" w:cs="Arial"/>
                <w:sz w:val="22"/>
                <w:lang w:val="mn-MN"/>
              </w:rPr>
            </w:pPr>
            <w:r w:rsidRPr="00C619CE">
              <w:rPr>
                <w:rFonts w:ascii="Arial" w:hAnsi="Arial" w:cs="Arial"/>
                <w:sz w:val="22"/>
                <w:lang w:val="mn-MN"/>
              </w:rPr>
              <w:t>Удирдах ажилтны сургалтын тогтолцоог бүрдүүлэх</w:t>
            </w:r>
          </w:p>
        </w:tc>
        <w:tc>
          <w:tcPr>
            <w:tcW w:w="5136" w:type="dxa"/>
          </w:tcPr>
          <w:p w14:paraId="587E8F9F" w14:textId="74B03322" w:rsidR="00C619CE" w:rsidRPr="00D85D56" w:rsidRDefault="00D85D56" w:rsidP="00D52CC7">
            <w:pPr>
              <w:jc w:val="both"/>
              <w:rPr>
                <w:rFonts w:ascii="Arial" w:hAnsi="Arial" w:cs="Arial"/>
                <w:sz w:val="22"/>
                <w:highlight w:val="yellow"/>
                <w:lang w:val="mn-MN"/>
              </w:rPr>
            </w:pPr>
            <w:r w:rsidRPr="00D85D56">
              <w:rPr>
                <w:rFonts w:ascii="Arial" w:hAnsi="Arial" w:cs="Arial"/>
                <w:sz w:val="22"/>
                <w:lang w:val="mn-MN"/>
              </w:rPr>
              <w:t xml:space="preserve">ЭМС-ын 2021 оны А/445 дугаар “Төгсөлтийн дараах үндсэн ба төрөлжсөн мэргэшлийн сургалтын чиглэл, индекс шинэчлэн батлах тухай” тушаалаар “Эрүүл мэндийн удирдлага, зохион байгуулалт” S(s)09190004 индекс бүхий төрөлжсөн мэргэшлийн сургалтын чиглэл нэмэгдэж удирдах ажилтны сургалтын тогтолцоо бүрдсэн. </w:t>
            </w:r>
          </w:p>
        </w:tc>
      </w:tr>
      <w:tr w:rsidR="006860FA" w:rsidRPr="00B0220D" w14:paraId="1A002FD6" w14:textId="77777777" w:rsidTr="00A57FA7">
        <w:trPr>
          <w:trHeight w:val="8095"/>
        </w:trPr>
        <w:tc>
          <w:tcPr>
            <w:tcW w:w="805" w:type="dxa"/>
            <w:vMerge/>
            <w:vAlign w:val="center"/>
          </w:tcPr>
          <w:p w14:paraId="05890073" w14:textId="77777777" w:rsidR="006860FA" w:rsidRDefault="006860FA" w:rsidP="00D85D56">
            <w:pPr>
              <w:jc w:val="center"/>
              <w:rPr>
                <w:rFonts w:ascii="Arial" w:hAnsi="Arial" w:cs="Arial"/>
                <w:sz w:val="22"/>
                <w:lang w:val="mn-MN"/>
              </w:rPr>
            </w:pPr>
          </w:p>
        </w:tc>
        <w:tc>
          <w:tcPr>
            <w:tcW w:w="2790" w:type="dxa"/>
            <w:vMerge/>
          </w:tcPr>
          <w:p w14:paraId="73E2E369" w14:textId="77777777" w:rsidR="006860FA" w:rsidRPr="00E771BD" w:rsidRDefault="006860FA" w:rsidP="00D85D56">
            <w:pPr>
              <w:jc w:val="both"/>
              <w:rPr>
                <w:rFonts w:ascii="Arial" w:hAnsi="Arial" w:cs="Arial"/>
                <w:color w:val="FF0000"/>
                <w:sz w:val="22"/>
                <w:lang w:val="mn-MN"/>
              </w:rPr>
            </w:pPr>
          </w:p>
        </w:tc>
        <w:tc>
          <w:tcPr>
            <w:tcW w:w="4764" w:type="dxa"/>
          </w:tcPr>
          <w:p w14:paraId="623B36B8" w14:textId="076B90F4" w:rsidR="006860FA" w:rsidRPr="00C619CE" w:rsidRDefault="006860FA" w:rsidP="00D85D56">
            <w:pPr>
              <w:jc w:val="both"/>
              <w:rPr>
                <w:rFonts w:ascii="Arial" w:hAnsi="Arial" w:cs="Arial"/>
                <w:sz w:val="22"/>
                <w:lang w:val="mn-MN"/>
              </w:rPr>
            </w:pPr>
            <w:r w:rsidRPr="00C619CE">
              <w:rPr>
                <w:rFonts w:ascii="Arial" w:hAnsi="Arial" w:cs="Arial"/>
                <w:sz w:val="22"/>
                <w:lang w:val="mn-MN"/>
              </w:rPr>
              <w:t>Сургалтын хөтөлбөр, төлөвлөгөө боловсруулж хэрэгжүүлэх</w:t>
            </w:r>
          </w:p>
        </w:tc>
        <w:tc>
          <w:tcPr>
            <w:tcW w:w="5136" w:type="dxa"/>
          </w:tcPr>
          <w:p w14:paraId="316E0B5B" w14:textId="77777777" w:rsidR="006860FA" w:rsidRPr="00D85D56" w:rsidRDefault="006860FA" w:rsidP="00D85D56">
            <w:pPr>
              <w:pStyle w:val="ListParagraph"/>
              <w:ind w:left="360"/>
              <w:jc w:val="both"/>
              <w:rPr>
                <w:rFonts w:ascii="Arial" w:hAnsi="Arial" w:cs="Arial"/>
                <w:sz w:val="22"/>
                <w:lang w:val="mn-MN"/>
              </w:rPr>
            </w:pPr>
            <w:r w:rsidRPr="00D85D56">
              <w:rPr>
                <w:rFonts w:ascii="Arial" w:hAnsi="Arial" w:cs="Arial"/>
                <w:sz w:val="22"/>
                <w:lang w:val="mn-MN"/>
              </w:rPr>
              <w:t xml:space="preserve"> </w:t>
            </w:r>
          </w:p>
          <w:p w14:paraId="65B67321" w14:textId="77777777" w:rsidR="006860FA" w:rsidRPr="00D85D56" w:rsidRDefault="006860FA" w:rsidP="00D85D56">
            <w:pPr>
              <w:pStyle w:val="ListParagraph"/>
              <w:numPr>
                <w:ilvl w:val="0"/>
                <w:numId w:val="89"/>
              </w:numPr>
              <w:jc w:val="both"/>
              <w:rPr>
                <w:rFonts w:ascii="Arial" w:hAnsi="Arial" w:cs="Arial"/>
                <w:sz w:val="22"/>
                <w:lang w:val="mn-MN"/>
              </w:rPr>
            </w:pPr>
            <w:r w:rsidRPr="00D85D56">
              <w:rPr>
                <w:rFonts w:ascii="Arial" w:hAnsi="Arial" w:cs="Arial"/>
                <w:sz w:val="22"/>
                <w:lang w:val="mn-MN"/>
              </w:rPr>
              <w:t>“Эрүүл мэндийн удирдлага зохион байгуулалт” төрөлжсөн мэргэшлийн сургалтад 2021-2023 онд нийт 7 эмнэлгийн мэргэжилтэн суралцаж, эрүүл мэндийн удирдлага зохион байгуулалтын менежерээр бэлтгэгдсэн.</w:t>
            </w:r>
          </w:p>
          <w:p w14:paraId="236BA75C" w14:textId="55A5F411" w:rsidR="006860FA" w:rsidRPr="00D85D56" w:rsidRDefault="006860FA" w:rsidP="00D85D56">
            <w:pPr>
              <w:pStyle w:val="ListParagraph"/>
              <w:numPr>
                <w:ilvl w:val="0"/>
                <w:numId w:val="89"/>
              </w:numPr>
              <w:jc w:val="both"/>
              <w:rPr>
                <w:rFonts w:ascii="Arial" w:hAnsi="Arial" w:cs="Arial"/>
                <w:sz w:val="22"/>
                <w:lang w:val="mn-MN"/>
              </w:rPr>
            </w:pPr>
            <w:r w:rsidRPr="00D85D56">
              <w:rPr>
                <w:rFonts w:ascii="Arial" w:hAnsi="Arial" w:cs="Arial"/>
                <w:sz w:val="22"/>
                <w:lang w:val="mn-MN"/>
              </w:rPr>
              <w:t>ЭМЯ, ЗГХА-Удирдлагын академитэй хамтран удирдах ажилтны сургалтыг 2022 онд 2 удаа зохион байгуулж, ЭМЯ-ны харъяа байгууллагын 101, БОЭТ, аймгийн нэгдсэн эмнэлгийн 75 буюу нийт 176 удирдах ажилтанг хамруулж,  мэдлэг мэргэжлээ дээшлүүлэн чадавхижса</w:t>
            </w:r>
            <w:r>
              <w:rPr>
                <w:rFonts w:ascii="Arial" w:hAnsi="Arial" w:cs="Arial"/>
                <w:sz w:val="22"/>
                <w:lang w:val="mn-MN"/>
              </w:rPr>
              <w:t>н</w:t>
            </w:r>
            <w:r w:rsidRPr="00D85D56">
              <w:rPr>
                <w:rFonts w:ascii="Arial" w:hAnsi="Arial" w:cs="Arial"/>
                <w:sz w:val="22"/>
                <w:lang w:val="mn-MN"/>
              </w:rPr>
              <w:t>.</w:t>
            </w:r>
          </w:p>
          <w:p w14:paraId="74003D40" w14:textId="77777777" w:rsidR="006860FA" w:rsidRPr="00D85D56" w:rsidRDefault="006860FA" w:rsidP="00D85D56">
            <w:pPr>
              <w:pStyle w:val="ListParagraph"/>
              <w:numPr>
                <w:ilvl w:val="0"/>
                <w:numId w:val="89"/>
              </w:numPr>
              <w:jc w:val="both"/>
              <w:rPr>
                <w:rFonts w:ascii="Arial" w:hAnsi="Arial" w:cs="Arial"/>
                <w:sz w:val="22"/>
                <w:lang w:val="mn-MN"/>
              </w:rPr>
            </w:pPr>
            <w:r w:rsidRPr="00D85D56">
              <w:rPr>
                <w:rFonts w:ascii="Arial" w:hAnsi="Arial" w:cs="Arial"/>
                <w:sz w:val="22"/>
                <w:lang w:val="mn-MN"/>
              </w:rPr>
              <w:t>Төвийн захирлын 2023 оны А/116 тушаалаар батлагдсан удирдамжийн дагуу эрүүл мэндийн 160 гаруй удирдах ажилтанг сургалтад хамруулсан.</w:t>
            </w:r>
          </w:p>
          <w:p w14:paraId="4CA54A48" w14:textId="77777777" w:rsidR="006860FA" w:rsidRDefault="006860FA" w:rsidP="00D85D56">
            <w:pPr>
              <w:pStyle w:val="ListParagraph"/>
              <w:numPr>
                <w:ilvl w:val="0"/>
                <w:numId w:val="89"/>
              </w:numPr>
              <w:jc w:val="both"/>
              <w:rPr>
                <w:rFonts w:ascii="Arial" w:hAnsi="Arial" w:cs="Arial"/>
                <w:sz w:val="22"/>
                <w:lang w:val="mn-MN"/>
              </w:rPr>
            </w:pPr>
            <w:r w:rsidRPr="00D85D56">
              <w:rPr>
                <w:rFonts w:ascii="Arial" w:hAnsi="Arial" w:cs="Arial"/>
                <w:sz w:val="22"/>
                <w:lang w:val="mn-MN"/>
              </w:rPr>
              <w:t>2022 онд БНТУ-н Acibadem груп</w:t>
            </w:r>
            <w:r>
              <w:rPr>
                <w:rFonts w:ascii="Arial" w:hAnsi="Arial" w:cs="Arial"/>
                <w:sz w:val="22"/>
                <w:lang w:val="mn-MN"/>
              </w:rPr>
              <w:t>п</w:t>
            </w:r>
            <w:r w:rsidRPr="00D85D56">
              <w:rPr>
                <w:rFonts w:ascii="Arial" w:hAnsi="Arial" w:cs="Arial"/>
                <w:sz w:val="22"/>
                <w:lang w:val="mn-MN"/>
              </w:rPr>
              <w:t xml:space="preserve"> эмнэлгийн их сургуульд Удирдлага зохион байгуулалт, эмнэлгийн менежментийн сургалтад удирдах ажилтнуудыг хамруулсан.</w:t>
            </w:r>
          </w:p>
          <w:p w14:paraId="14AF0930" w14:textId="752FFA61" w:rsidR="006860FA" w:rsidRPr="00D85D56" w:rsidRDefault="006860FA" w:rsidP="00D85D56">
            <w:pPr>
              <w:pStyle w:val="ListParagraph"/>
              <w:numPr>
                <w:ilvl w:val="0"/>
                <w:numId w:val="89"/>
              </w:numPr>
              <w:jc w:val="both"/>
              <w:rPr>
                <w:rFonts w:ascii="Arial" w:hAnsi="Arial" w:cs="Arial"/>
                <w:sz w:val="22"/>
                <w:lang w:val="mn-MN"/>
              </w:rPr>
            </w:pPr>
            <w:r w:rsidRPr="00D85D56">
              <w:rPr>
                <w:rFonts w:ascii="Arial" w:hAnsi="Arial" w:cs="Arial"/>
                <w:sz w:val="22"/>
                <w:lang w:val="mn-MN"/>
              </w:rPr>
              <w:t xml:space="preserve">ЭМС-ын 2023 оны А/422 дугаар тушаалаар Эрүүл мэндийн байгууллагын удирдах ажилтны чадавхийг бэхжүүлэх зорилгоор БНСУ-д 40 удирдах ажилтанг байгууллагын хөгжил, алсын хараа, менежмент, эрүүл мэндийн даатгал, санхүүгийн тогтолцоо, эмнэлгийн тусламж үйлчилгээний  чанар аюулгүй байдал, ёс зүй, манлайлал судвээр мэргэжил дээшлүүлэх сургалтад хамруулсан. </w:t>
            </w:r>
          </w:p>
        </w:tc>
      </w:tr>
      <w:tr w:rsidR="00D85D56" w:rsidRPr="00B0220D" w14:paraId="3B54783A" w14:textId="77777777" w:rsidTr="00400620">
        <w:tc>
          <w:tcPr>
            <w:tcW w:w="805" w:type="dxa"/>
            <w:vAlign w:val="center"/>
          </w:tcPr>
          <w:p w14:paraId="2E370A54" w14:textId="7D7F9EDD" w:rsidR="00D85D56" w:rsidRPr="00B0220D" w:rsidRDefault="00D85D56" w:rsidP="00D85D56">
            <w:pPr>
              <w:jc w:val="center"/>
              <w:rPr>
                <w:rFonts w:ascii="Arial" w:hAnsi="Arial" w:cs="Arial"/>
                <w:sz w:val="22"/>
                <w:lang w:val="mn-MN"/>
              </w:rPr>
            </w:pPr>
            <w:r>
              <w:rPr>
                <w:rFonts w:ascii="Arial" w:hAnsi="Arial" w:cs="Arial"/>
                <w:sz w:val="22"/>
                <w:lang w:val="mn-MN"/>
              </w:rPr>
              <w:t>12</w:t>
            </w:r>
          </w:p>
        </w:tc>
        <w:tc>
          <w:tcPr>
            <w:tcW w:w="2790" w:type="dxa"/>
          </w:tcPr>
          <w:p w14:paraId="1093FDFA" w14:textId="25180384" w:rsidR="00D85D56" w:rsidRPr="00E771BD" w:rsidRDefault="00D85D56" w:rsidP="00D85D56">
            <w:pPr>
              <w:jc w:val="both"/>
              <w:rPr>
                <w:rFonts w:ascii="Arial" w:hAnsi="Arial" w:cs="Arial"/>
                <w:color w:val="FF0000"/>
                <w:sz w:val="22"/>
                <w:lang w:val="mn-MN"/>
              </w:rPr>
            </w:pPr>
            <w:r w:rsidRPr="00387D5A">
              <w:rPr>
                <w:rFonts w:ascii="Arial" w:hAnsi="Arial" w:cs="Arial"/>
                <w:sz w:val="22"/>
                <w:lang w:val="mn-MN"/>
              </w:rPr>
              <w:t xml:space="preserve">Эрүүл мэндийн салбарын төр хувийн хэвшлийн түншлэлийн талаар баримтлах </w:t>
            </w:r>
            <w:r w:rsidRPr="00387D5A">
              <w:rPr>
                <w:rFonts w:ascii="Arial" w:hAnsi="Arial" w:cs="Arial"/>
                <w:sz w:val="22"/>
                <w:lang w:val="mn-MN"/>
              </w:rPr>
              <w:lastRenderedPageBreak/>
              <w:t>бодлогын хэрэгжилтэд үнэлгээ хийх аргачлал батлуулан, үнэлгээ хийх</w:t>
            </w:r>
          </w:p>
        </w:tc>
        <w:tc>
          <w:tcPr>
            <w:tcW w:w="4764" w:type="dxa"/>
          </w:tcPr>
          <w:p w14:paraId="188321E9" w14:textId="6790D234" w:rsidR="00D85D56" w:rsidRPr="00B0220D" w:rsidRDefault="00D85D56" w:rsidP="00D85D56">
            <w:pPr>
              <w:jc w:val="both"/>
              <w:rPr>
                <w:rFonts w:ascii="Arial" w:hAnsi="Arial" w:cs="Arial"/>
                <w:sz w:val="22"/>
                <w:lang w:val="mn-MN"/>
              </w:rPr>
            </w:pPr>
            <w:r w:rsidRPr="00AA2F7E">
              <w:rPr>
                <w:rFonts w:ascii="Arial" w:eastAsia="Arial" w:hAnsi="Arial" w:cs="Arial"/>
                <w:color w:val="000000"/>
                <w:sz w:val="22"/>
              </w:rPr>
              <w:lastRenderedPageBreak/>
              <w:t>Үнэлгээ хийх батлагдсан аргачлал, Үнэлгээний тайлан, танилцуулсан байдал, гарсан шийдвэр</w:t>
            </w:r>
          </w:p>
        </w:tc>
        <w:tc>
          <w:tcPr>
            <w:tcW w:w="5136" w:type="dxa"/>
          </w:tcPr>
          <w:p w14:paraId="7FB93C3A" w14:textId="77777777" w:rsidR="00D85D56" w:rsidRDefault="00D85D56" w:rsidP="00D85D56">
            <w:pPr>
              <w:jc w:val="both"/>
              <w:rPr>
                <w:rFonts w:ascii="Arial" w:eastAsia="Arial" w:hAnsi="Arial" w:cs="Arial"/>
                <w:sz w:val="22"/>
              </w:rPr>
            </w:pPr>
            <w:r w:rsidRPr="00AA2F7E">
              <w:rPr>
                <w:rFonts w:ascii="Arial" w:eastAsia="Arial" w:hAnsi="Arial" w:cs="Arial"/>
                <w:sz w:val="22"/>
              </w:rPr>
              <w:t xml:space="preserve">Аймаг нийслэл, ЭМЯ-ны харьяа үйл ажиллагаа эрхлэх тусгай зөвшөөрөл авсан хувийн хэвшлийн эрүүл мэндийн байгууллагуудаас үндэсний статистикийн хорооны даргын 2018 </w:t>
            </w:r>
            <w:r w:rsidRPr="00AA2F7E">
              <w:rPr>
                <w:rFonts w:ascii="Arial" w:eastAsia="Arial" w:hAnsi="Arial" w:cs="Arial"/>
                <w:sz w:val="22"/>
              </w:rPr>
              <w:lastRenderedPageBreak/>
              <w:t xml:space="preserve">оны 12 дугаар сарын 26 өдрийн А/156 тоот тушаалаар батлагдсан маягтын дагуу орлого зарлагын тайлан мэдээг medee.1212.mn программаар улирал тутамд цуглуулдаг. </w:t>
            </w:r>
          </w:p>
          <w:p w14:paraId="79B8A30F" w14:textId="373A241B" w:rsidR="00D85D56" w:rsidRPr="00B0220D" w:rsidRDefault="00D85D56" w:rsidP="00D85D56">
            <w:pPr>
              <w:jc w:val="both"/>
              <w:rPr>
                <w:rFonts w:ascii="Arial" w:hAnsi="Arial" w:cs="Arial"/>
                <w:sz w:val="22"/>
                <w:lang w:val="mn-MN"/>
              </w:rPr>
            </w:pPr>
            <w:r w:rsidRPr="00AA2F7E">
              <w:rPr>
                <w:rFonts w:ascii="Arial" w:eastAsia="Arial" w:hAnsi="Arial" w:cs="Arial"/>
                <w:sz w:val="22"/>
              </w:rPr>
              <w:t>Мөн тус төв нь  аймаг нийслэлийн эрүүл мэндийн газар</w:t>
            </w:r>
            <w:r>
              <w:rPr>
                <w:rFonts w:ascii="Arial" w:eastAsia="Arial" w:hAnsi="Arial" w:cs="Arial"/>
                <w:sz w:val="22"/>
              </w:rPr>
              <w:t>,</w:t>
            </w:r>
            <w:r w:rsidRPr="00AA2F7E">
              <w:rPr>
                <w:rFonts w:ascii="Arial" w:eastAsia="Arial" w:hAnsi="Arial" w:cs="Arial"/>
                <w:sz w:val="22"/>
              </w:rPr>
              <w:t xml:space="preserve"> төв эмнэлэг</w:t>
            </w:r>
            <w:r>
              <w:rPr>
                <w:rFonts w:ascii="Arial" w:eastAsia="Arial" w:hAnsi="Arial" w:cs="Arial"/>
                <w:sz w:val="22"/>
              </w:rPr>
              <w:t xml:space="preserve">, </w:t>
            </w:r>
            <w:r w:rsidRPr="00AA2F7E">
              <w:rPr>
                <w:rFonts w:ascii="Arial" w:eastAsia="Arial" w:hAnsi="Arial" w:cs="Arial"/>
                <w:sz w:val="22"/>
              </w:rPr>
              <w:t>тусгай мэргэжлийн төвүүд, ЭМЯ-ны харьяа хувийн хэвшлийн эрүүл мэндийн байгууллагуудын статистикийн мэдээ, тайланг сар,</w:t>
            </w:r>
            <w:r>
              <w:rPr>
                <w:rFonts w:ascii="Arial" w:eastAsia="Arial" w:hAnsi="Arial" w:cs="Arial"/>
                <w:sz w:val="22"/>
              </w:rPr>
              <w:t xml:space="preserve"> </w:t>
            </w:r>
            <w:r w:rsidRPr="00AA2F7E">
              <w:rPr>
                <w:rFonts w:ascii="Arial" w:eastAsia="Arial" w:hAnsi="Arial" w:cs="Arial"/>
                <w:sz w:val="22"/>
              </w:rPr>
              <w:t>улирал, жилийн эцсийн байдлаар Hinfo.3.0, HinfoStata программаар ав</w:t>
            </w:r>
            <w:r>
              <w:rPr>
                <w:rFonts w:ascii="Arial" w:eastAsia="Arial" w:hAnsi="Arial" w:cs="Arial"/>
                <w:sz w:val="22"/>
              </w:rPr>
              <w:t>ч</w:t>
            </w:r>
            <w:r w:rsidRPr="00AA2F7E">
              <w:rPr>
                <w:rFonts w:ascii="Arial" w:eastAsia="Arial" w:hAnsi="Arial" w:cs="Arial"/>
                <w:sz w:val="22"/>
              </w:rPr>
              <w:t xml:space="preserve"> байна</w:t>
            </w:r>
          </w:p>
        </w:tc>
      </w:tr>
      <w:tr w:rsidR="00D85D56" w:rsidRPr="00B0220D" w14:paraId="4F004F9B" w14:textId="77777777" w:rsidTr="00F33EF9">
        <w:tc>
          <w:tcPr>
            <w:tcW w:w="13495" w:type="dxa"/>
            <w:gridSpan w:val="4"/>
          </w:tcPr>
          <w:p w14:paraId="5296C67A" w14:textId="77777777" w:rsidR="00D85D56" w:rsidRPr="00B0220D" w:rsidRDefault="00D85D56" w:rsidP="00D85D56">
            <w:pPr>
              <w:jc w:val="both"/>
              <w:rPr>
                <w:rFonts w:ascii="Arial" w:hAnsi="Arial" w:cs="Arial"/>
                <w:b/>
                <w:bCs/>
                <w:sz w:val="22"/>
                <w:lang w:val="mn-MN"/>
              </w:rPr>
            </w:pPr>
            <w:r w:rsidRPr="00B0220D">
              <w:rPr>
                <w:rFonts w:ascii="Arial" w:hAnsi="Arial" w:cs="Arial"/>
                <w:b/>
                <w:bCs/>
                <w:sz w:val="22"/>
                <w:lang w:val="mn-MN"/>
              </w:rPr>
              <w:lastRenderedPageBreak/>
              <w:t xml:space="preserve">Стратегийн зорилго </w:t>
            </w:r>
            <w:r w:rsidRPr="00C619CE">
              <w:rPr>
                <w:rFonts w:ascii="Arial" w:hAnsi="Arial" w:cs="Arial"/>
                <w:b/>
                <w:bCs/>
                <w:sz w:val="22"/>
                <w:lang w:val="mn-MN"/>
              </w:rPr>
              <w:t>2.</w:t>
            </w:r>
            <w:r w:rsidRPr="00B0220D">
              <w:rPr>
                <w:rFonts w:ascii="Arial" w:hAnsi="Arial" w:cs="Arial"/>
                <w:b/>
                <w:bCs/>
                <w:sz w:val="22"/>
                <w:lang w:val="mn-MN"/>
              </w:rPr>
              <w:t xml:space="preserve"> </w:t>
            </w:r>
          </w:p>
          <w:p w14:paraId="1928D857" w14:textId="7496A722" w:rsidR="00D85D56" w:rsidRPr="00B0220D" w:rsidRDefault="00D85D56" w:rsidP="00D85D56">
            <w:pPr>
              <w:jc w:val="both"/>
              <w:rPr>
                <w:rFonts w:ascii="Arial" w:hAnsi="Arial" w:cs="Arial"/>
                <w:sz w:val="22"/>
                <w:lang w:val="mn-MN"/>
              </w:rPr>
            </w:pPr>
            <w:r w:rsidRPr="00B0220D">
              <w:rPr>
                <w:rFonts w:ascii="Arial" w:hAnsi="Arial" w:cs="Arial"/>
                <w:bCs/>
                <w:sz w:val="22"/>
                <w:lang w:val="mn-MN"/>
              </w:rPr>
              <w:t>Эрүүл мэндийн  статистик мэдээ, мэдээлэл, зайн анагаах ухаан, цахим эрүүл мэнд, мэдээллийн технологийн бодлогыг хэрэгжүүлэх үйл ажиллагааг үндэсний хэмжээнд зохион байгуулж олон улсын болон бүсийн жишигт нийцүүлэх</w:t>
            </w:r>
          </w:p>
        </w:tc>
      </w:tr>
      <w:tr w:rsidR="00D85D56" w:rsidRPr="00B0220D" w14:paraId="7199C884" w14:textId="77777777" w:rsidTr="00484FF1">
        <w:tc>
          <w:tcPr>
            <w:tcW w:w="13495" w:type="dxa"/>
            <w:gridSpan w:val="4"/>
          </w:tcPr>
          <w:p w14:paraId="2FC34779" w14:textId="5B94856E" w:rsidR="00D85D56" w:rsidRPr="00B0220D" w:rsidRDefault="00D85D56" w:rsidP="00D85D56">
            <w:pPr>
              <w:spacing w:after="200"/>
              <w:jc w:val="center"/>
              <w:rPr>
                <w:rFonts w:ascii="Arial" w:eastAsia="Times New Roman" w:hAnsi="Arial" w:cs="Arial"/>
                <w:bCs/>
                <w:color w:val="000000"/>
                <w:sz w:val="22"/>
                <w:lang w:val="mn-MN"/>
              </w:rPr>
            </w:pPr>
            <w:r w:rsidRPr="00B0220D">
              <w:rPr>
                <w:rFonts w:ascii="Arial" w:hAnsi="Arial" w:cs="Arial"/>
                <w:b/>
                <w:color w:val="000000" w:themeColor="text1"/>
                <w:sz w:val="22"/>
                <w:lang w:val="mn-MN"/>
              </w:rPr>
              <w:t xml:space="preserve">Зорилт 2.1. </w:t>
            </w:r>
            <w:r w:rsidRPr="00B0220D">
              <w:rPr>
                <w:rFonts w:ascii="Arial" w:eastAsia="Times New Roman" w:hAnsi="Arial" w:cs="Arial"/>
                <w:bCs/>
                <w:color w:val="000000"/>
                <w:sz w:val="22"/>
                <w:lang w:val="mn-MN"/>
              </w:rPr>
              <w:t>Мэдээллийн технологи, мэдээллийн удирдлагын бодлогын хэрэгжилтийг сайжруулах</w:t>
            </w:r>
          </w:p>
        </w:tc>
      </w:tr>
      <w:tr w:rsidR="00D85D56" w:rsidRPr="00B0220D" w14:paraId="63DD0CDC" w14:textId="77777777" w:rsidTr="00400620">
        <w:tc>
          <w:tcPr>
            <w:tcW w:w="805" w:type="dxa"/>
            <w:vAlign w:val="center"/>
          </w:tcPr>
          <w:p w14:paraId="101356C5" w14:textId="767888E8" w:rsidR="00D85D56" w:rsidRPr="00B0220D" w:rsidRDefault="00D85D56" w:rsidP="00D85D56">
            <w:pPr>
              <w:jc w:val="center"/>
              <w:rPr>
                <w:rFonts w:ascii="Arial" w:hAnsi="Arial" w:cs="Arial"/>
                <w:sz w:val="22"/>
                <w:lang w:val="mn-MN"/>
              </w:rPr>
            </w:pPr>
            <w:r>
              <w:rPr>
                <w:rFonts w:ascii="Arial" w:hAnsi="Arial" w:cs="Arial"/>
                <w:sz w:val="22"/>
                <w:lang w:val="mn-MN"/>
              </w:rPr>
              <w:t>13</w:t>
            </w:r>
          </w:p>
        </w:tc>
        <w:tc>
          <w:tcPr>
            <w:tcW w:w="2790" w:type="dxa"/>
          </w:tcPr>
          <w:p w14:paraId="50F46D73" w14:textId="15EB0127" w:rsidR="00D85D56" w:rsidRPr="00B0220D" w:rsidRDefault="00D85D56" w:rsidP="00D85D56">
            <w:pPr>
              <w:jc w:val="both"/>
              <w:rPr>
                <w:rFonts w:ascii="Arial" w:hAnsi="Arial" w:cs="Arial"/>
                <w:sz w:val="22"/>
                <w:lang w:val="mn-MN"/>
              </w:rPr>
            </w:pPr>
            <w:r w:rsidRPr="001107D1">
              <w:rPr>
                <w:rFonts w:ascii="Arial" w:hAnsi="Arial" w:cs="Arial"/>
                <w:sz w:val="22"/>
                <w:lang w:val="mn-MN"/>
              </w:rPr>
              <w:t>Эрүүл мэндийн мэдээллийн олон улсын стандартыг нэвтрүүлэх</w:t>
            </w:r>
          </w:p>
        </w:tc>
        <w:tc>
          <w:tcPr>
            <w:tcW w:w="4764" w:type="dxa"/>
          </w:tcPr>
          <w:p w14:paraId="4C17C339" w14:textId="0471DAC9"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Олон улсын HL7 стандартыг Монгол улсад нэвтрүүлсэн байна.</w:t>
            </w:r>
          </w:p>
        </w:tc>
        <w:tc>
          <w:tcPr>
            <w:tcW w:w="5136" w:type="dxa"/>
          </w:tcPr>
          <w:p w14:paraId="0527D9B6" w14:textId="77777777" w:rsidR="00D85D56" w:rsidRDefault="00D85D56" w:rsidP="00D85D56">
            <w:pPr>
              <w:jc w:val="both"/>
              <w:rPr>
                <w:rFonts w:ascii="Arial" w:hAnsi="Arial" w:cs="Arial"/>
                <w:sz w:val="22"/>
                <w:lang w:val="mn-MN"/>
              </w:rPr>
            </w:pPr>
            <w:r>
              <w:rPr>
                <w:rFonts w:ascii="Arial" w:hAnsi="Arial" w:cs="Arial"/>
                <w:sz w:val="22"/>
                <w:lang w:val="mn-MN"/>
              </w:rPr>
              <w:t xml:space="preserve">Олон улсын </w:t>
            </w:r>
            <w:r>
              <w:rPr>
                <w:rFonts w:ascii="Arial" w:hAnsi="Arial" w:cs="Arial"/>
                <w:sz w:val="22"/>
              </w:rPr>
              <w:t xml:space="preserve">Fhir </w:t>
            </w:r>
            <w:r>
              <w:rPr>
                <w:rFonts w:ascii="Arial" w:hAnsi="Arial" w:cs="Arial"/>
                <w:sz w:val="22"/>
                <w:lang w:val="mn-MN"/>
              </w:rPr>
              <w:t xml:space="preserve">стандартыг </w:t>
            </w:r>
            <w:r w:rsidRPr="001F51DF">
              <w:rPr>
                <w:rFonts w:ascii="Arial" w:hAnsi="Arial" w:cs="Arial"/>
                <w:sz w:val="22"/>
                <w:lang w:val="mn-MN"/>
              </w:rPr>
              <w:t>“Цахим эрүүл мэнд” төс</w:t>
            </w:r>
            <w:r>
              <w:rPr>
                <w:rFonts w:ascii="Arial" w:hAnsi="Arial" w:cs="Arial"/>
                <w:sz w:val="22"/>
                <w:lang w:val="mn-MN"/>
              </w:rPr>
              <w:t>өлтэй хамтран Монгол хэл дээр хөрвүүлж</w:t>
            </w:r>
            <w:r>
              <w:rPr>
                <w:rFonts w:ascii="Arial" w:hAnsi="Arial" w:cs="Arial"/>
                <w:sz w:val="22"/>
              </w:rPr>
              <w:t xml:space="preserve"> </w:t>
            </w:r>
            <w:hyperlink r:id="rId10" w:history="1">
              <w:r w:rsidRPr="00CD33A3">
                <w:rPr>
                  <w:rStyle w:val="Hyperlink"/>
                  <w:rFonts w:ascii="Arial" w:hAnsi="Arial" w:cs="Arial"/>
                  <w:sz w:val="22"/>
                </w:rPr>
                <w:t>http://fhir.mn/</w:t>
              </w:r>
            </w:hyperlink>
            <w:r>
              <w:rPr>
                <w:rFonts w:ascii="Arial" w:hAnsi="Arial" w:cs="Arial"/>
                <w:sz w:val="22"/>
              </w:rPr>
              <w:t xml:space="preserve"> </w:t>
            </w:r>
            <w:r>
              <w:rPr>
                <w:rFonts w:ascii="Arial" w:hAnsi="Arial" w:cs="Arial"/>
                <w:sz w:val="22"/>
                <w:lang w:val="mn-MN"/>
              </w:rPr>
              <w:t>цахим хуудсанд Монгол, Англи хэлбэрээр байршуулсан.</w:t>
            </w:r>
          </w:p>
          <w:p w14:paraId="46A93181" w14:textId="1F6A253D" w:rsidR="00D85D56" w:rsidRPr="00B0220D" w:rsidRDefault="00D85D56" w:rsidP="00D85D56">
            <w:pPr>
              <w:jc w:val="both"/>
              <w:rPr>
                <w:rFonts w:ascii="Arial" w:hAnsi="Arial" w:cs="Arial"/>
                <w:sz w:val="22"/>
                <w:lang w:val="mn-MN"/>
              </w:rPr>
            </w:pPr>
            <w:r>
              <w:rPr>
                <w:rFonts w:ascii="Arial" w:hAnsi="Arial" w:cs="Arial"/>
                <w:sz w:val="22"/>
                <w:lang w:val="mn-MN"/>
              </w:rPr>
              <w:t xml:space="preserve">Тус стандартыг баримтлан </w:t>
            </w:r>
            <w:r>
              <w:rPr>
                <w:rFonts w:ascii="Arial" w:hAnsi="Arial" w:cs="Arial"/>
                <w:sz w:val="22"/>
              </w:rPr>
              <w:t>HIEP</w:t>
            </w:r>
            <w:r>
              <w:rPr>
                <w:rFonts w:ascii="Arial" w:hAnsi="Arial" w:cs="Arial"/>
                <w:sz w:val="22"/>
                <w:lang w:val="mn-MN"/>
              </w:rPr>
              <w:t xml:space="preserve"> мэдээлэл солилцооны платформ хөгжүүлэгдэж мэдээллийг солилцож эхэлсэн бөгөөд  </w:t>
            </w:r>
            <w:r>
              <w:rPr>
                <w:rFonts w:ascii="Arial" w:hAnsi="Arial" w:cs="Arial"/>
                <w:sz w:val="22"/>
              </w:rPr>
              <w:t xml:space="preserve">E-Hospital </w:t>
            </w:r>
            <w:r>
              <w:rPr>
                <w:rFonts w:ascii="Arial" w:hAnsi="Arial" w:cs="Arial"/>
                <w:sz w:val="22"/>
                <w:lang w:val="mn-MN"/>
              </w:rPr>
              <w:t xml:space="preserve">программ хангамжийг </w:t>
            </w:r>
            <w:r>
              <w:rPr>
                <w:rFonts w:ascii="Arial" w:hAnsi="Arial" w:cs="Arial"/>
                <w:sz w:val="22"/>
              </w:rPr>
              <w:t xml:space="preserve">Fhir </w:t>
            </w:r>
            <w:r>
              <w:rPr>
                <w:rFonts w:ascii="Arial" w:hAnsi="Arial" w:cs="Arial"/>
                <w:sz w:val="22"/>
                <w:lang w:val="mn-MN"/>
              </w:rPr>
              <w:t>стандартын</w:t>
            </w:r>
            <w:r>
              <w:rPr>
                <w:rFonts w:ascii="Arial" w:hAnsi="Arial" w:cs="Arial"/>
                <w:sz w:val="22"/>
              </w:rPr>
              <w:t xml:space="preserve"> </w:t>
            </w:r>
            <w:r>
              <w:rPr>
                <w:rFonts w:ascii="Arial" w:hAnsi="Arial" w:cs="Arial"/>
                <w:sz w:val="22"/>
                <w:lang w:val="mn-MN"/>
              </w:rPr>
              <w:t>дагуу хөгжүүлэн анхан шатны эрүүл мэндийн байгууллагуудад 2022 онд ашиглуулсан.</w:t>
            </w:r>
          </w:p>
        </w:tc>
      </w:tr>
      <w:tr w:rsidR="00D85D56" w:rsidRPr="00B0220D" w14:paraId="47F8980B" w14:textId="77777777" w:rsidTr="00717476">
        <w:tc>
          <w:tcPr>
            <w:tcW w:w="13495" w:type="dxa"/>
            <w:gridSpan w:val="4"/>
          </w:tcPr>
          <w:p w14:paraId="41D29DB2" w14:textId="4C3D0203" w:rsidR="00D85D56" w:rsidRPr="00B0220D" w:rsidRDefault="00D85D56" w:rsidP="00D85D56">
            <w:pPr>
              <w:spacing w:after="200"/>
              <w:jc w:val="center"/>
              <w:rPr>
                <w:rFonts w:ascii="Arial" w:hAnsi="Arial" w:cs="Arial"/>
                <w:color w:val="000000" w:themeColor="text1"/>
                <w:sz w:val="22"/>
                <w:lang w:val="mn-MN"/>
              </w:rPr>
            </w:pPr>
            <w:r w:rsidRPr="00B0220D">
              <w:rPr>
                <w:rFonts w:ascii="Arial" w:hAnsi="Arial" w:cs="Arial"/>
                <w:b/>
                <w:color w:val="000000" w:themeColor="text1"/>
                <w:sz w:val="22"/>
                <w:lang w:val="mn-MN"/>
              </w:rPr>
              <w:t xml:space="preserve">Зорилт 2.2. </w:t>
            </w:r>
            <w:r w:rsidRPr="00B0220D">
              <w:rPr>
                <w:rFonts w:ascii="Arial" w:eastAsia="Times New Roman" w:hAnsi="Arial" w:cs="Arial"/>
                <w:bCs/>
                <w:color w:val="000000"/>
                <w:sz w:val="22"/>
                <w:lang w:val="mn-MN"/>
              </w:rPr>
              <w:t xml:space="preserve">Эрүүл мэндийн статистик </w:t>
            </w:r>
            <w:r w:rsidRPr="00B0220D">
              <w:rPr>
                <w:rFonts w:ascii="Arial" w:eastAsia="Times New Roman" w:hAnsi="Arial" w:cs="Arial"/>
                <w:bCs/>
                <w:sz w:val="22"/>
                <w:lang w:val="mn-MN"/>
              </w:rPr>
              <w:t xml:space="preserve">мэдээллийн төрөл, агуулгыг </w:t>
            </w:r>
            <w:r w:rsidRPr="00B0220D">
              <w:rPr>
                <w:rFonts w:ascii="Arial" w:eastAsia="Times New Roman" w:hAnsi="Arial" w:cs="Arial"/>
                <w:bCs/>
                <w:color w:val="000000"/>
                <w:sz w:val="22"/>
                <w:lang w:val="mn-MN"/>
              </w:rPr>
              <w:t>боловсронгуй болгож чанарыг сайжруулах</w:t>
            </w:r>
          </w:p>
        </w:tc>
      </w:tr>
      <w:tr w:rsidR="00D85D56" w:rsidRPr="00B0220D" w14:paraId="1F371871" w14:textId="77777777" w:rsidTr="00400620">
        <w:tc>
          <w:tcPr>
            <w:tcW w:w="805" w:type="dxa"/>
            <w:vAlign w:val="center"/>
          </w:tcPr>
          <w:p w14:paraId="4BD8D631" w14:textId="07C54F07" w:rsidR="00D85D56" w:rsidRPr="00B0220D" w:rsidRDefault="00D85D56" w:rsidP="00D85D56">
            <w:pPr>
              <w:jc w:val="center"/>
              <w:rPr>
                <w:rFonts w:ascii="Arial" w:hAnsi="Arial" w:cs="Arial"/>
                <w:sz w:val="22"/>
                <w:lang w:val="mn-MN"/>
              </w:rPr>
            </w:pPr>
            <w:r>
              <w:rPr>
                <w:rFonts w:ascii="Arial" w:hAnsi="Arial" w:cs="Arial"/>
                <w:sz w:val="22"/>
                <w:lang w:val="mn-MN"/>
              </w:rPr>
              <w:t>14</w:t>
            </w:r>
          </w:p>
        </w:tc>
        <w:tc>
          <w:tcPr>
            <w:tcW w:w="2790" w:type="dxa"/>
          </w:tcPr>
          <w:p w14:paraId="589E00DF" w14:textId="6D45D755" w:rsidR="00D85D56" w:rsidRPr="00B0220D" w:rsidRDefault="00D85D56" w:rsidP="00D85D56">
            <w:pPr>
              <w:spacing w:after="200"/>
              <w:jc w:val="both"/>
              <w:rPr>
                <w:rFonts w:ascii="Arial" w:hAnsi="Arial" w:cs="Arial"/>
                <w:b/>
                <w:color w:val="000000" w:themeColor="text1"/>
                <w:sz w:val="22"/>
                <w:lang w:val="mn-MN"/>
              </w:rPr>
            </w:pPr>
            <w:r w:rsidRPr="00B0220D">
              <w:rPr>
                <w:rFonts w:ascii="Arial" w:hAnsi="Arial" w:cs="Arial"/>
                <w:color w:val="000000" w:themeColor="text1"/>
                <w:sz w:val="22"/>
                <w:lang w:val="mn-MN"/>
              </w:rPr>
              <w:t xml:space="preserve">Үндэсний түвшинд тооцох эрүүл мэндийн үндсэн үзүүлэлтийн тодорхойлолт, тооцох аргачлалыг олон улсын аргачлалд нийцүүлэн үе шаттайгаар шинэчлэн олон улсын болон </w:t>
            </w:r>
            <w:r w:rsidRPr="00B0220D">
              <w:rPr>
                <w:rFonts w:ascii="Arial" w:hAnsi="Arial" w:cs="Arial"/>
                <w:color w:val="000000" w:themeColor="text1"/>
                <w:sz w:val="22"/>
                <w:lang w:val="mn-MN"/>
              </w:rPr>
              <w:lastRenderedPageBreak/>
              <w:t>бүсийн жишигт нийцүүлэн боловсруулах</w:t>
            </w:r>
          </w:p>
        </w:tc>
        <w:tc>
          <w:tcPr>
            <w:tcW w:w="4764" w:type="dxa"/>
          </w:tcPr>
          <w:p w14:paraId="40945A81" w14:textId="190A9E95" w:rsidR="00D85D56" w:rsidRPr="00B0220D" w:rsidRDefault="00D85D56" w:rsidP="00D85D56">
            <w:pPr>
              <w:jc w:val="both"/>
              <w:rPr>
                <w:rFonts w:ascii="Arial" w:hAnsi="Arial" w:cs="Arial"/>
                <w:sz w:val="22"/>
                <w:lang w:val="mn-MN"/>
              </w:rPr>
            </w:pPr>
            <w:r w:rsidRPr="003B4EF3">
              <w:rPr>
                <w:rFonts w:ascii="Arial" w:hAnsi="Arial" w:cs="Arial"/>
                <w:color w:val="000000"/>
                <w:sz w:val="22"/>
                <w:lang w:val="mn-MN"/>
              </w:rPr>
              <w:lastRenderedPageBreak/>
              <w:t>Эрүүл мэндийн үндсэн үзүүлэлтийг тооцох аргачлалыг шинэчлэн батлуулсан байна.</w:t>
            </w:r>
          </w:p>
        </w:tc>
        <w:tc>
          <w:tcPr>
            <w:tcW w:w="5136" w:type="dxa"/>
          </w:tcPr>
          <w:p w14:paraId="1660EB7F" w14:textId="0D8FF1B7" w:rsidR="00D85D56" w:rsidRPr="00E93309" w:rsidRDefault="00D85D56" w:rsidP="00D85D56">
            <w:pPr>
              <w:jc w:val="both"/>
              <w:rPr>
                <w:rFonts w:ascii="Arial" w:hAnsi="Arial" w:cs="Arial"/>
                <w:noProof/>
                <w:color w:val="000000"/>
                <w:sz w:val="22"/>
                <w:lang w:val="mn-MN"/>
              </w:rPr>
            </w:pPr>
            <w:r w:rsidRPr="00E93309">
              <w:rPr>
                <w:rFonts w:ascii="Arial" w:hAnsi="Arial" w:cs="Arial"/>
                <w:color w:val="000000" w:themeColor="text1"/>
                <w:sz w:val="22"/>
                <w:lang w:val="mn-MN"/>
              </w:rPr>
              <w:t xml:space="preserve">Үндэсний түвшинд тооцох эрүүл мэндийн үндсэн үзүүлэлтийн тодорхойлолт, тооцох аргачлалыг олон улсын аргачлалд нийцүүлэн </w:t>
            </w:r>
            <w:r w:rsidRPr="00E93309">
              <w:rPr>
                <w:rFonts w:ascii="Arial" w:hAnsi="Arial" w:cs="Arial"/>
                <w:noProof/>
                <w:color w:val="000000"/>
                <w:sz w:val="22"/>
                <w:lang w:val="mn-MN"/>
              </w:rPr>
              <w:t>Үндэсний статистикийн хорооны даргын 2021 оны 12 дугаар сарын 14-ны өдрийн “Эрүүл мэндийн салбарын статистик үзүүлэлтийг тооцох аргачлалыг батлах тухай” А/220 дугаар тушаалаар батлагдсан. Нийт 105 үзүүлэлтийг тооцон гаргаж байна</w:t>
            </w:r>
            <w:r>
              <w:rPr>
                <w:rFonts w:ascii="Arial" w:hAnsi="Arial" w:cs="Arial"/>
                <w:noProof/>
                <w:color w:val="000000"/>
                <w:sz w:val="22"/>
                <w:lang w:val="mn-MN"/>
              </w:rPr>
              <w:t>.</w:t>
            </w:r>
          </w:p>
        </w:tc>
      </w:tr>
      <w:tr w:rsidR="00D85D56" w:rsidRPr="00B0220D" w14:paraId="43CBAB97" w14:textId="77777777" w:rsidTr="00400620">
        <w:tc>
          <w:tcPr>
            <w:tcW w:w="805" w:type="dxa"/>
            <w:vAlign w:val="center"/>
          </w:tcPr>
          <w:p w14:paraId="75CF2FC7" w14:textId="2F433E91" w:rsidR="00D85D56" w:rsidRPr="00B0220D" w:rsidRDefault="00D85D56" w:rsidP="00D85D56">
            <w:pPr>
              <w:jc w:val="center"/>
              <w:rPr>
                <w:rFonts w:ascii="Arial" w:hAnsi="Arial" w:cs="Arial"/>
                <w:sz w:val="22"/>
                <w:lang w:val="mn-MN"/>
              </w:rPr>
            </w:pPr>
            <w:r>
              <w:rPr>
                <w:rFonts w:ascii="Arial" w:hAnsi="Arial" w:cs="Arial"/>
                <w:sz w:val="22"/>
                <w:lang w:val="mn-MN"/>
              </w:rPr>
              <w:t>15</w:t>
            </w:r>
          </w:p>
        </w:tc>
        <w:tc>
          <w:tcPr>
            <w:tcW w:w="2790" w:type="dxa"/>
          </w:tcPr>
          <w:p w14:paraId="2868E08D" w14:textId="4CDE3936" w:rsidR="00D85D56" w:rsidRPr="00B0220D" w:rsidRDefault="00D85D56" w:rsidP="00D85D56">
            <w:pPr>
              <w:jc w:val="both"/>
              <w:rPr>
                <w:rFonts w:ascii="Arial" w:hAnsi="Arial" w:cs="Arial"/>
                <w:sz w:val="22"/>
                <w:lang w:val="mn-MN"/>
              </w:rPr>
            </w:pPr>
            <w:r w:rsidRPr="000A7F40">
              <w:rPr>
                <w:rFonts w:ascii="Arial" w:hAnsi="Arial" w:cs="Arial"/>
                <w:sz w:val="22"/>
                <w:lang w:val="mn-MN"/>
              </w:rPr>
              <w:t>Эрүүл мэндийн статистик үзүүлэлтийн  эмхэтгэлүүдийг олон улсын түвшинд нийцүүлэн боловсруулж гаргах</w:t>
            </w:r>
          </w:p>
        </w:tc>
        <w:tc>
          <w:tcPr>
            <w:tcW w:w="4764" w:type="dxa"/>
          </w:tcPr>
          <w:p w14:paraId="5A7B536B" w14:textId="4DE52B15"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 xml:space="preserve">Эрүүл мэндийн сар, улирал, жилийн статистикийн үзүүлэлтүүдийн эмхэтгэлийн агуулга  </w:t>
            </w:r>
            <w:r w:rsidRPr="00B0220D">
              <w:rPr>
                <w:rFonts w:ascii="Arial" w:hAnsi="Arial" w:cs="Arial"/>
                <w:color w:val="000000"/>
                <w:sz w:val="22"/>
                <w:lang w:val="mn-MN"/>
              </w:rPr>
              <w:t>шинэчлэгдэж олон улсын түвшинд хүрсэн байна.</w:t>
            </w:r>
          </w:p>
        </w:tc>
        <w:tc>
          <w:tcPr>
            <w:tcW w:w="5136" w:type="dxa"/>
          </w:tcPr>
          <w:p w14:paraId="157D4F33" w14:textId="77777777" w:rsidR="00D85D56" w:rsidRDefault="00D85D56" w:rsidP="00D85D56">
            <w:pPr>
              <w:spacing w:before="60" w:after="60"/>
              <w:jc w:val="both"/>
              <w:rPr>
                <w:rFonts w:ascii="Arial" w:hAnsi="Arial" w:cs="Arial"/>
                <w:sz w:val="22"/>
                <w:lang w:val="mn-MN"/>
              </w:rPr>
            </w:pPr>
            <w:r w:rsidRPr="00552F2B">
              <w:rPr>
                <w:rFonts w:ascii="Arial" w:hAnsi="Arial" w:cs="Arial"/>
                <w:sz w:val="22"/>
                <w:lang w:val="mn-MN"/>
              </w:rPr>
              <w:t xml:space="preserve">Тогтвортой хөгжлийн зорилт, Бүх нийтийн эрүүл мэндийн хамралтын үзүүлэлт, нөхөн үржихүй, эх, хүүхдийн эрүүл мэнд, өсвөр насны эрүүл мэндийн үзүүлэлтүүдийг сүүлийн 10 жилээр баяжуулсан, мөн хүн амын нас баралт, өвчлөлийн мэдээллийг дэлгэрүүлэн тооцоолон харуулдаг болсон. </w:t>
            </w:r>
          </w:p>
          <w:p w14:paraId="3F50B398" w14:textId="1CCD9296" w:rsidR="00D85D56" w:rsidRDefault="00D85D56" w:rsidP="00D85D56">
            <w:pPr>
              <w:spacing w:before="60" w:after="60"/>
              <w:jc w:val="both"/>
              <w:rPr>
                <w:rFonts w:ascii="Arial" w:hAnsi="Arial" w:cs="Arial"/>
                <w:sz w:val="22"/>
                <w:lang w:val="mn-MN"/>
              </w:rPr>
            </w:pPr>
            <w:r w:rsidRPr="00552F2B">
              <w:rPr>
                <w:rFonts w:ascii="Arial" w:hAnsi="Arial" w:cs="Arial"/>
                <w:sz w:val="22"/>
                <w:lang w:val="mn-MN"/>
              </w:rPr>
              <w:t>Мөн 2020 онд Эрүүл мэндийн салбар үүсч хөгжсөний 100 жилийн ой тохиосон бөгөөд тухайн жилийн эмхэтгэлд зарим боломжит үзүүлэлтүүдийг эрүүл мэндийн салбарын тоон мэдээллийг бүртгэж эхэлсэн үеэс харьцуулан тооцоолж оруулснаараа онцлог болсон.</w:t>
            </w:r>
          </w:p>
          <w:p w14:paraId="4075DC3F" w14:textId="3ECFA744" w:rsidR="00D85D56" w:rsidRPr="00E93309" w:rsidRDefault="00D85D56" w:rsidP="00D85D56">
            <w:pPr>
              <w:spacing w:before="60" w:after="60"/>
              <w:jc w:val="both"/>
              <w:rPr>
                <w:rFonts w:ascii="Arial" w:hAnsi="Arial" w:cs="Arial"/>
                <w:color w:val="000000" w:themeColor="text1"/>
                <w:sz w:val="22"/>
                <w:lang w:val="mn-MN"/>
              </w:rPr>
            </w:pPr>
            <w:r>
              <w:rPr>
                <w:rFonts w:ascii="Arial" w:hAnsi="Arial" w:cs="Arial"/>
                <w:sz w:val="22"/>
                <w:lang w:val="mn-MN"/>
              </w:rPr>
              <w:t>“</w:t>
            </w:r>
            <w:r w:rsidRPr="00E93309">
              <w:rPr>
                <w:rFonts w:ascii="Arial" w:hAnsi="Arial" w:cs="Arial"/>
                <w:sz w:val="22"/>
                <w:lang w:val="mn-MN"/>
              </w:rPr>
              <w:t xml:space="preserve">Эрүүл мэндийн үзүүлэлт” 2022 эмхэтгэлд </w:t>
            </w:r>
            <w:r w:rsidRPr="00E93309">
              <w:rPr>
                <w:rFonts w:ascii="Arial" w:hAnsi="Arial" w:cs="Arial"/>
                <w:color w:val="000000" w:themeColor="text1"/>
                <w:sz w:val="22"/>
                <w:lang w:val="mn-MN"/>
              </w:rPr>
              <w:t xml:space="preserve">Алсын хараа 2050 урт хугацааны баримт бичгийн эрүүл мэндийн үзүүлэлтийн биелэлтүүдийн шалгуур үзүүлэлтийг биелэлтийг сүүлийн 10 жилийн байдлаар тооцоолон гаргаж, хүрэх түвшинтэй нь харьцуулан дүн шинжилгээ хийж оруулсан. </w:t>
            </w:r>
          </w:p>
          <w:p w14:paraId="4AC3D0B3" w14:textId="77777777" w:rsidR="00D85D56" w:rsidRDefault="00D85D56" w:rsidP="00D85D56">
            <w:pPr>
              <w:jc w:val="both"/>
              <w:rPr>
                <w:rFonts w:ascii="Arial" w:hAnsi="Arial" w:cs="Arial"/>
                <w:sz w:val="22"/>
                <w:lang w:val="mn-MN"/>
              </w:rPr>
            </w:pPr>
            <w:r w:rsidRPr="00E93309">
              <w:rPr>
                <w:rFonts w:ascii="Arial" w:hAnsi="Arial" w:cs="Arial"/>
                <w:sz w:val="22"/>
                <w:lang w:val="mn-MN"/>
              </w:rPr>
              <w:t>Эмнэлгийн тусламж үйлчилгээний чанарын үзүүлэлтийг олон улсынхтай харьцуулан шинээр гарах боломжтой үзүүлэлтийг судлан, тодорхойлох, үзүүлэлтийн жагсаалт, мэдээллийн эх үүсвэр, давтамж зэрэг мэдээллийг бий болгох зорилгоор Орчны эрүүл мэндтэй холбоотой үзүүлэлтүүдийг судлан тошоцоолж эхлээд байна.</w:t>
            </w:r>
          </w:p>
          <w:p w14:paraId="483C13AD" w14:textId="03540EAE" w:rsidR="00D85D56" w:rsidRPr="00E93309" w:rsidRDefault="00D85D56" w:rsidP="00D85D56">
            <w:pPr>
              <w:jc w:val="both"/>
              <w:rPr>
                <w:rFonts w:ascii="Arial" w:hAnsi="Arial" w:cs="Arial"/>
                <w:sz w:val="22"/>
                <w:lang w:val="mn-MN"/>
              </w:rPr>
            </w:pPr>
            <w:r w:rsidRPr="00E93309">
              <w:rPr>
                <w:rFonts w:ascii="Arial" w:hAnsi="Arial" w:cs="Arial"/>
                <w:sz w:val="22"/>
                <w:lang w:val="mn-MN"/>
              </w:rPr>
              <w:t xml:space="preserve"> 2023 оны эмхэтгэлд шинээр орчны эрүүл мэндтэй холбоотой 2 шалгуур үзүүлэлтийг тооцоолон 10 000 хүн харьцуулан боловсруулж оруулсан.</w:t>
            </w:r>
          </w:p>
        </w:tc>
      </w:tr>
      <w:tr w:rsidR="00D85D56" w:rsidRPr="00B0220D" w14:paraId="6123665C" w14:textId="77777777" w:rsidTr="00616756">
        <w:trPr>
          <w:trHeight w:val="1125"/>
        </w:trPr>
        <w:tc>
          <w:tcPr>
            <w:tcW w:w="805" w:type="dxa"/>
            <w:vMerge w:val="restart"/>
            <w:vAlign w:val="center"/>
          </w:tcPr>
          <w:p w14:paraId="7810BD7B" w14:textId="57180910" w:rsidR="00D85D56" w:rsidRPr="00B0220D" w:rsidRDefault="00D85D56" w:rsidP="00D85D56">
            <w:pPr>
              <w:jc w:val="center"/>
              <w:rPr>
                <w:rFonts w:ascii="Arial" w:hAnsi="Arial" w:cs="Arial"/>
                <w:sz w:val="22"/>
                <w:lang w:val="mn-MN"/>
              </w:rPr>
            </w:pPr>
            <w:r>
              <w:rPr>
                <w:rFonts w:ascii="Arial" w:hAnsi="Arial" w:cs="Arial"/>
                <w:sz w:val="22"/>
                <w:lang w:val="mn-MN"/>
              </w:rPr>
              <w:lastRenderedPageBreak/>
              <w:t>16</w:t>
            </w:r>
          </w:p>
        </w:tc>
        <w:tc>
          <w:tcPr>
            <w:tcW w:w="2790" w:type="dxa"/>
            <w:vMerge w:val="restart"/>
          </w:tcPr>
          <w:p w14:paraId="35421E55" w14:textId="2F842E81"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Эрүүл мэндийн мэдээний бүртгэл, тайлангийн маягтыг өөрчлөлт, хөгжилтэй нийцүүлэн тогтмол шинэчлэх</w:t>
            </w:r>
          </w:p>
        </w:tc>
        <w:tc>
          <w:tcPr>
            <w:tcW w:w="4764" w:type="dxa"/>
          </w:tcPr>
          <w:p w14:paraId="4312B72E" w14:textId="77777777" w:rsidR="00D85D56" w:rsidRPr="0029567A" w:rsidRDefault="00D85D56" w:rsidP="00D85D56">
            <w:pPr>
              <w:pStyle w:val="NoSpacing"/>
              <w:jc w:val="both"/>
              <w:rPr>
                <w:rFonts w:ascii="Arial" w:hAnsi="Arial" w:cs="Arial"/>
                <w:sz w:val="22"/>
                <w:lang w:val="mn-MN"/>
              </w:rPr>
            </w:pPr>
            <w:r w:rsidRPr="0029567A">
              <w:rPr>
                <w:rFonts w:ascii="Arial" w:hAnsi="Arial" w:cs="Arial"/>
                <w:sz w:val="22"/>
                <w:lang w:val="mn-MN"/>
              </w:rPr>
              <w:t>Эрүүл мэндийн мэдээний бүртгэлийн маягтыг ҮСХ-ны арга зүйн байнгын зөвлөлөөр батлуулж, хэрэгжүүлж эхэлсэн байна.</w:t>
            </w:r>
          </w:p>
          <w:p w14:paraId="44926617" w14:textId="6DDCA93E" w:rsidR="00D85D56" w:rsidRPr="0029567A" w:rsidRDefault="00D85D56" w:rsidP="00D85D56">
            <w:pPr>
              <w:pStyle w:val="NoSpacing"/>
              <w:jc w:val="both"/>
              <w:rPr>
                <w:rFonts w:ascii="Arial" w:hAnsi="Arial" w:cs="Arial"/>
                <w:sz w:val="22"/>
                <w:lang w:val="mn-MN"/>
              </w:rPr>
            </w:pPr>
          </w:p>
        </w:tc>
        <w:tc>
          <w:tcPr>
            <w:tcW w:w="5136" w:type="dxa"/>
          </w:tcPr>
          <w:p w14:paraId="0271ACF8" w14:textId="77777777" w:rsidR="00D85D56" w:rsidRDefault="00D85D56" w:rsidP="00D85D56">
            <w:pPr>
              <w:jc w:val="both"/>
              <w:rPr>
                <w:rFonts w:ascii="Arial" w:hAnsi="Arial" w:cs="Arial"/>
                <w:color w:val="000000"/>
                <w:sz w:val="22"/>
                <w:lang w:val="mn-MN"/>
              </w:rPr>
            </w:pPr>
            <w:r w:rsidRPr="00E93309">
              <w:rPr>
                <w:rFonts w:ascii="Arial" w:hAnsi="Arial" w:cs="Arial"/>
                <w:sz w:val="22"/>
                <w:lang w:val="mn-MN"/>
              </w:rPr>
              <w:t>Эрүүл мэндийн сайдын 2019 оны “</w:t>
            </w:r>
            <w:r w:rsidRPr="00E93309">
              <w:rPr>
                <w:rFonts w:ascii="Arial" w:hAnsi="Arial" w:cs="Arial"/>
                <w:bCs/>
                <w:color w:val="000000"/>
                <w:sz w:val="22"/>
                <w:lang w:val="mn-MN"/>
              </w:rPr>
              <w:t xml:space="preserve">Эрүүл мэндийн салбарын статистик мэдээ, мэдээллийн журам, бүртгэлийн маягтыг шинэчлэн батлах тухай” А/611 дүгээр </w:t>
            </w:r>
            <w:r w:rsidRPr="00E93309">
              <w:rPr>
                <w:rFonts w:ascii="Arial" w:hAnsi="Arial" w:cs="Arial"/>
                <w:sz w:val="22"/>
                <w:lang w:val="mn-MN"/>
              </w:rPr>
              <w:t xml:space="preserve">тушаалаар нийт 11 хавсралт бүхий журам батлагдсан. Нийт 145 заалт бүхий журмын </w:t>
            </w:r>
            <w:r w:rsidRPr="00E93309">
              <w:rPr>
                <w:rFonts w:ascii="Arial" w:hAnsi="Arial" w:cs="Arial"/>
                <w:color w:val="000000"/>
                <w:sz w:val="22"/>
                <w:lang w:val="mn-MN"/>
              </w:rPr>
              <w:t>хэрэгжилт</w:t>
            </w:r>
            <w:r>
              <w:rPr>
                <w:rFonts w:ascii="Arial" w:hAnsi="Arial" w:cs="Arial"/>
                <w:color w:val="000000"/>
                <w:sz w:val="22"/>
                <w:lang w:val="mn-MN"/>
              </w:rPr>
              <w:t>ийн</w:t>
            </w:r>
            <w:r w:rsidRPr="00E93309">
              <w:rPr>
                <w:rFonts w:ascii="Arial" w:hAnsi="Arial" w:cs="Arial"/>
                <w:color w:val="000000"/>
                <w:sz w:val="22"/>
                <w:lang w:val="mn-MN"/>
              </w:rPr>
              <w:t xml:space="preserve">н өнөөгийн байдлыг </w:t>
            </w:r>
            <w:r>
              <w:rPr>
                <w:rFonts w:ascii="Arial" w:hAnsi="Arial" w:cs="Arial"/>
                <w:color w:val="000000"/>
                <w:sz w:val="22"/>
                <w:lang w:val="mn-MN"/>
              </w:rPr>
              <w:t xml:space="preserve">2023 онд </w:t>
            </w:r>
            <w:r w:rsidRPr="00E93309">
              <w:rPr>
                <w:rFonts w:ascii="Arial" w:hAnsi="Arial" w:cs="Arial"/>
                <w:color w:val="000000"/>
                <w:sz w:val="22"/>
                <w:lang w:val="mn-MN"/>
              </w:rPr>
              <w:t xml:space="preserve">үнэлсэн. </w:t>
            </w:r>
          </w:p>
          <w:p w14:paraId="3F635793" w14:textId="3C28016C" w:rsidR="00D85D56" w:rsidRPr="00E93309" w:rsidRDefault="00D85D56" w:rsidP="00D85D56">
            <w:pPr>
              <w:jc w:val="both"/>
              <w:rPr>
                <w:rFonts w:ascii="Arial" w:hAnsi="Arial" w:cs="Arial"/>
                <w:sz w:val="22"/>
                <w:lang w:val="mn-MN"/>
              </w:rPr>
            </w:pPr>
            <w:r>
              <w:rPr>
                <w:rFonts w:ascii="Arial" w:hAnsi="Arial" w:cs="Arial"/>
                <w:color w:val="000000"/>
                <w:sz w:val="22"/>
                <w:lang w:val="mn-MN"/>
              </w:rPr>
              <w:t>Үнэлгээгээр</w:t>
            </w:r>
            <w:r w:rsidRPr="00E93309">
              <w:rPr>
                <w:rFonts w:ascii="Arial" w:hAnsi="Arial" w:cs="Arial"/>
                <w:color w:val="000000"/>
                <w:sz w:val="22"/>
                <w:lang w:val="mn-MN"/>
              </w:rPr>
              <w:t xml:space="preserve"> </w:t>
            </w:r>
            <w:r w:rsidRPr="00E93309">
              <w:rPr>
                <w:rFonts w:ascii="Arial" w:hAnsi="Arial" w:cs="Arial"/>
                <w:sz w:val="22"/>
                <w:lang w:val="mn-MN"/>
              </w:rPr>
              <w:t>бүртгэлийн маягтууд болон асуумжууд давхардал ихтэй, эмнэлгийн шатлал тус бүрт нэг ижил хэдий ч онцлогт нь тохирсон асуумжуудыг оруулж өгсөн тул 1 бүртгэлийн маягт анхан шат болон лавлагаа шатлалд тус тус давхар дугаарлагдаж бүртгэгддэг</w:t>
            </w:r>
            <w:r>
              <w:rPr>
                <w:rFonts w:ascii="Arial" w:hAnsi="Arial" w:cs="Arial"/>
                <w:sz w:val="22"/>
                <w:lang w:val="mn-MN"/>
              </w:rPr>
              <w:t xml:space="preserve"> болох нь харагдсан</w:t>
            </w:r>
            <w:r w:rsidRPr="00E93309">
              <w:rPr>
                <w:rFonts w:ascii="Arial" w:hAnsi="Arial" w:cs="Arial"/>
                <w:sz w:val="22"/>
                <w:lang w:val="mn-MN"/>
              </w:rPr>
              <w:t>. Иймд бүртгэлийн маягтуудыг цахим хэлбэрт оруулах шаардлагын хүрээнд шинэчлэн боловсруулж, маягтын тоог 50 хувь бууруулах тооцоолол гарган шинээр болов</w:t>
            </w:r>
            <w:r>
              <w:rPr>
                <w:rFonts w:ascii="Arial" w:hAnsi="Arial" w:cs="Arial"/>
                <w:sz w:val="22"/>
                <w:lang w:val="mn-MN"/>
              </w:rPr>
              <w:t>с</w:t>
            </w:r>
            <w:r w:rsidRPr="00E93309">
              <w:rPr>
                <w:rFonts w:ascii="Arial" w:hAnsi="Arial" w:cs="Arial"/>
                <w:sz w:val="22"/>
                <w:lang w:val="mn-MN"/>
              </w:rPr>
              <w:t xml:space="preserve">руулан батлуулахаар ажиллаж байна. </w:t>
            </w:r>
          </w:p>
        </w:tc>
      </w:tr>
      <w:tr w:rsidR="00D85D56" w:rsidRPr="00B0220D" w14:paraId="3401F677" w14:textId="77777777" w:rsidTr="00F00E23">
        <w:trPr>
          <w:trHeight w:val="1113"/>
        </w:trPr>
        <w:tc>
          <w:tcPr>
            <w:tcW w:w="805" w:type="dxa"/>
            <w:vMerge/>
            <w:vAlign w:val="center"/>
          </w:tcPr>
          <w:p w14:paraId="38DC39CC" w14:textId="77777777" w:rsidR="00D85D56" w:rsidRDefault="00D85D56" w:rsidP="00D85D56">
            <w:pPr>
              <w:jc w:val="center"/>
              <w:rPr>
                <w:rFonts w:ascii="Arial" w:hAnsi="Arial" w:cs="Arial"/>
                <w:sz w:val="22"/>
                <w:lang w:val="mn-MN"/>
              </w:rPr>
            </w:pPr>
          </w:p>
        </w:tc>
        <w:tc>
          <w:tcPr>
            <w:tcW w:w="2790" w:type="dxa"/>
            <w:vMerge/>
          </w:tcPr>
          <w:p w14:paraId="73A22059" w14:textId="77777777" w:rsidR="00D85D56" w:rsidRPr="00B0220D" w:rsidRDefault="00D85D56" w:rsidP="00D85D56">
            <w:pPr>
              <w:jc w:val="both"/>
              <w:rPr>
                <w:rFonts w:ascii="Arial" w:hAnsi="Arial" w:cs="Arial"/>
                <w:color w:val="000000" w:themeColor="text1"/>
                <w:sz w:val="22"/>
                <w:lang w:val="mn-MN"/>
              </w:rPr>
            </w:pPr>
          </w:p>
        </w:tc>
        <w:tc>
          <w:tcPr>
            <w:tcW w:w="4764" w:type="dxa"/>
          </w:tcPr>
          <w:p w14:paraId="2DBFDCFC" w14:textId="45559D71" w:rsidR="00D85D56" w:rsidRPr="0029567A" w:rsidRDefault="00D85D56" w:rsidP="00D85D56">
            <w:pPr>
              <w:pStyle w:val="NoSpacing"/>
              <w:jc w:val="both"/>
              <w:rPr>
                <w:rFonts w:ascii="Arial" w:hAnsi="Arial" w:cs="Arial"/>
                <w:sz w:val="22"/>
                <w:lang w:val="mn-MN"/>
              </w:rPr>
            </w:pPr>
            <w:r w:rsidRPr="0029567A">
              <w:rPr>
                <w:rFonts w:ascii="Arial" w:hAnsi="Arial" w:cs="Arial"/>
                <w:sz w:val="22"/>
                <w:lang w:val="mn-MN"/>
              </w:rPr>
              <w:t>Батлагдсан маягтыг ном болгон хэвлүүлэх, түгээн тарааж нэвтрүүлэх ажлыг зохион байгуулсан байна.</w:t>
            </w:r>
          </w:p>
        </w:tc>
        <w:tc>
          <w:tcPr>
            <w:tcW w:w="5136" w:type="dxa"/>
          </w:tcPr>
          <w:p w14:paraId="58593F75" w14:textId="77777777" w:rsidR="00D85D56" w:rsidRDefault="00D85D56" w:rsidP="00D85D56">
            <w:pPr>
              <w:jc w:val="both"/>
              <w:rPr>
                <w:rFonts w:ascii="Arial" w:hAnsi="Arial" w:cs="Arial"/>
                <w:sz w:val="22"/>
                <w:lang w:val="mn-MN"/>
              </w:rPr>
            </w:pPr>
            <w:r>
              <w:rPr>
                <w:rFonts w:ascii="Arial" w:hAnsi="Arial" w:cs="Arial"/>
                <w:sz w:val="22"/>
                <w:lang w:val="mn-MN"/>
              </w:rPr>
              <w:t>Батлагдсан маягтуудыг төвийн цахим хуудсанд Цахим ном хэлбэрээр байршуулан татаж авах боломжийг бүрдүүлэн ажиллаж байна.</w:t>
            </w:r>
          </w:p>
          <w:p w14:paraId="348D83B1" w14:textId="7A451CC5" w:rsidR="00D85D56" w:rsidRPr="00E93309" w:rsidRDefault="00D85D56" w:rsidP="00D85D56">
            <w:pPr>
              <w:jc w:val="both"/>
              <w:rPr>
                <w:rFonts w:ascii="Arial" w:hAnsi="Arial" w:cs="Arial"/>
                <w:sz w:val="22"/>
                <w:lang w:val="mn-MN"/>
              </w:rPr>
            </w:pPr>
            <w:hyperlink r:id="rId11" w:history="1">
              <w:r w:rsidRPr="00CA6BD2">
                <w:rPr>
                  <w:rStyle w:val="Hyperlink"/>
                  <w:rFonts w:ascii="Arial" w:hAnsi="Arial" w:cs="Arial"/>
                  <w:sz w:val="22"/>
                  <w:lang w:val="mn-MN"/>
                </w:rPr>
                <w:t>http://www.hdc.gov.mn/post/643/</w:t>
              </w:r>
            </w:hyperlink>
          </w:p>
        </w:tc>
      </w:tr>
      <w:tr w:rsidR="00D85D56" w:rsidRPr="00B0220D" w14:paraId="7A574A16" w14:textId="77777777" w:rsidTr="00400620">
        <w:tc>
          <w:tcPr>
            <w:tcW w:w="805" w:type="dxa"/>
            <w:vAlign w:val="center"/>
          </w:tcPr>
          <w:p w14:paraId="75F331B8" w14:textId="18A07E29" w:rsidR="00D85D56" w:rsidRPr="00B0220D" w:rsidRDefault="00D85D56" w:rsidP="00D85D56">
            <w:pPr>
              <w:jc w:val="center"/>
              <w:rPr>
                <w:rFonts w:ascii="Arial" w:hAnsi="Arial" w:cs="Arial"/>
                <w:sz w:val="22"/>
                <w:lang w:val="mn-MN"/>
              </w:rPr>
            </w:pPr>
            <w:r>
              <w:rPr>
                <w:rFonts w:ascii="Arial" w:hAnsi="Arial" w:cs="Arial"/>
                <w:sz w:val="22"/>
                <w:lang w:val="mn-MN"/>
              </w:rPr>
              <w:t>17</w:t>
            </w:r>
          </w:p>
        </w:tc>
        <w:tc>
          <w:tcPr>
            <w:tcW w:w="2790" w:type="dxa"/>
          </w:tcPr>
          <w:p w14:paraId="0DC768B4" w14:textId="6888751F"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Нealth-Info  програм</w:t>
            </w:r>
            <w:r>
              <w:rPr>
                <w:rFonts w:ascii="Arial" w:hAnsi="Arial" w:cs="Arial"/>
                <w:color w:val="000000" w:themeColor="text1"/>
                <w:sz w:val="22"/>
                <w:lang w:val="mn-MN"/>
              </w:rPr>
              <w:t>м</w:t>
            </w:r>
            <w:r w:rsidRPr="00B0220D">
              <w:rPr>
                <w:rFonts w:ascii="Arial" w:hAnsi="Arial" w:cs="Arial"/>
                <w:color w:val="000000" w:themeColor="text1"/>
                <w:sz w:val="22"/>
                <w:lang w:val="mn-MN"/>
              </w:rPr>
              <w:t xml:space="preserve"> хангамжийн шинэчилсэн хувилбарыг боловсруулах</w:t>
            </w:r>
          </w:p>
        </w:tc>
        <w:tc>
          <w:tcPr>
            <w:tcW w:w="4764" w:type="dxa"/>
          </w:tcPr>
          <w:p w14:paraId="36087F35" w14:textId="1E02349F"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Статистикийн модулийг хөгжүүлэн олон улсын түвшинд хүргэх</w:t>
            </w:r>
          </w:p>
        </w:tc>
        <w:tc>
          <w:tcPr>
            <w:tcW w:w="5136" w:type="dxa"/>
          </w:tcPr>
          <w:p w14:paraId="633B4A06" w14:textId="77777777" w:rsidR="00D85D56" w:rsidRDefault="00D85D56" w:rsidP="00D85D56">
            <w:pPr>
              <w:contextualSpacing/>
              <w:jc w:val="both"/>
              <w:rPr>
                <w:rFonts w:ascii="Arial" w:hAnsi="Arial" w:cs="Arial"/>
                <w:color w:val="000000" w:themeColor="text1"/>
                <w:sz w:val="22"/>
                <w:lang w:val="mn-MN"/>
              </w:rPr>
            </w:pPr>
            <w:r>
              <w:rPr>
                <w:rFonts w:ascii="Arial" w:hAnsi="Arial" w:cs="Arial"/>
                <w:color w:val="000000" w:themeColor="text1"/>
                <w:sz w:val="22"/>
                <w:lang w:val="mn-MN"/>
              </w:rPr>
              <w:t xml:space="preserve">2021 онд </w:t>
            </w:r>
            <w:r w:rsidRPr="00E93309">
              <w:rPr>
                <w:rFonts w:ascii="Arial" w:hAnsi="Arial" w:cs="Arial"/>
                <w:color w:val="000000" w:themeColor="text1"/>
                <w:sz w:val="22"/>
                <w:lang w:val="mn-MN"/>
              </w:rPr>
              <w:t xml:space="preserve">Нealth-Info </w:t>
            </w:r>
            <w:r>
              <w:rPr>
                <w:rFonts w:ascii="Arial" w:hAnsi="Arial" w:cs="Arial"/>
                <w:color w:val="000000" w:themeColor="text1"/>
                <w:sz w:val="22"/>
                <w:lang w:val="mn-MN"/>
              </w:rPr>
              <w:t>3.0</w:t>
            </w:r>
            <w:r w:rsidRPr="00E93309">
              <w:rPr>
                <w:rFonts w:ascii="Arial" w:hAnsi="Arial" w:cs="Arial"/>
                <w:color w:val="000000" w:themeColor="text1"/>
                <w:sz w:val="22"/>
                <w:lang w:val="mn-MN"/>
              </w:rPr>
              <w:t xml:space="preserve"> програм</w:t>
            </w:r>
            <w:r>
              <w:rPr>
                <w:rFonts w:ascii="Arial" w:hAnsi="Arial" w:cs="Arial"/>
                <w:color w:val="000000" w:themeColor="text1"/>
                <w:sz w:val="22"/>
                <w:lang w:val="mn-MN"/>
              </w:rPr>
              <w:t>м</w:t>
            </w:r>
            <w:r w:rsidRPr="00E93309">
              <w:rPr>
                <w:rFonts w:ascii="Arial" w:hAnsi="Arial" w:cs="Arial"/>
                <w:color w:val="000000" w:themeColor="text1"/>
                <w:sz w:val="22"/>
                <w:lang w:val="mn-MN"/>
              </w:rPr>
              <w:t xml:space="preserve"> хангамжийн </w:t>
            </w:r>
            <w:r>
              <w:rPr>
                <w:rFonts w:ascii="Arial" w:hAnsi="Arial" w:cs="Arial"/>
                <w:color w:val="000000" w:themeColor="text1"/>
                <w:sz w:val="22"/>
                <w:lang w:val="mn-MN"/>
              </w:rPr>
              <w:t>веб хувилбарыг хөгжүүлэн хэрэглээнд нэвтрүүлсэн. Веб хувилбарт бүртгэлийн 23 маягт, 4 бүлэг тайлангийн маягт орж бусад эрүүл мэндийн системтэй лавлагаа мэдээлэл болон бүртгэлийн маягтын мэдээллийг сервис байдлаар солилцож эхэлсэн. Эрүүл мэндийн сайдын 2019 оны А/611 тушаалын дагуу бүртгэл тайлангийн маягтын дагуу өөрчлөлт шинэчлэлтийг хийсэн.</w:t>
            </w:r>
          </w:p>
          <w:p w14:paraId="7493B293" w14:textId="77777777" w:rsidR="00D85D56" w:rsidRPr="00633E27" w:rsidRDefault="00D85D56" w:rsidP="00D85D56">
            <w:pPr>
              <w:contextualSpacing/>
              <w:jc w:val="both"/>
              <w:rPr>
                <w:rFonts w:ascii="Arial" w:hAnsi="Arial" w:cs="Arial"/>
                <w:color w:val="000000" w:themeColor="text1"/>
                <w:sz w:val="22"/>
                <w:lang w:val="mn-MN"/>
              </w:rPr>
            </w:pPr>
            <w:r>
              <w:rPr>
                <w:rFonts w:ascii="Arial" w:hAnsi="Arial" w:cs="Arial"/>
                <w:color w:val="000000" w:themeColor="text1"/>
                <w:sz w:val="22"/>
                <w:lang w:val="mn-MN"/>
              </w:rPr>
              <w:t xml:space="preserve">Программ хангамжийн сервер нь Үндэсний дата төвд байршиж кибер аюулгүй байдал, системийн тасралтгүй ажиллаагааг хангаж </w:t>
            </w:r>
            <w:r>
              <w:rPr>
                <w:rFonts w:ascii="Arial" w:hAnsi="Arial" w:cs="Arial"/>
                <w:color w:val="000000" w:themeColor="text1"/>
                <w:sz w:val="22"/>
                <w:lang w:val="mn-MN"/>
              </w:rPr>
              <w:lastRenderedPageBreak/>
              <w:t xml:space="preserve">байгаа бөгөөд И-Монгол, Төрийн мэдээлэл солилцооны </w:t>
            </w:r>
            <w:r>
              <w:rPr>
                <w:rFonts w:ascii="Arial" w:hAnsi="Arial" w:cs="Arial"/>
                <w:color w:val="000000" w:themeColor="text1"/>
                <w:sz w:val="22"/>
              </w:rPr>
              <w:t>“</w:t>
            </w:r>
            <w:r>
              <w:rPr>
                <w:rFonts w:ascii="Arial" w:hAnsi="Arial" w:cs="Arial"/>
                <w:color w:val="000000" w:themeColor="text1"/>
                <w:sz w:val="22"/>
                <w:lang w:val="mn-MN"/>
              </w:rPr>
              <w:t>ХУР</w:t>
            </w:r>
            <w:r>
              <w:rPr>
                <w:rFonts w:ascii="Arial" w:hAnsi="Arial" w:cs="Arial"/>
                <w:color w:val="000000" w:themeColor="text1"/>
                <w:sz w:val="22"/>
              </w:rPr>
              <w:t>”</w:t>
            </w:r>
            <w:r>
              <w:rPr>
                <w:rFonts w:ascii="Arial" w:hAnsi="Arial" w:cs="Arial"/>
                <w:color w:val="000000" w:themeColor="text1"/>
                <w:sz w:val="22"/>
                <w:lang w:val="mn-MN"/>
              </w:rPr>
              <w:t xml:space="preserve"> системүүдтэй мэдээлэл солилцож байна.</w:t>
            </w:r>
          </w:p>
          <w:p w14:paraId="6136AEE8" w14:textId="77777777" w:rsidR="00D85D56" w:rsidRDefault="00D85D56" w:rsidP="00D85D56">
            <w:pPr>
              <w:contextualSpacing/>
              <w:jc w:val="both"/>
              <w:rPr>
                <w:rFonts w:ascii="Arial" w:hAnsi="Arial" w:cs="Arial"/>
                <w:color w:val="000000" w:themeColor="text1"/>
                <w:sz w:val="22"/>
                <w:lang w:val="mn-MN"/>
              </w:rPr>
            </w:pPr>
            <w:r>
              <w:rPr>
                <w:rFonts w:ascii="Arial" w:hAnsi="Arial" w:cs="Arial"/>
                <w:color w:val="000000" w:themeColor="text1"/>
                <w:sz w:val="22"/>
                <w:lang w:val="mn-MN"/>
              </w:rPr>
              <w:t xml:space="preserve">2023 онд </w:t>
            </w:r>
            <w:r w:rsidRPr="00E93309">
              <w:rPr>
                <w:rFonts w:ascii="Arial" w:hAnsi="Arial" w:cs="Arial"/>
                <w:color w:val="000000" w:themeColor="text1"/>
                <w:sz w:val="22"/>
                <w:lang w:val="mn-MN"/>
              </w:rPr>
              <w:t xml:space="preserve">Эрүүл мэндийн яамны техникийн хорооноос гаргасан шийдвэрийн дагуу </w:t>
            </w:r>
            <w:r w:rsidRPr="00E93309">
              <w:rPr>
                <w:rFonts w:ascii="Arial" w:hAnsi="Arial" w:cs="Arial"/>
                <w:color w:val="000000" w:themeColor="text1"/>
                <w:sz w:val="22"/>
              </w:rPr>
              <w:t>“</w:t>
            </w:r>
            <w:r w:rsidRPr="00E93309">
              <w:rPr>
                <w:rFonts w:ascii="Arial" w:hAnsi="Arial" w:cs="Arial"/>
                <w:color w:val="000000" w:themeColor="text1"/>
                <w:sz w:val="22"/>
                <w:lang w:val="mn-MN"/>
              </w:rPr>
              <w:t xml:space="preserve">Эрүүл мэндийн ахнах шатны тусламж үйлчилгээнд ашиглагддаг </w:t>
            </w:r>
            <w:r w:rsidRPr="00E93309">
              <w:rPr>
                <w:rFonts w:ascii="Arial" w:hAnsi="Arial" w:cs="Arial"/>
                <w:color w:val="000000" w:themeColor="text1"/>
                <w:sz w:val="22"/>
              </w:rPr>
              <w:t>VHS</w:t>
            </w:r>
            <w:r w:rsidRPr="00E93309">
              <w:rPr>
                <w:rFonts w:ascii="Arial" w:hAnsi="Arial" w:cs="Arial"/>
                <w:color w:val="000000" w:themeColor="text1"/>
                <w:sz w:val="22"/>
                <w:lang w:val="mn-MN"/>
              </w:rPr>
              <w:t xml:space="preserve"> програм хангамж</w:t>
            </w:r>
            <w:r w:rsidRPr="00E93309">
              <w:rPr>
                <w:rFonts w:ascii="Arial" w:hAnsi="Arial" w:cs="Arial"/>
                <w:color w:val="000000" w:themeColor="text1"/>
                <w:sz w:val="22"/>
              </w:rPr>
              <w:t>”-</w:t>
            </w:r>
            <w:r w:rsidRPr="00E93309">
              <w:rPr>
                <w:rFonts w:ascii="Arial" w:hAnsi="Arial" w:cs="Arial"/>
                <w:color w:val="000000" w:themeColor="text1"/>
                <w:sz w:val="22"/>
                <w:lang w:val="mn-MN"/>
              </w:rPr>
              <w:t>ийг эрүүл мэндийн статистик мэдээллийн</w:t>
            </w:r>
            <w:r>
              <w:rPr>
                <w:rFonts w:ascii="Arial" w:hAnsi="Arial" w:cs="Arial"/>
                <w:color w:val="000000" w:themeColor="text1"/>
                <w:sz w:val="22"/>
                <w:lang w:val="mn-MN"/>
              </w:rPr>
              <w:t xml:space="preserve"> </w:t>
            </w:r>
            <w:r w:rsidRPr="00E93309">
              <w:rPr>
                <w:rFonts w:ascii="Arial" w:hAnsi="Arial" w:cs="Arial"/>
                <w:color w:val="000000" w:themeColor="text1"/>
                <w:sz w:val="22"/>
              </w:rPr>
              <w:t>H-info3.0</w:t>
            </w:r>
            <w:r w:rsidRPr="00E93309">
              <w:rPr>
                <w:rFonts w:ascii="Arial" w:hAnsi="Arial" w:cs="Arial"/>
                <w:color w:val="000000" w:themeColor="text1"/>
                <w:sz w:val="22"/>
                <w:lang w:val="mn-MN"/>
              </w:rPr>
              <w:t>-оос салгаж сервер, датабааз, системийн хувьд бие даасан систем болгон хөгжүүлж байна.</w:t>
            </w:r>
          </w:p>
          <w:p w14:paraId="7F04E878" w14:textId="09E0DDB7" w:rsidR="00D85D56" w:rsidRPr="00E93309" w:rsidRDefault="00D85D56" w:rsidP="00D85D56">
            <w:pPr>
              <w:contextualSpacing/>
              <w:jc w:val="both"/>
              <w:rPr>
                <w:rFonts w:ascii="Arial" w:hAnsi="Arial" w:cs="Arial"/>
                <w:color w:val="000000" w:themeColor="text1"/>
                <w:sz w:val="20"/>
                <w:szCs w:val="20"/>
                <w:lang w:val="mn-MN"/>
              </w:rPr>
            </w:pPr>
            <w:r w:rsidRPr="00E93309">
              <w:rPr>
                <w:rFonts w:ascii="Arial" w:hAnsi="Arial" w:cs="Arial"/>
                <w:color w:val="000000" w:themeColor="text1"/>
                <w:sz w:val="22"/>
                <w:lang w:val="mn-MN"/>
              </w:rPr>
              <w:t>Хөгжүүлэлтийг</w:t>
            </w:r>
            <w:r>
              <w:rPr>
                <w:rFonts w:ascii="Arial" w:hAnsi="Arial" w:cs="Arial"/>
                <w:color w:val="000000" w:themeColor="text1"/>
                <w:sz w:val="22"/>
              </w:rPr>
              <w:t xml:space="preserve"> “</w:t>
            </w:r>
            <w:r>
              <w:rPr>
                <w:rFonts w:ascii="Arial" w:hAnsi="Arial" w:cs="Arial"/>
                <w:color w:val="000000" w:themeColor="text1"/>
                <w:sz w:val="22"/>
                <w:lang w:val="mn-MN"/>
              </w:rPr>
              <w:t>К</w:t>
            </w:r>
            <w:r w:rsidRPr="00E93309">
              <w:rPr>
                <w:rFonts w:ascii="Arial" w:hAnsi="Arial" w:cs="Arial"/>
                <w:color w:val="000000" w:themeColor="text1"/>
                <w:sz w:val="22"/>
                <w:lang w:val="mn-MN"/>
              </w:rPr>
              <w:t>реддо терра</w:t>
            </w:r>
            <w:r>
              <w:rPr>
                <w:rFonts w:ascii="Arial" w:hAnsi="Arial" w:cs="Arial"/>
                <w:color w:val="000000" w:themeColor="text1"/>
                <w:sz w:val="22"/>
              </w:rPr>
              <w:t>”</w:t>
            </w:r>
            <w:r w:rsidRPr="00E93309">
              <w:rPr>
                <w:rFonts w:ascii="Arial" w:hAnsi="Arial" w:cs="Arial"/>
                <w:color w:val="000000" w:themeColor="text1"/>
                <w:sz w:val="22"/>
                <w:lang w:val="mn-MN"/>
              </w:rPr>
              <w:t xml:space="preserve"> ХХК-тай хамтран гүйцэтгэж байна</w:t>
            </w:r>
            <w:r w:rsidRPr="000523EA">
              <w:rPr>
                <w:rFonts w:ascii="Arial" w:hAnsi="Arial" w:cs="Arial"/>
                <w:color w:val="000000" w:themeColor="text1"/>
                <w:sz w:val="20"/>
                <w:szCs w:val="20"/>
                <w:lang w:val="mn-MN"/>
              </w:rPr>
              <w:t>.</w:t>
            </w:r>
          </w:p>
        </w:tc>
      </w:tr>
      <w:tr w:rsidR="00D85D56" w:rsidRPr="00B0220D" w14:paraId="63ED7637" w14:textId="77777777" w:rsidTr="00400620">
        <w:tc>
          <w:tcPr>
            <w:tcW w:w="805" w:type="dxa"/>
            <w:vAlign w:val="center"/>
          </w:tcPr>
          <w:p w14:paraId="65851CDF" w14:textId="6DFFCC57" w:rsidR="00D85D56" w:rsidRPr="00B0220D" w:rsidRDefault="00D85D56" w:rsidP="00D85D56">
            <w:pPr>
              <w:jc w:val="center"/>
              <w:rPr>
                <w:rFonts w:ascii="Arial" w:hAnsi="Arial" w:cs="Arial"/>
                <w:sz w:val="22"/>
                <w:lang w:val="mn-MN"/>
              </w:rPr>
            </w:pPr>
            <w:r>
              <w:rPr>
                <w:rFonts w:ascii="Arial" w:hAnsi="Arial" w:cs="Arial"/>
                <w:sz w:val="22"/>
                <w:lang w:val="mn-MN"/>
              </w:rPr>
              <w:lastRenderedPageBreak/>
              <w:t>18</w:t>
            </w:r>
          </w:p>
        </w:tc>
        <w:tc>
          <w:tcPr>
            <w:tcW w:w="2790" w:type="dxa"/>
          </w:tcPr>
          <w:p w14:paraId="3EB18ADA" w14:textId="56021322"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Нealth-Info  програм</w:t>
            </w:r>
            <w:r>
              <w:rPr>
                <w:rFonts w:ascii="Arial" w:hAnsi="Arial" w:cs="Arial"/>
                <w:color w:val="000000" w:themeColor="text1"/>
                <w:sz w:val="22"/>
                <w:lang w:val="mn-MN"/>
              </w:rPr>
              <w:t>м</w:t>
            </w:r>
            <w:r w:rsidRPr="00B0220D">
              <w:rPr>
                <w:rFonts w:ascii="Arial" w:hAnsi="Arial" w:cs="Arial"/>
                <w:color w:val="000000" w:themeColor="text1"/>
                <w:sz w:val="22"/>
                <w:lang w:val="mn-MN"/>
              </w:rPr>
              <w:t xml:space="preserve"> хангамжииг бүх шатны төрийн болон хувийн хэвшлийн эрүүл мэндийн байгууллагуудад нэвтрүүлэх</w:t>
            </w:r>
          </w:p>
        </w:tc>
        <w:tc>
          <w:tcPr>
            <w:tcW w:w="4764" w:type="dxa"/>
          </w:tcPr>
          <w:p w14:paraId="0EC0C5CC" w14:textId="77777777" w:rsidR="00D85D56" w:rsidRPr="0033319C" w:rsidRDefault="00D85D56" w:rsidP="00D85D56">
            <w:pPr>
              <w:spacing w:after="200"/>
              <w:jc w:val="both"/>
              <w:rPr>
                <w:rFonts w:ascii="Arial" w:hAnsi="Arial" w:cs="Arial"/>
                <w:color w:val="000000" w:themeColor="text1"/>
                <w:sz w:val="22"/>
                <w:lang w:val="mn-MN"/>
              </w:rPr>
            </w:pPr>
            <w:r w:rsidRPr="0033319C">
              <w:rPr>
                <w:rFonts w:ascii="Arial" w:hAnsi="Arial" w:cs="Arial"/>
                <w:color w:val="000000" w:themeColor="text1"/>
                <w:sz w:val="22"/>
                <w:lang w:val="mn-MN"/>
              </w:rPr>
              <w:t>Програм</w:t>
            </w:r>
            <w:r>
              <w:rPr>
                <w:rFonts w:ascii="Arial" w:hAnsi="Arial" w:cs="Arial"/>
                <w:color w:val="000000" w:themeColor="text1"/>
                <w:sz w:val="22"/>
                <w:lang w:val="mn-MN"/>
              </w:rPr>
              <w:t>м</w:t>
            </w:r>
            <w:r w:rsidRPr="0033319C">
              <w:rPr>
                <w:rFonts w:ascii="Arial" w:hAnsi="Arial" w:cs="Arial"/>
                <w:color w:val="000000" w:themeColor="text1"/>
                <w:sz w:val="22"/>
                <w:lang w:val="mn-MN"/>
              </w:rPr>
              <w:t>ыг нэвтрүүлэх төлөвлөгөөг гарган хэрэгжүүлэх</w:t>
            </w:r>
          </w:p>
          <w:p w14:paraId="3C289FFE" w14:textId="77777777" w:rsidR="00D85D56" w:rsidRPr="00B0220D" w:rsidRDefault="00D85D56" w:rsidP="00D85D56">
            <w:pPr>
              <w:jc w:val="both"/>
              <w:rPr>
                <w:rFonts w:ascii="Arial" w:hAnsi="Arial" w:cs="Arial"/>
                <w:sz w:val="22"/>
                <w:lang w:val="mn-MN"/>
              </w:rPr>
            </w:pPr>
          </w:p>
        </w:tc>
        <w:tc>
          <w:tcPr>
            <w:tcW w:w="5136" w:type="dxa"/>
          </w:tcPr>
          <w:p w14:paraId="49C7F470" w14:textId="77777777" w:rsidR="00D85D56" w:rsidRPr="003B4EF3" w:rsidRDefault="00D85D56" w:rsidP="00D85D56">
            <w:pPr>
              <w:jc w:val="both"/>
              <w:rPr>
                <w:rFonts w:ascii="Arial" w:hAnsi="Arial" w:cs="Arial"/>
                <w:color w:val="000000" w:themeColor="text1"/>
                <w:sz w:val="22"/>
                <w:lang w:val="mn-MN"/>
              </w:rPr>
            </w:pPr>
            <w:r w:rsidRPr="003B4EF3">
              <w:rPr>
                <w:rFonts w:ascii="Arial" w:hAnsi="Arial" w:cs="Arial"/>
                <w:color w:val="000000" w:themeColor="text1"/>
                <w:sz w:val="22"/>
                <w:lang w:val="mn-MN"/>
              </w:rPr>
              <w:t>Нealth-Info  3</w:t>
            </w:r>
            <w:r w:rsidRPr="003B4EF3">
              <w:rPr>
                <w:rFonts w:ascii="Arial" w:hAnsi="Arial" w:cs="Arial"/>
                <w:color w:val="000000" w:themeColor="text1"/>
                <w:sz w:val="22"/>
              </w:rPr>
              <w:t>.</w:t>
            </w:r>
            <w:r w:rsidRPr="003B4EF3">
              <w:rPr>
                <w:rFonts w:ascii="Arial" w:hAnsi="Arial" w:cs="Arial"/>
                <w:color w:val="000000" w:themeColor="text1"/>
                <w:sz w:val="22"/>
                <w:lang w:val="mn-MN"/>
              </w:rPr>
              <w:t>0  программ хангамжийг төрийн болон хувийн хэвшлийн бүх шатны эрүүл мэндийн байгууллагууд ашиглаж эрүүл мэндийн статистик мэдээллийг бүртгэ</w:t>
            </w:r>
            <w:r>
              <w:rPr>
                <w:rFonts w:ascii="Arial" w:hAnsi="Arial" w:cs="Arial"/>
                <w:color w:val="000000" w:themeColor="text1"/>
                <w:sz w:val="22"/>
                <w:lang w:val="mn-MN"/>
              </w:rPr>
              <w:t>ж</w:t>
            </w:r>
            <w:r w:rsidRPr="003B4EF3">
              <w:rPr>
                <w:rFonts w:ascii="Arial" w:hAnsi="Arial" w:cs="Arial"/>
                <w:color w:val="000000" w:themeColor="text1"/>
                <w:sz w:val="22"/>
                <w:lang w:val="mn-MN"/>
              </w:rPr>
              <w:t>, тайлан мэдээллийг боловсруулдаг.</w:t>
            </w:r>
          </w:p>
          <w:p w14:paraId="7D8EA218" w14:textId="16F94448" w:rsidR="00D85D56" w:rsidRPr="005404D2" w:rsidRDefault="00D85D56" w:rsidP="00D85D56">
            <w:pPr>
              <w:jc w:val="both"/>
              <w:rPr>
                <w:rFonts w:ascii="Arial" w:eastAsia="Times New Roman" w:hAnsi="Arial" w:cs="Arial"/>
                <w:bCs/>
                <w:color w:val="000000" w:themeColor="text1"/>
                <w:sz w:val="20"/>
                <w:szCs w:val="20"/>
              </w:rPr>
            </w:pPr>
            <w:r w:rsidRPr="003B4EF3">
              <w:rPr>
                <w:rFonts w:ascii="Arial" w:hAnsi="Arial" w:cs="Arial"/>
                <w:color w:val="000000" w:themeColor="text1"/>
                <w:sz w:val="22"/>
                <w:lang w:val="mn-MN"/>
              </w:rPr>
              <w:t>2018 онд 1198 байгууллагын 6169 хэрэглэгч тус программ хангамжийг ашиглаж байсан бол 2023 онд 14</w:t>
            </w:r>
            <w:r>
              <w:rPr>
                <w:rFonts w:ascii="Arial" w:hAnsi="Arial" w:cs="Arial"/>
                <w:color w:val="000000" w:themeColor="text1"/>
                <w:sz w:val="22"/>
                <w:lang w:val="mn-MN"/>
              </w:rPr>
              <w:t>03</w:t>
            </w:r>
            <w:r w:rsidRPr="003B4EF3">
              <w:rPr>
                <w:rFonts w:ascii="Arial" w:hAnsi="Arial" w:cs="Arial"/>
                <w:color w:val="000000" w:themeColor="text1"/>
                <w:sz w:val="22"/>
                <w:lang w:val="mn-MN"/>
              </w:rPr>
              <w:t xml:space="preserve"> байгууллагын </w:t>
            </w:r>
            <w:r>
              <w:rPr>
                <w:rFonts w:ascii="Arial" w:hAnsi="Arial" w:cs="Arial"/>
                <w:color w:val="000000" w:themeColor="text1"/>
                <w:sz w:val="22"/>
                <w:lang w:val="mn-MN"/>
              </w:rPr>
              <w:t>8041</w:t>
            </w:r>
            <w:r w:rsidRPr="003B4EF3">
              <w:rPr>
                <w:rFonts w:ascii="Arial" w:hAnsi="Arial" w:cs="Arial"/>
                <w:color w:val="000000" w:themeColor="text1"/>
                <w:sz w:val="22"/>
                <w:lang w:val="mn-MN"/>
              </w:rPr>
              <w:t xml:space="preserve"> хэрэглэгч өдөр тутмын үйл ажиллагаандаа ашиглаж байна.</w:t>
            </w:r>
            <w:r>
              <w:rPr>
                <w:rFonts w:ascii="Arial" w:hAnsi="Arial" w:cs="Arial"/>
                <w:color w:val="000000" w:themeColor="text1"/>
                <w:sz w:val="22"/>
                <w:lang w:val="mn-MN"/>
              </w:rPr>
              <w:t xml:space="preserve"> </w:t>
            </w:r>
            <w:r w:rsidRPr="003B4EF3">
              <w:rPr>
                <w:rFonts w:ascii="Arial" w:eastAsia="Times New Roman" w:hAnsi="Arial" w:cs="Arial"/>
                <w:bCs/>
                <w:color w:val="000000" w:themeColor="text1"/>
                <w:sz w:val="22"/>
                <w:lang w:val="mn-MN"/>
              </w:rPr>
              <w:t>Үүнээс хэвийн хэвшлийн байгууллага 700, төрийн байгууллага 7</w:t>
            </w:r>
            <w:r>
              <w:rPr>
                <w:rFonts w:ascii="Arial" w:eastAsia="Times New Roman" w:hAnsi="Arial" w:cs="Arial"/>
                <w:bCs/>
                <w:color w:val="000000" w:themeColor="text1"/>
                <w:sz w:val="22"/>
                <w:lang w:val="mn-MN"/>
              </w:rPr>
              <w:t>03</w:t>
            </w:r>
            <w:r w:rsidRPr="003B4EF3">
              <w:rPr>
                <w:rFonts w:ascii="Arial" w:eastAsia="Times New Roman" w:hAnsi="Arial" w:cs="Arial"/>
                <w:bCs/>
                <w:color w:val="000000" w:themeColor="text1"/>
                <w:sz w:val="22"/>
                <w:lang w:val="mn-MN"/>
              </w:rPr>
              <w:t xml:space="preserve"> тус тус байна. </w:t>
            </w:r>
          </w:p>
        </w:tc>
      </w:tr>
      <w:tr w:rsidR="00D85D56" w:rsidRPr="00B0220D" w14:paraId="64939CA0" w14:textId="77777777" w:rsidTr="00400620">
        <w:tc>
          <w:tcPr>
            <w:tcW w:w="805" w:type="dxa"/>
            <w:vAlign w:val="center"/>
          </w:tcPr>
          <w:p w14:paraId="413100BE" w14:textId="291CB794" w:rsidR="00D85D56" w:rsidRPr="00B0220D" w:rsidRDefault="00D85D56" w:rsidP="00D85D56">
            <w:pPr>
              <w:jc w:val="center"/>
              <w:rPr>
                <w:rFonts w:ascii="Arial" w:hAnsi="Arial" w:cs="Arial"/>
                <w:sz w:val="22"/>
                <w:lang w:val="mn-MN"/>
              </w:rPr>
            </w:pPr>
            <w:r>
              <w:rPr>
                <w:rFonts w:ascii="Arial" w:hAnsi="Arial" w:cs="Arial"/>
                <w:sz w:val="22"/>
                <w:lang w:val="mn-MN"/>
              </w:rPr>
              <w:t>19</w:t>
            </w:r>
          </w:p>
        </w:tc>
        <w:tc>
          <w:tcPr>
            <w:tcW w:w="2790" w:type="dxa"/>
          </w:tcPr>
          <w:p w14:paraId="0FF64B00" w14:textId="31CEC1E7" w:rsidR="00D85D56" w:rsidRPr="00B0220D" w:rsidRDefault="00D85D56" w:rsidP="00D85D56">
            <w:pPr>
              <w:jc w:val="both"/>
              <w:rPr>
                <w:rFonts w:ascii="Arial" w:hAnsi="Arial" w:cs="Arial"/>
                <w:sz w:val="22"/>
                <w:lang w:val="mn-MN"/>
              </w:rPr>
            </w:pPr>
            <w:r w:rsidRPr="00B0220D">
              <w:rPr>
                <w:rFonts w:ascii="Arial" w:eastAsia="Times New Roman" w:hAnsi="Arial" w:cs="Arial"/>
                <w:color w:val="000000"/>
                <w:sz w:val="22"/>
                <w:lang w:val="mn-MN"/>
              </w:rPr>
              <w:t>Эрүүл мэндийн статистик мэдээ, мэдээллийн цахим хуудас ажиллуулах</w:t>
            </w:r>
          </w:p>
        </w:tc>
        <w:tc>
          <w:tcPr>
            <w:tcW w:w="4764" w:type="dxa"/>
          </w:tcPr>
          <w:p w14:paraId="76A7E788" w14:textId="363DD99D"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 xml:space="preserve">Хүн амын эрүүл мэндийн мэдээ мэдээллийг олон нийт мэдээлэл хэрэглэгчдэд хүргэх цахим хуудсыг </w:t>
            </w:r>
            <w:r w:rsidRPr="00B0220D">
              <w:rPr>
                <w:rFonts w:ascii="Arial" w:hAnsi="Arial" w:cs="Arial"/>
                <w:sz w:val="22"/>
                <w:lang w:val="mn-MN"/>
              </w:rPr>
              <w:t xml:space="preserve">үйл ажиллагаанд нэвтрүүлэх </w:t>
            </w:r>
          </w:p>
        </w:tc>
        <w:tc>
          <w:tcPr>
            <w:tcW w:w="5136" w:type="dxa"/>
          </w:tcPr>
          <w:p w14:paraId="08E6786E" w14:textId="77777777" w:rsidR="00D85D56" w:rsidRDefault="00D85D56" w:rsidP="00D85D56">
            <w:pPr>
              <w:jc w:val="both"/>
              <w:rPr>
                <w:rFonts w:ascii="Arial" w:eastAsia="Times New Roman" w:hAnsi="Arial" w:cs="Arial"/>
                <w:bCs/>
                <w:sz w:val="22"/>
                <w:lang w:val="mn-MN"/>
              </w:rPr>
            </w:pPr>
            <w:r w:rsidRPr="00925248">
              <w:rPr>
                <w:rFonts w:ascii="Arial" w:hAnsi="Arial" w:cs="Arial"/>
                <w:sz w:val="22"/>
              </w:rPr>
              <w:t xml:space="preserve">Эрүүл мэндийн мэдээллийг олон нийтэд хүргэх зорилгоор </w:t>
            </w:r>
            <w:hyperlink r:id="rId12" w:history="1">
              <w:r w:rsidRPr="00925248">
                <w:rPr>
                  <w:rStyle w:val="Hyperlink"/>
                  <w:rFonts w:ascii="Arial" w:eastAsia="Times New Roman" w:hAnsi="Arial" w:cs="Arial"/>
                  <w:bCs/>
                  <w:sz w:val="22"/>
                </w:rPr>
                <w:t>www.1313.mn</w:t>
              </w:r>
            </w:hyperlink>
            <w:r w:rsidRPr="00925248">
              <w:rPr>
                <w:rFonts w:ascii="Arial" w:eastAsia="Times New Roman" w:hAnsi="Arial" w:cs="Arial"/>
                <w:bCs/>
                <w:sz w:val="22"/>
              </w:rPr>
              <w:t xml:space="preserve"> цахим хуудсыг 2023 оноос ажилуулж эхлээд байна.</w:t>
            </w:r>
            <w:r w:rsidRPr="00925248">
              <w:rPr>
                <w:rFonts w:ascii="Arial" w:eastAsia="Times New Roman" w:hAnsi="Arial" w:cs="Arial"/>
                <w:bCs/>
                <w:sz w:val="22"/>
                <w:lang w:val="mn-MN"/>
              </w:rPr>
              <w:t xml:space="preserve"> </w:t>
            </w:r>
          </w:p>
          <w:p w14:paraId="05413A5A" w14:textId="004C4457" w:rsidR="00D85D56" w:rsidRPr="00925248" w:rsidRDefault="00D85D56" w:rsidP="00D85D56">
            <w:pPr>
              <w:jc w:val="both"/>
            </w:pPr>
            <w:r w:rsidRPr="00925248">
              <w:rPr>
                <w:rFonts w:ascii="Arial" w:eastAsia="Times New Roman" w:hAnsi="Arial" w:cs="Arial"/>
                <w:bCs/>
                <w:sz w:val="22"/>
                <w:lang w:val="mn-MN"/>
              </w:rPr>
              <w:t>Эрүүл мэндийн статистик мэдээллийн цахим хуудаст Анхан шатны эрүүл мэндийн байгууллагын гүйцэтгэлд үйлчлүүлэгчийн хөндлөнгийн үнэлгээ хийх боломжийг бүрдүүлэн</w:t>
            </w:r>
            <w:r w:rsidRPr="005404D2">
              <w:rPr>
                <w:rFonts w:ascii="Arial" w:eastAsia="Times New Roman" w:hAnsi="Arial" w:cs="Arial"/>
                <w:bCs/>
                <w:sz w:val="22"/>
                <w:lang w:val="mn-MN"/>
              </w:rPr>
              <w:t xml:space="preserve"> мэдээллийг ил тод байршуулсан. </w:t>
            </w:r>
          </w:p>
          <w:p w14:paraId="32683FA0" w14:textId="771FC824" w:rsidR="00D85D56" w:rsidRPr="005404D2" w:rsidRDefault="00D85D56" w:rsidP="00D85D56">
            <w:pPr>
              <w:jc w:val="both"/>
              <w:rPr>
                <w:rFonts w:ascii="Arial" w:eastAsia="Times New Roman" w:hAnsi="Arial" w:cs="Arial"/>
                <w:bCs/>
                <w:sz w:val="22"/>
                <w:lang w:val="mn-MN"/>
              </w:rPr>
            </w:pPr>
            <w:r w:rsidRPr="005404D2">
              <w:rPr>
                <w:rFonts w:ascii="Arial" w:eastAsia="Times New Roman" w:hAnsi="Arial" w:cs="Arial"/>
                <w:bCs/>
                <w:sz w:val="22"/>
                <w:lang w:val="mn-MN"/>
              </w:rPr>
              <w:t>Өгөгдлийн санд 10 бүлгийн танилцуулга, хүснэгт, тайлан  цэсийг үүсгэсэн.</w:t>
            </w:r>
          </w:p>
          <w:p w14:paraId="645DA80D" w14:textId="77777777" w:rsidR="00D85D56" w:rsidRPr="005404D2" w:rsidRDefault="00D85D56" w:rsidP="00D85D56">
            <w:pPr>
              <w:jc w:val="both"/>
              <w:rPr>
                <w:rFonts w:ascii="Arial" w:eastAsia="Times New Roman" w:hAnsi="Arial" w:cs="Arial"/>
                <w:bCs/>
                <w:sz w:val="22"/>
                <w:lang w:val="mn-MN"/>
              </w:rPr>
            </w:pPr>
            <w:r w:rsidRPr="005404D2">
              <w:rPr>
                <w:rFonts w:ascii="Arial" w:eastAsia="Times New Roman" w:hAnsi="Arial" w:cs="Arial"/>
                <w:bCs/>
                <w:sz w:val="22"/>
                <w:lang w:val="mn-MN"/>
              </w:rPr>
              <w:t xml:space="preserve">Нас баралтын 2014-2022 оны мэдээллийг насны бүлэг, хүйс, эрүүл мэндийн байгууллагын шатлал, эрүүл мэндийн байгууллага, өвчний </w:t>
            </w:r>
            <w:r w:rsidRPr="005404D2">
              <w:rPr>
                <w:rFonts w:ascii="Arial" w:eastAsia="Times New Roman" w:hAnsi="Arial" w:cs="Arial"/>
                <w:bCs/>
                <w:sz w:val="22"/>
                <w:lang w:val="mn-MN"/>
              </w:rPr>
              <w:lastRenderedPageBreak/>
              <w:t>олон улсын ангиллын нэршил, код, аймаг, хот, сум, дүүргээр оруулан хэрэглэгчид эксел файлаар татан авах боломжтойгоор мэдээллийг байршуулсан.</w:t>
            </w:r>
          </w:p>
          <w:p w14:paraId="226A56E0" w14:textId="7804ED23" w:rsidR="00D85D56" w:rsidRPr="005404D2" w:rsidRDefault="00D85D56" w:rsidP="00D85D56">
            <w:pPr>
              <w:jc w:val="both"/>
              <w:rPr>
                <w:rFonts w:ascii="Arial" w:hAnsi="Arial" w:cs="Arial"/>
                <w:sz w:val="22"/>
                <w:lang w:val="mn-MN"/>
              </w:rPr>
            </w:pPr>
            <w:r w:rsidRPr="005404D2">
              <w:rPr>
                <w:rFonts w:ascii="Arial" w:eastAsia="Times New Roman" w:hAnsi="Arial" w:cs="Arial"/>
                <w:bCs/>
                <w:sz w:val="22"/>
                <w:lang w:val="mn-MN"/>
              </w:rPr>
              <w:t>Өвчлөлийн 2014-2022 оны мэдээллийг аймаг, хот, насны бүлэг, хүйсээр оруулан татан авах боломжтой байдлаар байршуулсан.</w:t>
            </w:r>
          </w:p>
        </w:tc>
      </w:tr>
      <w:tr w:rsidR="00D85D56" w:rsidRPr="00B0220D" w14:paraId="5C0F6CA9" w14:textId="77777777" w:rsidTr="00400620">
        <w:tc>
          <w:tcPr>
            <w:tcW w:w="805" w:type="dxa"/>
            <w:vAlign w:val="center"/>
          </w:tcPr>
          <w:p w14:paraId="619A18A4" w14:textId="16BCD848" w:rsidR="00D85D56" w:rsidRPr="00B0220D" w:rsidRDefault="00D85D56" w:rsidP="00D85D56">
            <w:pPr>
              <w:jc w:val="center"/>
              <w:rPr>
                <w:rFonts w:ascii="Arial" w:hAnsi="Arial" w:cs="Arial"/>
                <w:sz w:val="22"/>
                <w:lang w:val="mn-MN"/>
              </w:rPr>
            </w:pPr>
            <w:r>
              <w:rPr>
                <w:rFonts w:ascii="Arial" w:hAnsi="Arial" w:cs="Arial"/>
                <w:sz w:val="22"/>
                <w:lang w:val="mn-MN"/>
              </w:rPr>
              <w:lastRenderedPageBreak/>
              <w:t>20</w:t>
            </w:r>
          </w:p>
        </w:tc>
        <w:tc>
          <w:tcPr>
            <w:tcW w:w="2790" w:type="dxa"/>
          </w:tcPr>
          <w:p w14:paraId="4BC0B438" w14:textId="77777777" w:rsidR="00D85D56" w:rsidRPr="00AD78A3" w:rsidRDefault="00D85D56" w:rsidP="00D85D56">
            <w:pPr>
              <w:spacing w:after="200"/>
              <w:jc w:val="both"/>
              <w:rPr>
                <w:rFonts w:ascii="Arial" w:hAnsi="Arial" w:cs="Arial"/>
                <w:sz w:val="22"/>
                <w:lang w:val="mn-MN"/>
              </w:rPr>
            </w:pPr>
            <w:r w:rsidRPr="00AD78A3">
              <w:rPr>
                <w:rFonts w:ascii="Arial" w:hAnsi="Arial" w:cs="Arial"/>
                <w:sz w:val="22"/>
                <w:lang w:val="mn-MN"/>
              </w:rPr>
              <w:t>Цахим шалгалтын үйл ажиллагааг өргөжүүлэх</w:t>
            </w:r>
          </w:p>
          <w:p w14:paraId="6FB024AA" w14:textId="77777777" w:rsidR="00D85D56" w:rsidRPr="00B0220D" w:rsidRDefault="00D85D56" w:rsidP="00D85D56">
            <w:pPr>
              <w:jc w:val="both"/>
              <w:rPr>
                <w:rFonts w:ascii="Arial" w:hAnsi="Arial" w:cs="Arial"/>
                <w:sz w:val="22"/>
                <w:lang w:val="mn-MN"/>
              </w:rPr>
            </w:pPr>
          </w:p>
        </w:tc>
        <w:tc>
          <w:tcPr>
            <w:tcW w:w="4764" w:type="dxa"/>
          </w:tcPr>
          <w:p w14:paraId="537B8CD6" w14:textId="2444D5D8"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Цахим шалгалтын техник, тоног төхөөрөмжийн тоо, хүчин чадал, шалгалтанд хамрагдагсдын тоо  нэмэгдсэн байна.</w:t>
            </w:r>
          </w:p>
        </w:tc>
        <w:tc>
          <w:tcPr>
            <w:tcW w:w="5136" w:type="dxa"/>
          </w:tcPr>
          <w:p w14:paraId="426F6CF1" w14:textId="374C3D2F" w:rsidR="00D85D56" w:rsidRDefault="00D85D56" w:rsidP="00D85D56">
            <w:pPr>
              <w:jc w:val="both"/>
              <w:rPr>
                <w:rFonts w:ascii="Arial" w:hAnsi="Arial" w:cs="Arial"/>
                <w:sz w:val="22"/>
                <w:lang w:val="mn-MN"/>
              </w:rPr>
            </w:pPr>
            <w:r>
              <w:rPr>
                <w:rFonts w:ascii="Arial" w:hAnsi="Arial" w:cs="Arial"/>
                <w:sz w:val="22"/>
                <w:lang w:val="mn-MN"/>
              </w:rPr>
              <w:t xml:space="preserve">2014 онд танхимаар цахим хэлбэрээр шалгалт зохион байгуулж эхэлсэн бөгөөд Цахим шалгалтын программыг шинэчлэн 2021 оноос </w:t>
            </w:r>
            <w:r>
              <w:rPr>
                <w:rFonts w:ascii="Arial" w:hAnsi="Arial" w:cs="Arial"/>
                <w:sz w:val="22"/>
              </w:rPr>
              <w:t>“</w:t>
            </w:r>
            <w:r>
              <w:rPr>
                <w:rFonts w:ascii="Arial" w:hAnsi="Arial" w:cs="Arial"/>
                <w:sz w:val="22"/>
                <w:lang w:val="mn-MN"/>
              </w:rPr>
              <w:t>Эрүүл мэндийн ажилтны нэгдсан сан</w:t>
            </w:r>
            <w:r>
              <w:rPr>
                <w:rFonts w:ascii="Arial" w:hAnsi="Arial" w:cs="Arial"/>
                <w:sz w:val="22"/>
              </w:rPr>
              <w:t>”</w:t>
            </w:r>
            <w:r>
              <w:rPr>
                <w:rFonts w:ascii="Arial" w:hAnsi="Arial" w:cs="Arial"/>
                <w:sz w:val="22"/>
                <w:lang w:val="mn-MN"/>
              </w:rPr>
              <w:t>-гийн программ хангамжийг ашиглан шалгалт авч эхэлсэн. Ингэснээр эрүүл мэндийн ажилчид орон зайнаас үл хамааран гар компьютерт, гар утаснаасаа цахимаар шалгалт өгөх, шалгалтын дүнгээ харах боломжтой болсон. Цахим шалгалтын системийн аюулгүй байдал, тасралтгүй ажиллаагааг хангахаар Үндэсний дата төвд байршуулан ажиллаж байна.</w:t>
            </w:r>
          </w:p>
          <w:p w14:paraId="45D6C9FB" w14:textId="27EEEF02" w:rsidR="00D85D56" w:rsidRPr="002941D6" w:rsidRDefault="00D85D56" w:rsidP="00D85D56">
            <w:pPr>
              <w:jc w:val="both"/>
              <w:rPr>
                <w:rFonts w:ascii="Arial" w:hAnsi="Arial" w:cs="Arial"/>
                <w:sz w:val="22"/>
                <w:lang w:val="mn-MN"/>
              </w:rPr>
            </w:pPr>
            <w:r>
              <w:rPr>
                <w:rFonts w:ascii="Arial" w:hAnsi="Arial" w:cs="Arial"/>
                <w:sz w:val="22"/>
                <w:lang w:val="mn-MN"/>
              </w:rPr>
              <w:t>2018 онд цахим шалгалтад 198 хүн хамрагдаж байсан бол 2023 онд 13900 хүн хамрагдаж цахим шалгалт өгсөн хүний тоо 70</w:t>
            </w:r>
            <w:r>
              <w:rPr>
                <w:rFonts w:ascii="Arial" w:hAnsi="Arial" w:cs="Arial"/>
                <w:sz w:val="22"/>
              </w:rPr>
              <w:t xml:space="preserve"> </w:t>
            </w:r>
            <w:r>
              <w:rPr>
                <w:rFonts w:ascii="Arial" w:hAnsi="Arial" w:cs="Arial"/>
                <w:sz w:val="22"/>
                <w:lang w:val="mn-MN"/>
              </w:rPr>
              <w:t>дахин өссөн байна.</w:t>
            </w:r>
          </w:p>
        </w:tc>
      </w:tr>
      <w:tr w:rsidR="00D85D56" w:rsidRPr="00B0220D" w14:paraId="4B10B625" w14:textId="77777777" w:rsidTr="00745CCF">
        <w:tc>
          <w:tcPr>
            <w:tcW w:w="13495" w:type="dxa"/>
            <w:gridSpan w:val="4"/>
          </w:tcPr>
          <w:p w14:paraId="766B874F" w14:textId="1632D205" w:rsidR="00D85D56" w:rsidRDefault="00D85D56" w:rsidP="00D85D56">
            <w:pPr>
              <w:pStyle w:val="Heading2"/>
              <w:ind w:left="1282" w:hanging="1282"/>
              <w:jc w:val="center"/>
              <w:rPr>
                <w:rFonts w:ascii="Arial" w:eastAsia="Times New Roman" w:hAnsi="Arial" w:cs="Arial"/>
                <w:bCs/>
                <w:color w:val="000000"/>
                <w:sz w:val="22"/>
                <w:szCs w:val="22"/>
                <w:lang w:val="mn-MN"/>
              </w:rPr>
            </w:pPr>
            <w:r w:rsidRPr="00B0220D">
              <w:rPr>
                <w:rFonts w:ascii="Arial" w:hAnsi="Arial" w:cs="Arial"/>
                <w:b/>
                <w:color w:val="000000" w:themeColor="text1"/>
                <w:sz w:val="22"/>
                <w:szCs w:val="22"/>
                <w:lang w:val="mn-MN"/>
              </w:rPr>
              <w:t xml:space="preserve">Зорилт 2.3. </w:t>
            </w:r>
            <w:r w:rsidRPr="00B0220D">
              <w:rPr>
                <w:rFonts w:ascii="Arial" w:eastAsia="Times New Roman" w:hAnsi="Arial" w:cs="Arial"/>
                <w:bCs/>
                <w:color w:val="000000"/>
                <w:sz w:val="22"/>
                <w:szCs w:val="22"/>
                <w:lang w:val="mn-MN"/>
              </w:rPr>
              <w:t>Телемедицин, цахим эрүүл мэндийн дэвшилтэт технологийг ашиглан эрүүл мэндийн тусламж,</w:t>
            </w:r>
          </w:p>
          <w:p w14:paraId="3A1ECFA5" w14:textId="39D689A6" w:rsidR="00D85D56" w:rsidRPr="00B0220D" w:rsidRDefault="00D85D56" w:rsidP="00D85D56">
            <w:pPr>
              <w:pStyle w:val="Heading2"/>
              <w:ind w:left="1282" w:hanging="1282"/>
              <w:jc w:val="center"/>
              <w:rPr>
                <w:rFonts w:ascii="Arial" w:eastAsia="Times New Roman" w:hAnsi="Arial" w:cs="Arial"/>
                <w:bCs/>
                <w:color w:val="000000"/>
                <w:sz w:val="22"/>
                <w:szCs w:val="22"/>
                <w:lang w:val="mn-MN"/>
              </w:rPr>
            </w:pPr>
            <w:r w:rsidRPr="00B0220D">
              <w:rPr>
                <w:rFonts w:ascii="Arial" w:eastAsia="Times New Roman" w:hAnsi="Arial" w:cs="Arial"/>
                <w:bCs/>
                <w:color w:val="000000"/>
                <w:sz w:val="22"/>
                <w:szCs w:val="22"/>
                <w:lang w:val="mn-MN"/>
              </w:rPr>
              <w:t>үйлчилгээний чанар, хүртээмжийг сайжруулах үйл ажиллагааг өргөжүүлэх, зайн сургалтыг өргөжүүлэх</w:t>
            </w:r>
          </w:p>
        </w:tc>
      </w:tr>
      <w:tr w:rsidR="00D85D56" w:rsidRPr="00B0220D" w14:paraId="5B52D2CA" w14:textId="77777777" w:rsidTr="00400620">
        <w:trPr>
          <w:trHeight w:val="557"/>
        </w:trPr>
        <w:tc>
          <w:tcPr>
            <w:tcW w:w="805" w:type="dxa"/>
            <w:vAlign w:val="center"/>
          </w:tcPr>
          <w:p w14:paraId="4920D6EE" w14:textId="24C45811" w:rsidR="00D85D56" w:rsidRPr="00B0220D" w:rsidRDefault="00D85D56" w:rsidP="00D85D56">
            <w:pPr>
              <w:jc w:val="center"/>
              <w:rPr>
                <w:rFonts w:ascii="Arial" w:hAnsi="Arial" w:cs="Arial"/>
                <w:sz w:val="22"/>
                <w:lang w:val="mn-MN"/>
              </w:rPr>
            </w:pPr>
            <w:r>
              <w:rPr>
                <w:rFonts w:ascii="Arial" w:hAnsi="Arial" w:cs="Arial"/>
                <w:sz w:val="22"/>
                <w:lang w:val="mn-MN"/>
              </w:rPr>
              <w:t>21</w:t>
            </w:r>
          </w:p>
        </w:tc>
        <w:tc>
          <w:tcPr>
            <w:tcW w:w="2790" w:type="dxa"/>
          </w:tcPr>
          <w:p w14:paraId="0BE24F7E" w14:textId="5F5B62DB" w:rsidR="00D85D56" w:rsidRPr="00B0220D" w:rsidRDefault="00D85D56" w:rsidP="00D85D56">
            <w:pPr>
              <w:jc w:val="both"/>
              <w:rPr>
                <w:rFonts w:ascii="Arial" w:hAnsi="Arial" w:cs="Arial"/>
                <w:color w:val="000000" w:themeColor="text1"/>
                <w:sz w:val="22"/>
                <w:lang w:val="mn-MN"/>
              </w:rPr>
            </w:pPr>
            <w:r w:rsidRPr="00B0220D">
              <w:rPr>
                <w:rFonts w:ascii="Arial" w:hAnsi="Arial" w:cs="Arial"/>
                <w:color w:val="000000" w:themeColor="text1"/>
                <w:sz w:val="22"/>
                <w:lang w:val="mn-MN"/>
              </w:rPr>
              <w:t>Эрүүл мэндийн байгууллагуудыг телемедициний үндэсний сүлжээнд холбох</w:t>
            </w:r>
          </w:p>
        </w:tc>
        <w:tc>
          <w:tcPr>
            <w:tcW w:w="4764" w:type="dxa"/>
          </w:tcPr>
          <w:p w14:paraId="04103EE3" w14:textId="2B4E44C3"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Идэвхитэй ба идэвхигүй телемедициний сүлжээнд бүх шатны эрүүл мэндийн байгууллагуудыг холбох</w:t>
            </w:r>
          </w:p>
        </w:tc>
        <w:tc>
          <w:tcPr>
            <w:tcW w:w="5136" w:type="dxa"/>
          </w:tcPr>
          <w:p w14:paraId="3C5877AB" w14:textId="77777777" w:rsidR="00D85D56" w:rsidRPr="00506AA7" w:rsidRDefault="00D85D56" w:rsidP="00D85D56">
            <w:pPr>
              <w:jc w:val="both"/>
              <w:rPr>
                <w:rFonts w:ascii="Arial" w:eastAsia="Times New Roman" w:hAnsi="Arial" w:cs="Arial"/>
                <w:bCs/>
                <w:sz w:val="22"/>
                <w:lang w:val="mn-MN"/>
              </w:rPr>
            </w:pPr>
            <w:r w:rsidRPr="00506AA7">
              <w:rPr>
                <w:rFonts w:ascii="Arial" w:hAnsi="Arial" w:cs="Arial"/>
                <w:sz w:val="22"/>
                <w:lang w:val="mn-MN"/>
              </w:rPr>
              <w:t>Телемедициний тусламж үйлчилгээг хөгжүүлэхэд шаардлагатай судалгааг</w:t>
            </w:r>
            <w:r>
              <w:rPr>
                <w:rFonts w:ascii="Arial" w:hAnsi="Arial" w:cs="Arial"/>
                <w:sz w:val="22"/>
                <w:lang w:val="mn-MN"/>
              </w:rPr>
              <w:t xml:space="preserve"> 2023 онд </w:t>
            </w:r>
            <w:r w:rsidRPr="00506AA7">
              <w:rPr>
                <w:rFonts w:ascii="Arial" w:hAnsi="Arial" w:cs="Arial"/>
                <w:sz w:val="22"/>
              </w:rPr>
              <w:t xml:space="preserve"> </w:t>
            </w:r>
            <w:r w:rsidRPr="00506AA7">
              <w:rPr>
                <w:rFonts w:ascii="Arial" w:hAnsi="Arial" w:cs="Arial"/>
                <w:sz w:val="22"/>
                <w:lang w:val="mn-MN"/>
              </w:rPr>
              <w:t>н</w:t>
            </w:r>
            <w:r w:rsidRPr="00506AA7">
              <w:rPr>
                <w:rFonts w:ascii="Arial" w:eastAsia="Times New Roman" w:hAnsi="Arial" w:cs="Arial"/>
                <w:bCs/>
                <w:sz w:val="22"/>
                <w:lang w:val="mn-MN"/>
              </w:rPr>
              <w:t xml:space="preserve">ийт </w:t>
            </w:r>
            <w:r w:rsidRPr="00506AA7">
              <w:rPr>
                <w:rFonts w:ascii="Arial" w:eastAsia="Times New Roman" w:hAnsi="Arial" w:cs="Arial"/>
                <w:b/>
                <w:sz w:val="22"/>
                <w:lang w:val="mn-MN"/>
              </w:rPr>
              <w:t>387</w:t>
            </w:r>
            <w:r w:rsidRPr="00506AA7">
              <w:rPr>
                <w:rFonts w:ascii="Arial" w:eastAsia="Times New Roman" w:hAnsi="Arial" w:cs="Arial"/>
                <w:bCs/>
                <w:sz w:val="22"/>
                <w:lang w:val="mn-MN"/>
              </w:rPr>
              <w:t xml:space="preserve"> эрүүл мэндийн байгууллагаас цахим /google form/-аар авсан. Тус судалгааны дүгнэлтээр: </w:t>
            </w:r>
          </w:p>
          <w:p w14:paraId="28F3B39D" w14:textId="77777777" w:rsidR="00D85D56" w:rsidRPr="00506AA7" w:rsidRDefault="00D85D56" w:rsidP="00D85D56">
            <w:pPr>
              <w:pStyle w:val="ListParagraph"/>
              <w:numPr>
                <w:ilvl w:val="0"/>
                <w:numId w:val="47"/>
              </w:numPr>
              <w:jc w:val="both"/>
              <w:rPr>
                <w:rFonts w:ascii="Arial" w:eastAsia="Times New Roman" w:hAnsi="Arial" w:cs="Arial"/>
                <w:bCs/>
                <w:sz w:val="22"/>
                <w:lang w:val="mn-MN"/>
              </w:rPr>
            </w:pPr>
            <w:r w:rsidRPr="00506AA7">
              <w:rPr>
                <w:rFonts w:ascii="Arial" w:eastAsia="Times New Roman" w:hAnsi="Arial" w:cs="Arial"/>
                <w:bCs/>
                <w:sz w:val="22"/>
                <w:lang w:val="mn-MN"/>
              </w:rPr>
              <w:t>Эрх зүйн орчныг сайжруулах</w:t>
            </w:r>
          </w:p>
          <w:p w14:paraId="283E555E" w14:textId="77777777" w:rsidR="00D85D56" w:rsidRPr="00506AA7" w:rsidRDefault="00D85D56" w:rsidP="00D85D56">
            <w:pPr>
              <w:pStyle w:val="ListParagraph"/>
              <w:numPr>
                <w:ilvl w:val="0"/>
                <w:numId w:val="47"/>
              </w:numPr>
              <w:jc w:val="both"/>
              <w:rPr>
                <w:rFonts w:ascii="Arial" w:eastAsia="Times New Roman" w:hAnsi="Arial" w:cs="Arial"/>
                <w:bCs/>
                <w:sz w:val="22"/>
                <w:lang w:val="mn-MN"/>
              </w:rPr>
            </w:pPr>
            <w:r w:rsidRPr="00506AA7">
              <w:rPr>
                <w:rFonts w:ascii="Arial" w:eastAsia="Times New Roman" w:hAnsi="Arial" w:cs="Arial"/>
                <w:bCs/>
                <w:sz w:val="22"/>
                <w:lang w:val="mn-MN"/>
              </w:rPr>
              <w:t>Нэгдсэн программ хангамжтай болох</w:t>
            </w:r>
          </w:p>
          <w:p w14:paraId="7A5DCDFD" w14:textId="77777777" w:rsidR="00D85D56" w:rsidRPr="00506AA7" w:rsidRDefault="00D85D56" w:rsidP="00D85D56">
            <w:pPr>
              <w:pStyle w:val="ListParagraph"/>
              <w:numPr>
                <w:ilvl w:val="0"/>
                <w:numId w:val="47"/>
              </w:numPr>
              <w:jc w:val="both"/>
              <w:rPr>
                <w:rFonts w:ascii="Arial" w:eastAsia="Times New Roman" w:hAnsi="Arial" w:cs="Arial"/>
                <w:bCs/>
                <w:sz w:val="22"/>
                <w:lang w:val="mn-MN"/>
              </w:rPr>
            </w:pPr>
            <w:r w:rsidRPr="00506AA7">
              <w:rPr>
                <w:rFonts w:ascii="Arial" w:eastAsia="Times New Roman" w:hAnsi="Arial" w:cs="Arial"/>
                <w:bCs/>
                <w:sz w:val="22"/>
                <w:lang w:val="mn-MN"/>
              </w:rPr>
              <w:t>Хүний нөөцийн бэлэн байдлыг хангах зэрэг асуудлууд тулгарсан.</w:t>
            </w:r>
          </w:p>
          <w:p w14:paraId="7BB450C0" w14:textId="77777777" w:rsidR="00D85D56" w:rsidRPr="00506AA7" w:rsidRDefault="00D85D56" w:rsidP="00D85D56">
            <w:pPr>
              <w:jc w:val="both"/>
              <w:rPr>
                <w:rFonts w:ascii="Arial" w:eastAsia="Times New Roman" w:hAnsi="Arial" w:cs="Arial"/>
                <w:bCs/>
                <w:sz w:val="22"/>
                <w:lang w:val="mn-MN"/>
              </w:rPr>
            </w:pPr>
            <w:r w:rsidRPr="00506AA7">
              <w:rPr>
                <w:rFonts w:ascii="Arial" w:eastAsia="Times New Roman" w:hAnsi="Arial" w:cs="Arial"/>
                <w:bCs/>
                <w:sz w:val="22"/>
                <w:lang w:val="mn-MN"/>
              </w:rPr>
              <w:t xml:space="preserve">Эрх зүйн орчныг сайжруулахаар Телемедициний үйлчилгээний журмыг </w:t>
            </w:r>
            <w:r w:rsidRPr="00506AA7">
              <w:rPr>
                <w:rFonts w:ascii="Arial" w:eastAsia="Times New Roman" w:hAnsi="Arial" w:cs="Arial"/>
                <w:bCs/>
                <w:sz w:val="22"/>
                <w:lang w:val="mn-MN"/>
              </w:rPr>
              <w:lastRenderedPageBreak/>
              <w:t>шинэчлэх ажлын хэсгийг ЭМЯ дээр байгууллан ажиллаж байна.</w:t>
            </w:r>
          </w:p>
          <w:p w14:paraId="7E494116" w14:textId="4F8AE10B" w:rsidR="00D85D56" w:rsidRPr="00B0220D" w:rsidRDefault="00D85D56" w:rsidP="00D85D56">
            <w:pPr>
              <w:jc w:val="both"/>
              <w:rPr>
                <w:rFonts w:ascii="Arial" w:hAnsi="Arial" w:cs="Arial"/>
                <w:sz w:val="22"/>
                <w:lang w:val="mn-MN"/>
              </w:rPr>
            </w:pPr>
            <w:r w:rsidRPr="00506AA7">
              <w:rPr>
                <w:rFonts w:ascii="Arial" w:eastAsia="Times New Roman" w:hAnsi="Arial" w:cs="Arial"/>
                <w:bCs/>
                <w:sz w:val="22"/>
                <w:lang w:val="mn-MN"/>
              </w:rPr>
              <w:t>Программ хангамжийн ажлын даалгаврыг боловсруулан эрүүл мэндийн төрөлжсөн мэдээллийн сантай холбох ажлыг эхлүүлж байна.</w:t>
            </w:r>
          </w:p>
        </w:tc>
      </w:tr>
      <w:tr w:rsidR="00D85D56" w:rsidRPr="00B0220D" w14:paraId="078AE3BA" w14:textId="77777777" w:rsidTr="00400620">
        <w:tc>
          <w:tcPr>
            <w:tcW w:w="805" w:type="dxa"/>
            <w:vAlign w:val="center"/>
          </w:tcPr>
          <w:p w14:paraId="6EEA6B44" w14:textId="328EC0C6" w:rsidR="00D85D56" w:rsidRPr="00B0220D" w:rsidRDefault="00D85D56" w:rsidP="00D85D56">
            <w:pPr>
              <w:jc w:val="center"/>
              <w:rPr>
                <w:rFonts w:ascii="Arial" w:hAnsi="Arial" w:cs="Arial"/>
                <w:sz w:val="22"/>
                <w:lang w:val="mn-MN"/>
              </w:rPr>
            </w:pPr>
            <w:r>
              <w:rPr>
                <w:rFonts w:ascii="Arial" w:hAnsi="Arial" w:cs="Arial"/>
                <w:sz w:val="22"/>
                <w:lang w:val="mn-MN"/>
              </w:rPr>
              <w:lastRenderedPageBreak/>
              <w:t>22</w:t>
            </w:r>
          </w:p>
        </w:tc>
        <w:tc>
          <w:tcPr>
            <w:tcW w:w="2790" w:type="dxa"/>
          </w:tcPr>
          <w:p w14:paraId="3221FFF2" w14:textId="1469089E"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Дүрс дамжуулах, хадгалах PACS системийг нэвтрүүлэх</w:t>
            </w:r>
          </w:p>
        </w:tc>
        <w:tc>
          <w:tcPr>
            <w:tcW w:w="4764" w:type="dxa"/>
          </w:tcPr>
          <w:p w14:paraId="5D64C4A6" w14:textId="781326EB" w:rsidR="00D85D56" w:rsidRPr="00B0220D" w:rsidRDefault="00D85D56" w:rsidP="00D85D56">
            <w:pPr>
              <w:jc w:val="both"/>
              <w:rPr>
                <w:rFonts w:ascii="Arial" w:hAnsi="Arial" w:cs="Arial"/>
                <w:sz w:val="22"/>
                <w:lang w:val="mn-MN"/>
              </w:rPr>
            </w:pPr>
            <w:r w:rsidRPr="00B0220D">
              <w:rPr>
                <w:rFonts w:ascii="Arial" w:hAnsi="Arial" w:cs="Arial"/>
                <w:sz w:val="22"/>
                <w:lang w:val="mn-MN"/>
              </w:rPr>
              <w:t>II  болон III</w:t>
            </w:r>
            <w:r w:rsidRPr="00B0220D">
              <w:rPr>
                <w:rFonts w:ascii="Arial" w:hAnsi="Arial" w:cs="Arial"/>
                <w:color w:val="000000" w:themeColor="text1"/>
                <w:sz w:val="22"/>
                <w:lang w:val="mn-MN"/>
              </w:rPr>
              <w:t xml:space="preserve"> шатлалын эрүүл мэндийн байгууллагуудад PACS системийг нэвтрүүлэх</w:t>
            </w:r>
          </w:p>
        </w:tc>
        <w:tc>
          <w:tcPr>
            <w:tcW w:w="5136" w:type="dxa"/>
          </w:tcPr>
          <w:p w14:paraId="6871A3F0" w14:textId="2986453F" w:rsidR="00D85D56" w:rsidRPr="00296242" w:rsidRDefault="00D85D56" w:rsidP="00D85D56">
            <w:pPr>
              <w:jc w:val="both"/>
              <w:rPr>
                <w:rFonts w:ascii="Arial" w:hAnsi="Arial" w:cs="Arial"/>
                <w:sz w:val="22"/>
              </w:rPr>
            </w:pPr>
            <w:r w:rsidRPr="00506AA7">
              <w:rPr>
                <w:rFonts w:ascii="Arial" w:hAnsi="Arial" w:cs="Arial"/>
                <w:sz w:val="22"/>
                <w:lang w:val="mn-MN"/>
              </w:rPr>
              <w:t xml:space="preserve">Дүрс дамжуулах, хадгалах PACS системийг ЭМЯ, Дэлхийн банкны дэмжлэгтэй “Цахим эрүүл мэнд” төсөлтэй хамтран </w:t>
            </w:r>
            <w:r>
              <w:rPr>
                <w:rFonts w:ascii="Arial" w:hAnsi="Arial" w:cs="Arial"/>
                <w:sz w:val="22"/>
              </w:rPr>
              <w:t xml:space="preserve">2 </w:t>
            </w:r>
            <w:r>
              <w:rPr>
                <w:rFonts w:ascii="Arial" w:hAnsi="Arial" w:cs="Arial"/>
                <w:sz w:val="22"/>
                <w:lang w:val="mn-MN"/>
              </w:rPr>
              <w:t>болон 3 дугаар шатлалын 6</w:t>
            </w:r>
            <w:r w:rsidRPr="00506AA7">
              <w:rPr>
                <w:rFonts w:ascii="Arial" w:hAnsi="Arial" w:cs="Arial"/>
                <w:sz w:val="22"/>
                <w:lang w:val="mn-MN"/>
              </w:rPr>
              <w:t xml:space="preserve"> эмнэлэгт </w:t>
            </w:r>
            <w:r>
              <w:rPr>
                <w:rFonts w:ascii="Arial" w:hAnsi="Arial" w:cs="Arial"/>
                <w:sz w:val="22"/>
                <w:lang w:val="mn-MN"/>
              </w:rPr>
              <w:t xml:space="preserve">2020 он 5 сарын 21-ний өдрөөс </w:t>
            </w:r>
            <w:r w:rsidRPr="00506AA7">
              <w:rPr>
                <w:rFonts w:ascii="Arial" w:hAnsi="Arial" w:cs="Arial"/>
                <w:sz w:val="22"/>
                <w:lang w:val="mn-MN"/>
              </w:rPr>
              <w:t xml:space="preserve">нэвтрүүлэн ашиглаж эхэлсэн. Үүнд: </w:t>
            </w:r>
          </w:p>
          <w:p w14:paraId="6AAB2EE9" w14:textId="77777777" w:rsidR="00D85D56" w:rsidRPr="00506AA7" w:rsidRDefault="00D85D56" w:rsidP="00D85D56">
            <w:pPr>
              <w:pStyle w:val="ListParagraph"/>
              <w:numPr>
                <w:ilvl w:val="1"/>
                <w:numId w:val="43"/>
              </w:numPr>
              <w:ind w:left="715"/>
              <w:jc w:val="both"/>
              <w:rPr>
                <w:rFonts w:ascii="Arial" w:hAnsi="Arial" w:cs="Arial"/>
                <w:sz w:val="22"/>
                <w:lang w:val="mn-MN"/>
              </w:rPr>
            </w:pPr>
            <w:r w:rsidRPr="00506AA7">
              <w:rPr>
                <w:rFonts w:ascii="Arial" w:hAnsi="Arial" w:cs="Arial"/>
                <w:sz w:val="22"/>
                <w:lang w:val="mn-MN"/>
              </w:rPr>
              <w:t>Улсын нэгдүгээр төв эмнэлэг</w:t>
            </w:r>
          </w:p>
          <w:p w14:paraId="4433A318" w14:textId="77777777" w:rsidR="00D85D56" w:rsidRDefault="00D85D56" w:rsidP="00D85D56">
            <w:pPr>
              <w:pStyle w:val="ListParagraph"/>
              <w:numPr>
                <w:ilvl w:val="1"/>
                <w:numId w:val="43"/>
              </w:numPr>
              <w:ind w:left="715"/>
              <w:jc w:val="both"/>
              <w:rPr>
                <w:rFonts w:ascii="Arial" w:hAnsi="Arial" w:cs="Arial"/>
                <w:sz w:val="22"/>
                <w:lang w:val="mn-MN"/>
              </w:rPr>
            </w:pPr>
            <w:r w:rsidRPr="00506AA7">
              <w:rPr>
                <w:rFonts w:ascii="Arial" w:hAnsi="Arial" w:cs="Arial"/>
                <w:sz w:val="22"/>
                <w:lang w:val="mn-MN"/>
              </w:rPr>
              <w:t>Улсын гуравдугаар төв эмнэлэг</w:t>
            </w:r>
          </w:p>
          <w:p w14:paraId="0C04B2A1" w14:textId="77777777" w:rsidR="00D85D56" w:rsidRPr="00506AA7" w:rsidRDefault="00D85D56" w:rsidP="00D85D56">
            <w:pPr>
              <w:pStyle w:val="ListParagraph"/>
              <w:numPr>
                <w:ilvl w:val="1"/>
                <w:numId w:val="43"/>
              </w:numPr>
              <w:ind w:left="715"/>
              <w:jc w:val="both"/>
              <w:rPr>
                <w:rFonts w:ascii="Arial" w:hAnsi="Arial" w:cs="Arial"/>
                <w:sz w:val="22"/>
                <w:lang w:val="mn-MN"/>
              </w:rPr>
            </w:pPr>
            <w:r w:rsidRPr="00506AA7">
              <w:rPr>
                <w:rFonts w:ascii="Arial" w:hAnsi="Arial" w:cs="Arial"/>
                <w:sz w:val="22"/>
                <w:lang w:val="mn-MN"/>
              </w:rPr>
              <w:t>Гэмтэл согог судлалын үндэсний төв</w:t>
            </w:r>
          </w:p>
          <w:p w14:paraId="2B4574F9" w14:textId="77777777" w:rsidR="00D85D56" w:rsidRDefault="00D85D56" w:rsidP="00D85D56">
            <w:pPr>
              <w:pStyle w:val="ListParagraph"/>
              <w:numPr>
                <w:ilvl w:val="1"/>
                <w:numId w:val="43"/>
              </w:numPr>
              <w:ind w:left="715"/>
              <w:jc w:val="both"/>
              <w:rPr>
                <w:rFonts w:ascii="Arial" w:hAnsi="Arial" w:cs="Arial"/>
                <w:sz w:val="22"/>
                <w:lang w:val="mn-MN"/>
              </w:rPr>
            </w:pPr>
            <w:r>
              <w:rPr>
                <w:rFonts w:ascii="Arial" w:hAnsi="Arial" w:cs="Arial"/>
                <w:sz w:val="22"/>
                <w:lang w:val="mn-MN"/>
              </w:rPr>
              <w:t>Увс аймгийн нэгдсэн эмнэлэг</w:t>
            </w:r>
            <w:r w:rsidRPr="00506AA7">
              <w:rPr>
                <w:rFonts w:ascii="Arial" w:hAnsi="Arial" w:cs="Arial"/>
                <w:sz w:val="22"/>
                <w:lang w:val="mn-MN"/>
              </w:rPr>
              <w:t xml:space="preserve"> </w:t>
            </w:r>
          </w:p>
          <w:p w14:paraId="10A5270E" w14:textId="77777777" w:rsidR="00D85D56" w:rsidRDefault="00D85D56" w:rsidP="00D85D56">
            <w:pPr>
              <w:pStyle w:val="ListParagraph"/>
              <w:numPr>
                <w:ilvl w:val="1"/>
                <w:numId w:val="43"/>
              </w:numPr>
              <w:ind w:left="715"/>
              <w:jc w:val="both"/>
              <w:rPr>
                <w:rFonts w:ascii="Arial" w:hAnsi="Arial" w:cs="Arial"/>
                <w:sz w:val="22"/>
                <w:lang w:val="mn-MN"/>
              </w:rPr>
            </w:pPr>
            <w:r>
              <w:rPr>
                <w:rFonts w:ascii="Arial" w:hAnsi="Arial" w:cs="Arial"/>
                <w:sz w:val="22"/>
                <w:lang w:val="mn-MN"/>
              </w:rPr>
              <w:t>Хөвсгөл аймгийн нэгдсэн эмнэлэг</w:t>
            </w:r>
          </w:p>
          <w:p w14:paraId="7DD8F70F" w14:textId="32974F08" w:rsidR="00D85D56" w:rsidRPr="00A85DA8" w:rsidRDefault="00D85D56" w:rsidP="00D85D56">
            <w:pPr>
              <w:pStyle w:val="ListParagraph"/>
              <w:numPr>
                <w:ilvl w:val="1"/>
                <w:numId w:val="43"/>
              </w:numPr>
              <w:ind w:left="715"/>
              <w:jc w:val="both"/>
              <w:rPr>
                <w:rFonts w:ascii="Arial" w:hAnsi="Arial" w:cs="Arial"/>
                <w:sz w:val="22"/>
                <w:lang w:val="mn-MN"/>
              </w:rPr>
            </w:pPr>
            <w:r w:rsidRPr="00A85DA8">
              <w:rPr>
                <w:rFonts w:ascii="Arial" w:hAnsi="Arial" w:cs="Arial"/>
                <w:sz w:val="22"/>
                <w:lang w:val="mn-MN"/>
              </w:rPr>
              <w:t>Сонгинохайрхан дүүргийн нэгдсэн эмнэлэг</w:t>
            </w:r>
            <w:r>
              <w:rPr>
                <w:rFonts w:ascii="Arial" w:hAnsi="Arial" w:cs="Arial"/>
                <w:sz w:val="22"/>
                <w:lang w:val="mn-MN"/>
              </w:rPr>
              <w:t xml:space="preserve"> </w:t>
            </w:r>
            <w:r w:rsidRPr="00A85DA8">
              <w:rPr>
                <w:rFonts w:ascii="Arial" w:hAnsi="Arial" w:cs="Arial"/>
                <w:sz w:val="22"/>
                <w:lang w:val="mn-MN"/>
              </w:rPr>
              <w:t>тус тус ашиглаж байна.</w:t>
            </w:r>
          </w:p>
        </w:tc>
      </w:tr>
      <w:tr w:rsidR="00D85D56" w:rsidRPr="00B0220D" w14:paraId="1C1F0B48" w14:textId="77777777" w:rsidTr="00400620">
        <w:tc>
          <w:tcPr>
            <w:tcW w:w="805" w:type="dxa"/>
            <w:vAlign w:val="center"/>
          </w:tcPr>
          <w:p w14:paraId="29FF83C2" w14:textId="631DDE63" w:rsidR="00D85D56" w:rsidRPr="00B0220D" w:rsidRDefault="00D85D56" w:rsidP="00D85D56">
            <w:pPr>
              <w:jc w:val="center"/>
              <w:rPr>
                <w:rFonts w:ascii="Arial" w:hAnsi="Arial" w:cs="Arial"/>
                <w:sz w:val="22"/>
                <w:lang w:val="mn-MN"/>
              </w:rPr>
            </w:pPr>
            <w:r>
              <w:rPr>
                <w:rFonts w:ascii="Arial" w:hAnsi="Arial" w:cs="Arial"/>
                <w:sz w:val="22"/>
                <w:lang w:val="mn-MN"/>
              </w:rPr>
              <w:t>23</w:t>
            </w:r>
          </w:p>
        </w:tc>
        <w:tc>
          <w:tcPr>
            <w:tcW w:w="2790" w:type="dxa"/>
          </w:tcPr>
          <w:p w14:paraId="4A6E85F0" w14:textId="35BD6A69"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 xml:space="preserve">Эрүүл мэндийн ажилтны зайн сургалтыг өргөжүүлэх </w:t>
            </w:r>
          </w:p>
        </w:tc>
        <w:tc>
          <w:tcPr>
            <w:tcW w:w="4764" w:type="dxa"/>
          </w:tcPr>
          <w:p w14:paraId="0D152793" w14:textId="577B4A45"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Эрүүл мэндийн ажилтнуудыг ажлын байран дээр чадавхижуулах зайн сургалтын  төв байгуулах</w:t>
            </w:r>
          </w:p>
        </w:tc>
        <w:tc>
          <w:tcPr>
            <w:tcW w:w="5136" w:type="dxa"/>
          </w:tcPr>
          <w:p w14:paraId="524FFBBE" w14:textId="77777777" w:rsidR="00D85D56" w:rsidRPr="00A52C9C" w:rsidRDefault="00D85D56" w:rsidP="00D85D56">
            <w:pPr>
              <w:jc w:val="both"/>
              <w:rPr>
                <w:rFonts w:ascii="Arial" w:eastAsia="Times New Roman" w:hAnsi="Arial" w:cs="Arial"/>
                <w:bCs/>
                <w:sz w:val="22"/>
                <w:lang w:val="mn-MN"/>
              </w:rPr>
            </w:pPr>
            <w:r>
              <w:rPr>
                <w:rFonts w:ascii="Arial" w:eastAsia="Times New Roman" w:hAnsi="Arial" w:cs="Arial"/>
                <w:bCs/>
                <w:sz w:val="22"/>
                <w:lang w:val="mn-MN"/>
              </w:rPr>
              <w:t xml:space="preserve">2018 оныг хүртэл зайн сургалтыг телемедициний тоног төхөөрөмжийг  ашиглан зохион байгуулдаг байсан бол 2019 оноос </w:t>
            </w:r>
            <w:r>
              <w:rPr>
                <w:rFonts w:ascii="Arial" w:eastAsia="Times New Roman" w:hAnsi="Arial" w:cs="Arial"/>
                <w:bCs/>
                <w:sz w:val="22"/>
              </w:rPr>
              <w:t xml:space="preserve">Zoom </w:t>
            </w:r>
            <w:r>
              <w:rPr>
                <w:rFonts w:ascii="Arial" w:eastAsia="Times New Roman" w:hAnsi="Arial" w:cs="Arial"/>
                <w:bCs/>
                <w:sz w:val="22"/>
                <w:lang w:val="mn-MN"/>
              </w:rPr>
              <w:t xml:space="preserve">болон </w:t>
            </w:r>
            <w:r>
              <w:rPr>
                <w:rFonts w:ascii="Arial" w:eastAsia="Times New Roman" w:hAnsi="Arial" w:cs="Arial"/>
                <w:bCs/>
                <w:sz w:val="22"/>
              </w:rPr>
              <w:t>Google meet</w:t>
            </w:r>
            <w:r>
              <w:rPr>
                <w:rFonts w:ascii="Arial" w:eastAsia="Times New Roman" w:hAnsi="Arial" w:cs="Arial"/>
                <w:bCs/>
                <w:sz w:val="22"/>
                <w:lang w:val="mn-MN"/>
              </w:rPr>
              <w:t xml:space="preserve"> программыг ашиглан цахим сургалтыг хийж эхэлсэн.</w:t>
            </w:r>
          </w:p>
          <w:p w14:paraId="7F9BEEA4" w14:textId="61797E6A" w:rsidR="00D85D56" w:rsidRPr="00B0220D" w:rsidRDefault="00D85D56" w:rsidP="00D85D56">
            <w:pPr>
              <w:jc w:val="both"/>
              <w:rPr>
                <w:rFonts w:ascii="Arial" w:hAnsi="Arial" w:cs="Arial"/>
                <w:sz w:val="22"/>
                <w:lang w:val="mn-MN"/>
              </w:rPr>
            </w:pPr>
            <w:r>
              <w:rPr>
                <w:rFonts w:ascii="Arial" w:eastAsia="Times New Roman" w:hAnsi="Arial" w:cs="Arial"/>
                <w:bCs/>
                <w:sz w:val="22"/>
              </w:rPr>
              <w:t xml:space="preserve">2021 </w:t>
            </w:r>
            <w:r>
              <w:rPr>
                <w:rFonts w:ascii="Arial" w:eastAsia="Times New Roman" w:hAnsi="Arial" w:cs="Arial"/>
                <w:bCs/>
                <w:sz w:val="22"/>
                <w:lang w:val="mn-MN"/>
              </w:rPr>
              <w:t>онд</w:t>
            </w:r>
            <w:r>
              <w:rPr>
                <w:rFonts w:ascii="Arial" w:eastAsia="Times New Roman" w:hAnsi="Arial" w:cs="Arial"/>
                <w:bCs/>
                <w:sz w:val="22"/>
              </w:rPr>
              <w:t xml:space="preserve"> </w:t>
            </w:r>
            <w:r>
              <w:rPr>
                <w:rFonts w:ascii="Arial" w:eastAsia="Times New Roman" w:hAnsi="Arial" w:cs="Arial"/>
                <w:bCs/>
                <w:sz w:val="22"/>
                <w:lang w:val="mn-MN"/>
              </w:rPr>
              <w:t xml:space="preserve">зайн сургалтын </w:t>
            </w:r>
            <w:r>
              <w:rPr>
                <w:rFonts w:ascii="Arial" w:eastAsia="Times New Roman" w:hAnsi="Arial" w:cs="Arial"/>
                <w:bCs/>
                <w:sz w:val="22"/>
              </w:rPr>
              <w:t>платформ /surgalt.hdc.gov.mn/-</w:t>
            </w:r>
            <w:r>
              <w:rPr>
                <w:rFonts w:ascii="Arial" w:eastAsia="Times New Roman" w:hAnsi="Arial" w:cs="Arial"/>
                <w:bCs/>
                <w:sz w:val="22"/>
                <w:lang w:val="mn-MN"/>
              </w:rPr>
              <w:t xml:space="preserve">г хөгжүүлэн тасралтгүй суралцах зайн сургалтыг зохион байгуулж эхэлсэн. 2023 оны байдлаар тус системд 13 бүлгийн 52 цахим сургалт байршиж 2672 хэрэглэгч тогтмол ашиглаж байна. Тус программыг </w:t>
            </w:r>
            <w:r w:rsidRPr="003A54E3">
              <w:rPr>
                <w:rFonts w:ascii="Arial" w:hAnsi="Arial" w:cs="Arial"/>
                <w:sz w:val="22"/>
                <w:lang w:val="mn-MN"/>
              </w:rPr>
              <w:t>Эрүүл мэндийн ажилтны нэгдсэн бүртгэл мэдээллийн сантай сургалтын мэдээлэл солилцох боломжийг бүрдүүлс</w:t>
            </w:r>
            <w:r>
              <w:rPr>
                <w:rFonts w:ascii="Arial" w:hAnsi="Arial" w:cs="Arial"/>
                <w:sz w:val="22"/>
                <w:lang w:val="mn-MN"/>
              </w:rPr>
              <w:t>нээр</w:t>
            </w:r>
            <w:r w:rsidRPr="003A54E3">
              <w:rPr>
                <w:rFonts w:ascii="Arial" w:eastAsia="Times New Roman" w:hAnsi="Arial" w:cs="Arial"/>
                <w:bCs/>
                <w:sz w:val="22"/>
                <w:lang w:val="mn-MN"/>
              </w:rPr>
              <w:t xml:space="preserve"> хэрэглэгчид</w:t>
            </w:r>
            <w:r w:rsidRPr="003A54E3">
              <w:rPr>
                <w:rFonts w:ascii="Arial" w:eastAsia="Times New Roman" w:hAnsi="Arial" w:cs="Arial"/>
                <w:b/>
                <w:sz w:val="22"/>
                <w:lang w:val="mn-MN"/>
              </w:rPr>
              <w:t xml:space="preserve"> </w:t>
            </w:r>
            <w:r w:rsidRPr="003A54E3">
              <w:rPr>
                <w:rFonts w:ascii="Arial" w:eastAsia="Times New Roman" w:hAnsi="Arial" w:cs="Arial"/>
                <w:bCs/>
                <w:sz w:val="22"/>
                <w:lang w:val="mn-MN"/>
              </w:rPr>
              <w:t>ц</w:t>
            </w:r>
            <w:r w:rsidRPr="003A54E3">
              <w:rPr>
                <w:rFonts w:ascii="Arial" w:hAnsi="Arial" w:cs="Arial"/>
                <w:sz w:val="22"/>
                <w:lang w:val="mn-MN"/>
              </w:rPr>
              <w:t>ахим сургалтын программыг ашиглан орон зай цаг хугацаанаас үл хамааран мэдлэг ур чадвараа дээшлүүлэн багц цагийн сургалтын гэрчилгээг авах боломж бүрдсэн.</w:t>
            </w:r>
          </w:p>
        </w:tc>
      </w:tr>
      <w:tr w:rsidR="00D85D56" w:rsidRPr="00B0220D" w14:paraId="7FAB8B25" w14:textId="77777777" w:rsidTr="002868FC">
        <w:tc>
          <w:tcPr>
            <w:tcW w:w="13495" w:type="dxa"/>
            <w:gridSpan w:val="4"/>
          </w:tcPr>
          <w:p w14:paraId="2FADEDA5" w14:textId="77777777" w:rsidR="00D85D56" w:rsidRDefault="00D85D56" w:rsidP="00D85D56">
            <w:pPr>
              <w:jc w:val="center"/>
              <w:rPr>
                <w:rFonts w:ascii="Arial" w:hAnsi="Arial" w:cs="Arial"/>
                <w:sz w:val="22"/>
                <w:lang w:val="mn-MN"/>
              </w:rPr>
            </w:pPr>
            <w:r w:rsidRPr="00B0220D">
              <w:rPr>
                <w:rFonts w:ascii="Arial" w:hAnsi="Arial" w:cs="Arial"/>
                <w:b/>
                <w:color w:val="000000" w:themeColor="text1"/>
                <w:sz w:val="22"/>
                <w:lang w:val="mn-MN"/>
              </w:rPr>
              <w:lastRenderedPageBreak/>
              <w:t xml:space="preserve">Зорилт 2.4. </w:t>
            </w:r>
            <w:r w:rsidRPr="00B0220D">
              <w:rPr>
                <w:rFonts w:ascii="Arial" w:hAnsi="Arial" w:cs="Arial"/>
                <w:sz w:val="22"/>
                <w:lang w:val="mn-MN"/>
              </w:rPr>
              <w:t xml:space="preserve">Эрүүл мэндийн мэдээ, мэдээлэлд дүн шинжилгээ хийх, эрүүл мэндийн үзүүлэлтийн </w:t>
            </w:r>
          </w:p>
          <w:p w14:paraId="1DBD3BCB" w14:textId="3E829720" w:rsidR="00D85D56" w:rsidRPr="00B0220D" w:rsidRDefault="00D85D56" w:rsidP="00D85D56">
            <w:pPr>
              <w:jc w:val="center"/>
              <w:rPr>
                <w:rFonts w:ascii="Arial" w:hAnsi="Arial" w:cs="Arial"/>
                <w:sz w:val="22"/>
                <w:lang w:val="mn-MN"/>
              </w:rPr>
            </w:pPr>
            <w:r w:rsidRPr="00B0220D">
              <w:rPr>
                <w:rFonts w:ascii="Arial" w:hAnsi="Arial" w:cs="Arial"/>
                <w:sz w:val="22"/>
                <w:lang w:val="mn-MN"/>
              </w:rPr>
              <w:t>цаашдын чиг хандлагыг тодорхойлох чадавхийг бэхжүүлэх</w:t>
            </w:r>
          </w:p>
        </w:tc>
      </w:tr>
      <w:tr w:rsidR="00D85D56" w:rsidRPr="00B0220D" w14:paraId="3DF9B7EC" w14:textId="77777777" w:rsidTr="003F7BA5">
        <w:trPr>
          <w:trHeight w:val="1266"/>
        </w:trPr>
        <w:tc>
          <w:tcPr>
            <w:tcW w:w="805" w:type="dxa"/>
            <w:vMerge w:val="restart"/>
            <w:vAlign w:val="center"/>
          </w:tcPr>
          <w:p w14:paraId="7159E269" w14:textId="3F3F6F10" w:rsidR="00D85D56" w:rsidRPr="00B0220D" w:rsidRDefault="00D85D56" w:rsidP="00D85D56">
            <w:pPr>
              <w:jc w:val="center"/>
              <w:rPr>
                <w:rFonts w:ascii="Arial" w:hAnsi="Arial" w:cs="Arial"/>
                <w:sz w:val="22"/>
                <w:lang w:val="mn-MN"/>
              </w:rPr>
            </w:pPr>
            <w:r>
              <w:rPr>
                <w:rFonts w:ascii="Arial" w:hAnsi="Arial" w:cs="Arial"/>
                <w:sz w:val="22"/>
                <w:lang w:val="mn-MN"/>
              </w:rPr>
              <w:t>24</w:t>
            </w:r>
          </w:p>
        </w:tc>
        <w:tc>
          <w:tcPr>
            <w:tcW w:w="2790" w:type="dxa"/>
            <w:vMerge w:val="restart"/>
          </w:tcPr>
          <w:p w14:paraId="204FC890" w14:textId="08CE74E3" w:rsidR="00D85D56" w:rsidRPr="00793915" w:rsidRDefault="00D85D56" w:rsidP="00D85D56">
            <w:pPr>
              <w:jc w:val="both"/>
              <w:rPr>
                <w:rFonts w:ascii="Arial" w:hAnsi="Arial" w:cs="Arial"/>
                <w:color w:val="FF0000"/>
                <w:sz w:val="22"/>
                <w:lang w:val="mn-MN"/>
              </w:rPr>
            </w:pPr>
            <w:r w:rsidRPr="00D52CC7">
              <w:rPr>
                <w:rFonts w:ascii="Arial" w:hAnsi="Arial" w:cs="Arial"/>
                <w:sz w:val="22"/>
                <w:lang w:val="mn-MN"/>
              </w:rPr>
              <w:t xml:space="preserve">Бүх шатны эрүүл мэндийн байгууллагын мэдээллийн мэргэжилтнийг  чадавхижуулах, хөгжүүлэхэд дэмжлэг үзүүлж ажиллах  </w:t>
            </w:r>
          </w:p>
        </w:tc>
        <w:tc>
          <w:tcPr>
            <w:tcW w:w="4764" w:type="dxa"/>
          </w:tcPr>
          <w:p w14:paraId="2FCDFDE0" w14:textId="34B00A0E" w:rsidR="00D85D56" w:rsidRPr="004643D9" w:rsidRDefault="00D85D56" w:rsidP="00D85D56">
            <w:pPr>
              <w:pStyle w:val="NoSpacing"/>
              <w:jc w:val="both"/>
              <w:rPr>
                <w:rFonts w:ascii="Arial" w:hAnsi="Arial" w:cs="Arial"/>
                <w:sz w:val="22"/>
                <w:lang w:val="mn-MN"/>
              </w:rPr>
            </w:pPr>
            <w:r w:rsidRPr="0029567A">
              <w:rPr>
                <w:rFonts w:ascii="Arial" w:hAnsi="Arial" w:cs="Arial"/>
                <w:sz w:val="22"/>
                <w:lang w:val="mn-MN"/>
              </w:rPr>
              <w:t>Эрүүл мэндийн статистикч их, бага эмч нар болон мэдээллийн мэргэжилтнүүдийг чадавхижуулах сургалтыг жилд 2-оос доошгүй удаа зохион байгуулах</w:t>
            </w:r>
          </w:p>
        </w:tc>
        <w:tc>
          <w:tcPr>
            <w:tcW w:w="5136" w:type="dxa"/>
          </w:tcPr>
          <w:p w14:paraId="0C9151BF" w14:textId="11D5292E" w:rsidR="00D85D56" w:rsidRPr="004643D9" w:rsidRDefault="00D85D56" w:rsidP="00D85D56">
            <w:pPr>
              <w:jc w:val="both"/>
              <w:rPr>
                <w:rFonts w:ascii="Arial" w:hAnsi="Arial" w:cs="Arial"/>
                <w:color w:val="000000"/>
                <w:sz w:val="22"/>
                <w:lang w:val="mn-MN"/>
              </w:rPr>
            </w:pPr>
            <w:r w:rsidRPr="004643D9">
              <w:rPr>
                <w:rFonts w:ascii="Arial" w:hAnsi="Arial" w:cs="Arial"/>
                <w:color w:val="000000"/>
                <w:sz w:val="22"/>
                <w:lang w:val="mn-MN"/>
              </w:rPr>
              <w:t xml:space="preserve">Бүртгэл мэдээллийн ажилтны мэргэжил олгох болон дээшлүүлэх сургалтыг </w:t>
            </w:r>
            <w:r w:rsidRPr="00856320">
              <w:rPr>
                <w:rFonts w:ascii="Arial" w:hAnsi="Arial" w:cs="Arial"/>
                <w:color w:val="000000"/>
                <w:sz w:val="22"/>
                <w:lang w:val="mn-MN"/>
              </w:rPr>
              <w:t xml:space="preserve">2000 оноос эхлэн </w:t>
            </w:r>
            <w:r w:rsidRPr="004643D9">
              <w:rPr>
                <w:rFonts w:ascii="Arial" w:hAnsi="Arial" w:cs="Arial"/>
                <w:color w:val="000000"/>
                <w:sz w:val="22"/>
                <w:lang w:val="mn-MN"/>
              </w:rPr>
              <w:t>жилд 2 удаа зохион байгуулж, дунджаар 25-30 хүнийг хамруулан зохион байгуулж мэргэшсэн бүртгэл мэдээллийн ажилтныг бэлтгэн гаргасан.</w:t>
            </w:r>
          </w:p>
        </w:tc>
      </w:tr>
      <w:tr w:rsidR="00D85D56" w:rsidRPr="00B0220D" w14:paraId="056C8017" w14:textId="77777777" w:rsidTr="00400620">
        <w:trPr>
          <w:trHeight w:val="1650"/>
        </w:trPr>
        <w:tc>
          <w:tcPr>
            <w:tcW w:w="805" w:type="dxa"/>
            <w:vMerge/>
            <w:vAlign w:val="center"/>
          </w:tcPr>
          <w:p w14:paraId="65D3FC4F" w14:textId="77777777" w:rsidR="00D85D56" w:rsidRDefault="00D85D56" w:rsidP="00D85D56">
            <w:pPr>
              <w:jc w:val="center"/>
              <w:rPr>
                <w:rFonts w:ascii="Arial" w:hAnsi="Arial" w:cs="Arial"/>
                <w:sz w:val="22"/>
                <w:lang w:val="mn-MN"/>
              </w:rPr>
            </w:pPr>
          </w:p>
        </w:tc>
        <w:tc>
          <w:tcPr>
            <w:tcW w:w="2790" w:type="dxa"/>
            <w:vMerge/>
          </w:tcPr>
          <w:p w14:paraId="10836228" w14:textId="77777777" w:rsidR="00D85D56" w:rsidRPr="00D52CC7" w:rsidRDefault="00D85D56" w:rsidP="00D85D56">
            <w:pPr>
              <w:jc w:val="both"/>
              <w:rPr>
                <w:rFonts w:ascii="Arial" w:hAnsi="Arial" w:cs="Arial"/>
                <w:sz w:val="22"/>
                <w:lang w:val="mn-MN"/>
              </w:rPr>
            </w:pPr>
          </w:p>
        </w:tc>
        <w:tc>
          <w:tcPr>
            <w:tcW w:w="4764" w:type="dxa"/>
          </w:tcPr>
          <w:p w14:paraId="1B594AE3" w14:textId="778B43AC" w:rsidR="00D85D56" w:rsidRPr="0029567A" w:rsidRDefault="00D85D56" w:rsidP="00D85D56">
            <w:pPr>
              <w:pStyle w:val="NoSpacing"/>
              <w:jc w:val="both"/>
              <w:rPr>
                <w:rFonts w:ascii="Arial" w:hAnsi="Arial" w:cs="Arial"/>
                <w:sz w:val="22"/>
                <w:lang w:val="mn-MN"/>
              </w:rPr>
            </w:pPr>
            <w:r w:rsidRPr="0029567A">
              <w:rPr>
                <w:rFonts w:ascii="Arial" w:hAnsi="Arial" w:cs="Arial"/>
                <w:sz w:val="22"/>
                <w:lang w:val="mn-MN"/>
              </w:rPr>
              <w:t>Өвчний олон улсын Х ангилал, үйлдлийн олон улсын IХ ангиллын сургалтыг тогтмол зохион байгуулах</w:t>
            </w:r>
          </w:p>
        </w:tc>
        <w:tc>
          <w:tcPr>
            <w:tcW w:w="5136" w:type="dxa"/>
          </w:tcPr>
          <w:p w14:paraId="4B9A9C57" w14:textId="5A3E2814" w:rsidR="00D85D56" w:rsidRPr="004643D9" w:rsidRDefault="00D85D56" w:rsidP="00D85D56">
            <w:pPr>
              <w:jc w:val="both"/>
              <w:rPr>
                <w:rFonts w:ascii="Arial" w:hAnsi="Arial" w:cs="Arial"/>
                <w:color w:val="000000"/>
                <w:sz w:val="22"/>
                <w:lang w:val="mn-MN"/>
              </w:rPr>
            </w:pPr>
            <w:r w:rsidRPr="0078455F">
              <w:rPr>
                <w:rFonts w:ascii="Arial" w:hAnsi="Arial" w:cs="Arial"/>
                <w:sz w:val="22"/>
                <w:lang w:val="mn-MN" w:eastAsia="zh-CN"/>
              </w:rPr>
              <w:t xml:space="preserve">Өвчний олон улсын 10-р ангилал,  ICD-10 өвчнийг кодлох, шивэлтийг хэрхэн хийх, хэрхэн кодлох талаар өмчийн бүх хэлбэрийн эрүүл мэндийн байгууллагуудын </w:t>
            </w:r>
            <w:r w:rsidRPr="0078455F">
              <w:rPr>
                <w:rFonts w:ascii="Arial" w:hAnsi="Arial" w:cs="Arial"/>
                <w:sz w:val="22"/>
                <w:lang w:val="mn-MN"/>
              </w:rPr>
              <w:t>статистик бүртгэл мэдээллийн мэргэжилтэн болон зарим эмч нарт сургалтыг зохион байгуулж жилдээ дунджаар 300 хүнийг хамруулж байна.</w:t>
            </w:r>
          </w:p>
        </w:tc>
      </w:tr>
      <w:tr w:rsidR="00D85D56" w:rsidRPr="00B0220D" w14:paraId="3B3E50EF" w14:textId="77777777" w:rsidTr="00400620">
        <w:tc>
          <w:tcPr>
            <w:tcW w:w="805" w:type="dxa"/>
            <w:vAlign w:val="center"/>
          </w:tcPr>
          <w:p w14:paraId="31572C85" w14:textId="7E3B8679" w:rsidR="00D85D56" w:rsidRPr="00B0220D" w:rsidRDefault="00D85D56" w:rsidP="00D85D56">
            <w:pPr>
              <w:jc w:val="center"/>
              <w:rPr>
                <w:rFonts w:ascii="Arial" w:hAnsi="Arial" w:cs="Arial"/>
                <w:sz w:val="22"/>
                <w:lang w:val="mn-MN"/>
              </w:rPr>
            </w:pPr>
            <w:r>
              <w:rPr>
                <w:rFonts w:ascii="Arial" w:hAnsi="Arial" w:cs="Arial"/>
                <w:sz w:val="22"/>
                <w:lang w:val="mn-MN"/>
              </w:rPr>
              <w:t>25</w:t>
            </w:r>
          </w:p>
        </w:tc>
        <w:tc>
          <w:tcPr>
            <w:tcW w:w="2790" w:type="dxa"/>
          </w:tcPr>
          <w:p w14:paraId="7853C474" w14:textId="1866B949" w:rsidR="00D85D56" w:rsidRPr="00793915" w:rsidRDefault="00D85D56" w:rsidP="00D85D56">
            <w:pPr>
              <w:jc w:val="both"/>
              <w:rPr>
                <w:rFonts w:ascii="Arial" w:hAnsi="Arial" w:cs="Arial"/>
                <w:color w:val="FF0000"/>
                <w:sz w:val="22"/>
                <w:lang w:val="mn-MN"/>
              </w:rPr>
            </w:pPr>
            <w:r w:rsidRPr="00AD78A3">
              <w:rPr>
                <w:rFonts w:ascii="Arial" w:hAnsi="Arial" w:cs="Arial"/>
                <w:sz w:val="22"/>
                <w:lang w:val="mn-MN"/>
              </w:rPr>
              <w:t>Эрүүл мэндийн мэдээллийн технологи, телемедициний мэргэжилтнүүдийн ур чадварыг сайжруулахад дэмжлэг үзүүлэх</w:t>
            </w:r>
          </w:p>
        </w:tc>
        <w:tc>
          <w:tcPr>
            <w:tcW w:w="4764" w:type="dxa"/>
          </w:tcPr>
          <w:p w14:paraId="40A483B0" w14:textId="104291F5"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Мэдээллийн технологийн мэргэжилтнүүдийг чадавхижуулах сургалтын хэрэгцээг тооцон танхимын болон зайн сургалтыг зохион байгуулах</w:t>
            </w:r>
          </w:p>
        </w:tc>
        <w:tc>
          <w:tcPr>
            <w:tcW w:w="5136" w:type="dxa"/>
          </w:tcPr>
          <w:p w14:paraId="64E6177A" w14:textId="023B4072" w:rsidR="00D85D56" w:rsidRPr="00CA224D" w:rsidRDefault="00D85D56" w:rsidP="00D85D56">
            <w:pPr>
              <w:jc w:val="both"/>
              <w:rPr>
                <w:rFonts w:ascii="Arial" w:hAnsi="Arial" w:cs="Arial"/>
                <w:color w:val="1A1A1A"/>
                <w:sz w:val="22"/>
                <w:lang w:val="mn-MN"/>
              </w:rPr>
            </w:pPr>
            <w:r w:rsidRPr="0078455F">
              <w:rPr>
                <w:rFonts w:ascii="Arial" w:hAnsi="Arial" w:cs="Arial"/>
                <w:color w:val="1A1A1A"/>
                <w:sz w:val="22"/>
                <w:lang w:val="mn-MN"/>
              </w:rPr>
              <w:t>Эрүүл мэндийн мэдээллийн технологийн мэргэжилтнүүд</w:t>
            </w:r>
            <w:r>
              <w:rPr>
                <w:rFonts w:ascii="Arial" w:hAnsi="Arial" w:cs="Arial"/>
                <w:color w:val="1A1A1A"/>
                <w:sz w:val="22"/>
                <w:lang w:val="mn-MN"/>
              </w:rPr>
              <w:t>ийг чадавхижуулах, мэдлэг ур чадварыг нэмэгжүүлэх зорилгоор</w:t>
            </w:r>
            <w:r w:rsidRPr="0078455F">
              <w:rPr>
                <w:rFonts w:ascii="Arial" w:hAnsi="Arial" w:cs="Arial"/>
                <w:color w:val="1A1A1A"/>
                <w:sz w:val="22"/>
                <w:lang w:val="mn-MN"/>
              </w:rPr>
              <w:t xml:space="preserve"> танхимын болон зайн сургалтыг </w:t>
            </w:r>
            <w:r>
              <w:rPr>
                <w:rFonts w:ascii="Arial" w:hAnsi="Arial" w:cs="Arial"/>
                <w:color w:val="1A1A1A"/>
                <w:sz w:val="22"/>
                <w:lang w:val="mn-MN"/>
              </w:rPr>
              <w:t xml:space="preserve">үе шаттайгаар </w:t>
            </w:r>
            <w:r w:rsidRPr="0078455F">
              <w:rPr>
                <w:rFonts w:ascii="Arial" w:hAnsi="Arial" w:cs="Arial"/>
                <w:color w:val="1A1A1A"/>
                <w:sz w:val="22"/>
                <w:lang w:val="mn-MN"/>
              </w:rPr>
              <w:t>зохион байгуулж</w:t>
            </w:r>
            <w:r>
              <w:rPr>
                <w:rFonts w:ascii="Arial" w:hAnsi="Arial" w:cs="Arial"/>
                <w:color w:val="1A1A1A"/>
                <w:sz w:val="22"/>
                <w:lang w:val="mn-MN"/>
              </w:rPr>
              <w:t xml:space="preserve"> 2019-2023 онд</w:t>
            </w:r>
            <w:r w:rsidRPr="0078455F">
              <w:rPr>
                <w:rFonts w:ascii="Arial" w:hAnsi="Arial" w:cs="Arial"/>
                <w:color w:val="1A1A1A"/>
                <w:sz w:val="22"/>
                <w:lang w:val="mn-MN"/>
              </w:rPr>
              <w:t xml:space="preserve"> н</w:t>
            </w:r>
            <w:r w:rsidRPr="0078455F">
              <w:rPr>
                <w:rFonts w:ascii="Arial" w:hAnsi="Arial" w:cs="Arial"/>
                <w:sz w:val="22"/>
                <w:lang w:val="mn-MN"/>
              </w:rPr>
              <w:t xml:space="preserve">ийт давхардсан тоогоор </w:t>
            </w:r>
            <w:r w:rsidRPr="0078455F">
              <w:rPr>
                <w:rFonts w:ascii="Arial" w:hAnsi="Arial" w:cs="Arial"/>
                <w:b/>
                <w:bCs/>
                <w:sz w:val="22"/>
                <w:lang w:val="mn-MN"/>
              </w:rPr>
              <w:t>335</w:t>
            </w:r>
            <w:r w:rsidRPr="0078455F">
              <w:rPr>
                <w:rFonts w:ascii="Arial" w:hAnsi="Arial" w:cs="Arial"/>
                <w:sz w:val="22"/>
                <w:lang w:val="mn-MN"/>
              </w:rPr>
              <w:t xml:space="preserve"> мэдээллийн технологийн мэргэжилтэ</w:t>
            </w:r>
            <w:r>
              <w:rPr>
                <w:rFonts w:ascii="Arial" w:hAnsi="Arial" w:cs="Arial"/>
                <w:sz w:val="22"/>
                <w:lang w:val="mn-MN"/>
              </w:rPr>
              <w:t>нг</w:t>
            </w:r>
            <w:r w:rsidRPr="0078455F">
              <w:rPr>
                <w:rFonts w:ascii="Arial" w:hAnsi="Arial" w:cs="Arial"/>
                <w:sz w:val="22"/>
                <w:lang w:val="mn-MN"/>
              </w:rPr>
              <w:t xml:space="preserve"> </w:t>
            </w:r>
            <w:r>
              <w:rPr>
                <w:rFonts w:ascii="Arial" w:hAnsi="Arial" w:cs="Arial"/>
                <w:sz w:val="22"/>
                <w:lang w:val="mn-MN"/>
              </w:rPr>
              <w:t>хамруулсан.</w:t>
            </w:r>
            <w:r w:rsidRPr="0078455F">
              <w:rPr>
                <w:rFonts w:ascii="Arial" w:hAnsi="Arial" w:cs="Arial"/>
                <w:color w:val="1A1A1A"/>
                <w:sz w:val="22"/>
                <w:lang w:val="mn-MN"/>
              </w:rPr>
              <w:t xml:space="preserve"> </w:t>
            </w:r>
            <w:r w:rsidRPr="00CA224D">
              <w:rPr>
                <w:rFonts w:ascii="Arial" w:hAnsi="Arial" w:cs="Arial"/>
                <w:color w:val="1A1A1A"/>
                <w:sz w:val="22"/>
                <w:lang w:val="mn-MN"/>
              </w:rPr>
              <w:t xml:space="preserve">Сургалтын агуулга: </w:t>
            </w:r>
          </w:p>
          <w:p w14:paraId="6A1F9B5A" w14:textId="77777777" w:rsidR="00D85D56" w:rsidRPr="00CA224D" w:rsidRDefault="00D85D56" w:rsidP="00D85D56">
            <w:pPr>
              <w:pStyle w:val="ListParagraph"/>
              <w:numPr>
                <w:ilvl w:val="0"/>
                <w:numId w:val="73"/>
              </w:numPr>
              <w:jc w:val="both"/>
              <w:rPr>
                <w:rFonts w:ascii="Arial" w:hAnsi="Arial" w:cs="Arial"/>
                <w:sz w:val="22"/>
                <w:szCs w:val="22"/>
                <w:lang w:val="mn-MN"/>
              </w:rPr>
            </w:pPr>
            <w:r w:rsidRPr="00CA224D">
              <w:rPr>
                <w:rFonts w:ascii="Arial" w:hAnsi="Arial" w:cs="Arial"/>
                <w:color w:val="1A1A1A"/>
                <w:sz w:val="22"/>
                <w:szCs w:val="22"/>
              </w:rPr>
              <w:t>Active directory &amp; Domain controller</w:t>
            </w:r>
          </w:p>
          <w:p w14:paraId="5997CB72" w14:textId="77777777" w:rsidR="00D85D56" w:rsidRPr="00CA224D" w:rsidRDefault="00D85D56" w:rsidP="00D85D56">
            <w:pPr>
              <w:pStyle w:val="ListParagraph"/>
              <w:numPr>
                <w:ilvl w:val="0"/>
                <w:numId w:val="73"/>
              </w:numPr>
              <w:jc w:val="both"/>
              <w:rPr>
                <w:rFonts w:ascii="Arial" w:hAnsi="Arial" w:cs="Arial"/>
                <w:sz w:val="22"/>
                <w:szCs w:val="22"/>
                <w:lang w:val="mn-MN"/>
              </w:rPr>
            </w:pPr>
            <w:r w:rsidRPr="00CA224D">
              <w:rPr>
                <w:rFonts w:ascii="Arial" w:hAnsi="Arial" w:cs="Arial"/>
                <w:color w:val="1A1A1A"/>
                <w:sz w:val="22"/>
                <w:szCs w:val="22"/>
              </w:rPr>
              <w:t>Web application development</w:t>
            </w:r>
          </w:p>
          <w:p w14:paraId="2F64C901" w14:textId="77777777" w:rsidR="00D85D56" w:rsidRPr="00CA224D" w:rsidRDefault="00D85D56" w:rsidP="00D85D56">
            <w:pPr>
              <w:pStyle w:val="ListParagraph"/>
              <w:numPr>
                <w:ilvl w:val="0"/>
                <w:numId w:val="73"/>
              </w:numPr>
              <w:jc w:val="both"/>
              <w:rPr>
                <w:rFonts w:ascii="Arial" w:hAnsi="Arial" w:cs="Arial"/>
                <w:sz w:val="22"/>
                <w:szCs w:val="22"/>
                <w:lang w:val="mn-MN"/>
              </w:rPr>
            </w:pPr>
            <w:r w:rsidRPr="00CA224D">
              <w:rPr>
                <w:rFonts w:ascii="Arial" w:hAnsi="Arial" w:cs="Arial"/>
                <w:sz w:val="22"/>
                <w:szCs w:val="22"/>
                <w:lang w:val="mn-MN"/>
              </w:rPr>
              <w:t>Сүлжээний зохион байгуулалт</w:t>
            </w:r>
          </w:p>
          <w:p w14:paraId="487FF71E" w14:textId="77777777" w:rsidR="00D85D56" w:rsidRPr="00CA224D" w:rsidRDefault="00D85D56" w:rsidP="00D85D56">
            <w:pPr>
              <w:pStyle w:val="ListParagraph"/>
              <w:numPr>
                <w:ilvl w:val="0"/>
                <w:numId w:val="73"/>
              </w:numPr>
              <w:jc w:val="both"/>
              <w:rPr>
                <w:rFonts w:ascii="Arial" w:hAnsi="Arial" w:cs="Arial"/>
                <w:sz w:val="22"/>
                <w:szCs w:val="22"/>
                <w:lang w:val="mn-MN"/>
              </w:rPr>
            </w:pPr>
            <w:r w:rsidRPr="00CA224D">
              <w:rPr>
                <w:rFonts w:ascii="Arial" w:hAnsi="Arial" w:cs="Arial"/>
                <w:sz w:val="22"/>
                <w:szCs w:val="22"/>
                <w:lang w:val="mn-MN"/>
              </w:rPr>
              <w:t>Сүлжээний төхөөрөмжийн тохиргоо</w:t>
            </w:r>
          </w:p>
          <w:p w14:paraId="703805E0" w14:textId="77777777" w:rsidR="00D85D56" w:rsidRPr="00CA224D" w:rsidRDefault="00D85D56" w:rsidP="00D85D56">
            <w:pPr>
              <w:pStyle w:val="ListParagraph"/>
              <w:numPr>
                <w:ilvl w:val="0"/>
                <w:numId w:val="73"/>
              </w:numPr>
              <w:jc w:val="both"/>
              <w:rPr>
                <w:rFonts w:ascii="Arial" w:hAnsi="Arial" w:cs="Arial"/>
                <w:sz w:val="22"/>
                <w:szCs w:val="22"/>
                <w:lang w:val="mn-MN"/>
              </w:rPr>
            </w:pPr>
            <w:r w:rsidRPr="00CA224D">
              <w:rPr>
                <w:rFonts w:ascii="Arial" w:hAnsi="Arial" w:cs="Arial"/>
                <w:sz w:val="22"/>
                <w:szCs w:val="22"/>
                <w:lang w:val="mn-MN"/>
              </w:rPr>
              <w:t>Техникийн даалгавар болосвруулах ур чадварыг эзэмшүүлэх</w:t>
            </w:r>
          </w:p>
          <w:p w14:paraId="1BEE1AFC" w14:textId="77777777" w:rsidR="00D85D56" w:rsidRDefault="00D85D56" w:rsidP="00D85D56">
            <w:pPr>
              <w:pStyle w:val="ListParagraph"/>
              <w:numPr>
                <w:ilvl w:val="0"/>
                <w:numId w:val="73"/>
              </w:numPr>
              <w:jc w:val="both"/>
              <w:rPr>
                <w:rFonts w:ascii="Arial" w:hAnsi="Arial" w:cs="Arial"/>
                <w:sz w:val="22"/>
                <w:szCs w:val="22"/>
                <w:lang w:val="mn-MN"/>
              </w:rPr>
            </w:pPr>
            <w:r w:rsidRPr="00CA224D">
              <w:rPr>
                <w:rFonts w:ascii="Arial" w:hAnsi="Arial" w:cs="Arial"/>
                <w:sz w:val="22"/>
                <w:szCs w:val="22"/>
                <w:lang w:val="mn-MN"/>
              </w:rPr>
              <w:t>Телемедициний үйлчилгээний холболт</w:t>
            </w:r>
          </w:p>
          <w:p w14:paraId="025CBFFF" w14:textId="74B341BE" w:rsidR="00D85D56" w:rsidRPr="004643D9" w:rsidRDefault="00D85D56" w:rsidP="00D85D56">
            <w:pPr>
              <w:pStyle w:val="ListParagraph"/>
              <w:numPr>
                <w:ilvl w:val="0"/>
                <w:numId w:val="73"/>
              </w:numPr>
              <w:jc w:val="both"/>
              <w:rPr>
                <w:rFonts w:ascii="Arial" w:hAnsi="Arial" w:cs="Arial"/>
                <w:sz w:val="22"/>
                <w:szCs w:val="22"/>
                <w:lang w:val="mn-MN"/>
              </w:rPr>
            </w:pPr>
            <w:r w:rsidRPr="004643D9">
              <w:rPr>
                <w:rFonts w:ascii="Arial" w:hAnsi="Arial" w:cs="Arial"/>
                <w:sz w:val="22"/>
                <w:lang w:val="mn-MN"/>
              </w:rPr>
              <w:t xml:space="preserve">Дэлгэцийн зохиомжийг боловсруулах </w:t>
            </w:r>
            <w:r w:rsidRPr="004643D9">
              <w:rPr>
                <w:rFonts w:ascii="Arial" w:hAnsi="Arial" w:cs="Arial"/>
                <w:sz w:val="22"/>
              </w:rPr>
              <w:t>HTML, Bootstrap, CSS</w:t>
            </w:r>
          </w:p>
        </w:tc>
      </w:tr>
      <w:tr w:rsidR="00D85D56" w:rsidRPr="00B0220D" w14:paraId="5CE84F79" w14:textId="77777777" w:rsidTr="00597230">
        <w:tc>
          <w:tcPr>
            <w:tcW w:w="13495" w:type="dxa"/>
            <w:gridSpan w:val="4"/>
          </w:tcPr>
          <w:p w14:paraId="54CFF335" w14:textId="27D5ECDD" w:rsidR="00D85D56" w:rsidRPr="00B0220D" w:rsidRDefault="00D85D56" w:rsidP="00D85D56">
            <w:pPr>
              <w:rPr>
                <w:rFonts w:ascii="Arial" w:hAnsi="Arial" w:cs="Arial"/>
                <w:b/>
                <w:bCs/>
                <w:sz w:val="22"/>
                <w:lang w:val="mn-MN"/>
              </w:rPr>
            </w:pPr>
            <w:r w:rsidRPr="00B0220D">
              <w:rPr>
                <w:rFonts w:ascii="Arial" w:hAnsi="Arial" w:cs="Arial"/>
                <w:b/>
                <w:bCs/>
                <w:sz w:val="22"/>
                <w:lang w:val="mn-MN"/>
              </w:rPr>
              <w:t xml:space="preserve">Стратегийн зорилго </w:t>
            </w:r>
            <w:r w:rsidRPr="004643D9">
              <w:rPr>
                <w:rFonts w:ascii="Arial" w:hAnsi="Arial" w:cs="Arial"/>
                <w:b/>
                <w:bCs/>
                <w:sz w:val="22"/>
                <w:lang w:val="mn-MN"/>
              </w:rPr>
              <w:t>4.</w:t>
            </w:r>
          </w:p>
          <w:p w14:paraId="07C2F2C6" w14:textId="17F349FC" w:rsidR="00D85D56" w:rsidRPr="00B0220D" w:rsidRDefault="00D85D56" w:rsidP="00D85D56">
            <w:pPr>
              <w:rPr>
                <w:rFonts w:ascii="Arial" w:hAnsi="Arial" w:cs="Arial"/>
                <w:bCs/>
                <w:sz w:val="22"/>
                <w:lang w:val="mn-MN"/>
              </w:rPr>
            </w:pPr>
            <w:r w:rsidRPr="00B0220D">
              <w:rPr>
                <w:rFonts w:ascii="Arial" w:hAnsi="Arial" w:cs="Arial"/>
                <w:bCs/>
                <w:sz w:val="22"/>
                <w:lang w:val="mn-MN"/>
              </w:rPr>
              <w:t>Эрүүл мэндийн салбарын хүний нөөцийн хөгжлийг дэмжих, төгсөлтийн дараах сургалтын үйл ажиллагааг боловсронгуй болгох;</w:t>
            </w:r>
          </w:p>
        </w:tc>
      </w:tr>
      <w:tr w:rsidR="00D85D56" w:rsidRPr="00B0220D" w14:paraId="7589E1DE" w14:textId="77777777" w:rsidTr="00765062">
        <w:tc>
          <w:tcPr>
            <w:tcW w:w="13495" w:type="dxa"/>
            <w:gridSpan w:val="4"/>
          </w:tcPr>
          <w:p w14:paraId="215F4699" w14:textId="77777777" w:rsidR="00D85D56" w:rsidRDefault="00D85D56" w:rsidP="00D85D56">
            <w:pPr>
              <w:pStyle w:val="Heading2"/>
              <w:jc w:val="center"/>
              <w:rPr>
                <w:rFonts w:ascii="Arial" w:hAnsi="Arial" w:cs="Arial"/>
                <w:color w:val="auto"/>
                <w:sz w:val="22"/>
                <w:szCs w:val="22"/>
                <w:lang w:val="mn-MN"/>
              </w:rPr>
            </w:pPr>
            <w:r w:rsidRPr="00B0220D">
              <w:rPr>
                <w:rFonts w:ascii="Arial" w:hAnsi="Arial" w:cs="Arial"/>
                <w:b/>
                <w:color w:val="auto"/>
                <w:sz w:val="22"/>
                <w:szCs w:val="22"/>
                <w:lang w:val="mn-MN"/>
              </w:rPr>
              <w:t>Зорилт 4.1.</w:t>
            </w:r>
            <w:r w:rsidRPr="00B0220D">
              <w:rPr>
                <w:rFonts w:ascii="Arial" w:hAnsi="Arial" w:cs="Arial"/>
                <w:color w:val="auto"/>
                <w:sz w:val="22"/>
                <w:szCs w:val="22"/>
                <w:lang w:val="mn-MN"/>
              </w:rPr>
              <w:t xml:space="preserve"> Зайн сургалтыг алслагдсан орон нутгийн эмч, мэргэжилтний мэдлэг, ур чадварыг</w:t>
            </w:r>
          </w:p>
          <w:p w14:paraId="333E3BD3" w14:textId="6F7973E0" w:rsidR="00D85D56" w:rsidRPr="00B0220D" w:rsidRDefault="00D85D56" w:rsidP="00D85D56">
            <w:pPr>
              <w:pStyle w:val="Heading2"/>
              <w:jc w:val="center"/>
              <w:rPr>
                <w:rFonts w:ascii="Arial" w:hAnsi="Arial" w:cs="Arial"/>
                <w:sz w:val="22"/>
                <w:szCs w:val="22"/>
                <w:lang w:val="mn-MN"/>
              </w:rPr>
            </w:pPr>
            <w:r w:rsidRPr="00B0220D">
              <w:rPr>
                <w:rFonts w:ascii="Arial" w:hAnsi="Arial" w:cs="Arial"/>
                <w:color w:val="auto"/>
                <w:sz w:val="22"/>
                <w:szCs w:val="22"/>
                <w:lang w:val="mn-MN"/>
              </w:rPr>
              <w:t xml:space="preserve"> дээшлүүлэхэд өргөнөөр ашиглах</w:t>
            </w:r>
          </w:p>
        </w:tc>
      </w:tr>
      <w:tr w:rsidR="00D85D56" w:rsidRPr="00B0220D" w14:paraId="5C7BF277" w14:textId="77777777" w:rsidTr="00400620">
        <w:tc>
          <w:tcPr>
            <w:tcW w:w="805" w:type="dxa"/>
            <w:vAlign w:val="center"/>
          </w:tcPr>
          <w:p w14:paraId="170282E0" w14:textId="1ACC6790" w:rsidR="00D85D56" w:rsidRPr="00B0220D" w:rsidRDefault="00D85D56" w:rsidP="00D85D56">
            <w:pPr>
              <w:jc w:val="center"/>
              <w:rPr>
                <w:rFonts w:ascii="Arial" w:hAnsi="Arial" w:cs="Arial"/>
                <w:sz w:val="22"/>
                <w:lang w:val="mn-MN"/>
              </w:rPr>
            </w:pPr>
            <w:r>
              <w:rPr>
                <w:rFonts w:ascii="Arial" w:hAnsi="Arial" w:cs="Arial"/>
                <w:sz w:val="22"/>
                <w:lang w:val="mn-MN"/>
              </w:rPr>
              <w:t>26</w:t>
            </w:r>
          </w:p>
        </w:tc>
        <w:tc>
          <w:tcPr>
            <w:tcW w:w="2790" w:type="dxa"/>
          </w:tcPr>
          <w:p w14:paraId="56638F55" w14:textId="33A01469" w:rsidR="00D85D56" w:rsidRPr="00B0220D" w:rsidRDefault="00D85D56" w:rsidP="00D85D56">
            <w:pPr>
              <w:pStyle w:val="NoSpacing"/>
              <w:jc w:val="both"/>
              <w:rPr>
                <w:lang w:val="mn-MN"/>
              </w:rPr>
            </w:pPr>
            <w:r w:rsidRPr="008A2EF2">
              <w:rPr>
                <w:rFonts w:ascii="Arial" w:hAnsi="Arial" w:cs="Arial"/>
                <w:sz w:val="22"/>
                <w:lang w:val="mn-MN"/>
              </w:rPr>
              <w:t xml:space="preserve">Эмч, эмнэлгийн ажилтнуудад зориулсан </w:t>
            </w:r>
            <w:r w:rsidRPr="008A2EF2">
              <w:rPr>
                <w:rFonts w:ascii="Arial" w:hAnsi="Arial" w:cs="Arial"/>
                <w:sz w:val="22"/>
                <w:lang w:val="mn-MN"/>
              </w:rPr>
              <w:lastRenderedPageBreak/>
              <w:t>зайн сургалтын нэгдсэн платформыг бий болгож, үйл ажиллагаанд нэвтрүүлэх</w:t>
            </w:r>
          </w:p>
        </w:tc>
        <w:tc>
          <w:tcPr>
            <w:tcW w:w="4764" w:type="dxa"/>
          </w:tcPr>
          <w:p w14:paraId="54809801" w14:textId="77777777" w:rsidR="00D85D56" w:rsidRPr="00B0220D" w:rsidRDefault="00D85D56" w:rsidP="00D85D56">
            <w:pPr>
              <w:contextualSpacing/>
              <w:jc w:val="both"/>
              <w:rPr>
                <w:rFonts w:ascii="Arial" w:hAnsi="Arial" w:cs="Arial"/>
                <w:b/>
                <w:i/>
                <w:color w:val="000000" w:themeColor="text1"/>
                <w:sz w:val="22"/>
                <w:lang w:val="mn-MN"/>
              </w:rPr>
            </w:pPr>
          </w:p>
          <w:p w14:paraId="447EA66A" w14:textId="645447B6" w:rsidR="00D85D56" w:rsidRPr="00B0220D" w:rsidRDefault="00D85D56" w:rsidP="00D85D56">
            <w:pPr>
              <w:jc w:val="both"/>
              <w:rPr>
                <w:rFonts w:ascii="Arial" w:hAnsi="Arial" w:cs="Arial"/>
                <w:sz w:val="22"/>
                <w:lang w:val="mn-MN"/>
              </w:rPr>
            </w:pPr>
            <w:r w:rsidRPr="00B0220D">
              <w:rPr>
                <w:rFonts w:ascii="Arial" w:hAnsi="Arial" w:cs="Arial"/>
                <w:sz w:val="22"/>
                <w:lang w:val="mn-MN"/>
              </w:rPr>
              <w:lastRenderedPageBreak/>
              <w:t>Зайн сургалтын нэгдсэн платформ үйл ажиллагаанд нэвтэрсэн байна.</w:t>
            </w:r>
          </w:p>
        </w:tc>
        <w:tc>
          <w:tcPr>
            <w:tcW w:w="5136" w:type="dxa"/>
          </w:tcPr>
          <w:p w14:paraId="49C317FC" w14:textId="44692B98" w:rsidR="00D85D56" w:rsidRPr="007F5508" w:rsidRDefault="00D85D56" w:rsidP="00D85D56">
            <w:pPr>
              <w:jc w:val="both"/>
              <w:rPr>
                <w:rFonts w:ascii="Arial" w:hAnsi="Arial" w:cs="Arial"/>
                <w:sz w:val="22"/>
              </w:rPr>
            </w:pPr>
            <w:r w:rsidRPr="00CD4FD6">
              <w:rPr>
                <w:rFonts w:ascii="Arial" w:hAnsi="Arial" w:cs="Arial"/>
                <w:sz w:val="22"/>
                <w:lang w:val="mn-MN"/>
              </w:rPr>
              <w:lastRenderedPageBreak/>
              <w:t xml:space="preserve">ДЭМБ, АХБ-ны дэмжлэгтэйгээр www.surgalt.hdc.gov.mn цахим сургалтын </w:t>
            </w:r>
            <w:r w:rsidRPr="00CD4FD6">
              <w:rPr>
                <w:rFonts w:ascii="Arial" w:hAnsi="Arial" w:cs="Arial"/>
                <w:sz w:val="22"/>
                <w:lang w:val="mn-MN"/>
              </w:rPr>
              <w:lastRenderedPageBreak/>
              <w:t>платформыг хөгжүүлж, эрүүл мэндийн тусламж үйлчилгээ, нийгмийн эрүүл мэндийн чиглэлээр нийт 25 модул бүхий 103 видео хичээлийг байршуулж 2724 хэрэглэгч бүртгүүлж ашигласан. Энэхүү платформыг 2023 онд Эрүүл мэндийн ажилтны нэгдсэн бүртгэлийн сан /hr.hdc.gov.mn/-тай холбох хөгжүүлэлтийг хийж, дээрх программд бүртгэлтэй эрүүл мэндийн салбарын 62000 гаруй  эмнэлгийн мэргэжилтэн ашиглах боломж бүрдсэн.</w:t>
            </w:r>
          </w:p>
        </w:tc>
      </w:tr>
      <w:tr w:rsidR="00D85D56" w:rsidRPr="00B0220D" w14:paraId="661A9BA9" w14:textId="77777777" w:rsidTr="00400620">
        <w:tc>
          <w:tcPr>
            <w:tcW w:w="805" w:type="dxa"/>
            <w:vAlign w:val="center"/>
          </w:tcPr>
          <w:p w14:paraId="2544F70D" w14:textId="2499C060" w:rsidR="00D85D56" w:rsidRPr="00B0220D" w:rsidRDefault="00D85D56" w:rsidP="00D85D56">
            <w:pPr>
              <w:jc w:val="center"/>
              <w:rPr>
                <w:rFonts w:ascii="Arial" w:hAnsi="Arial" w:cs="Arial"/>
                <w:sz w:val="22"/>
                <w:lang w:val="mn-MN"/>
              </w:rPr>
            </w:pPr>
            <w:r>
              <w:rPr>
                <w:rFonts w:ascii="Arial" w:hAnsi="Arial" w:cs="Arial"/>
                <w:sz w:val="22"/>
                <w:lang w:val="mn-MN"/>
              </w:rPr>
              <w:lastRenderedPageBreak/>
              <w:t>27</w:t>
            </w:r>
          </w:p>
        </w:tc>
        <w:tc>
          <w:tcPr>
            <w:tcW w:w="2790" w:type="dxa"/>
          </w:tcPr>
          <w:p w14:paraId="61C66DC9" w14:textId="054BCE98" w:rsidR="00D85D56" w:rsidRPr="00B0220D" w:rsidRDefault="00D85D56" w:rsidP="00D85D56">
            <w:pPr>
              <w:jc w:val="both"/>
              <w:rPr>
                <w:rFonts w:ascii="Arial" w:hAnsi="Arial" w:cs="Arial"/>
                <w:sz w:val="22"/>
                <w:lang w:val="mn-MN"/>
              </w:rPr>
            </w:pPr>
            <w:r w:rsidRPr="00B0220D">
              <w:rPr>
                <w:rFonts w:ascii="Arial" w:hAnsi="Arial" w:cs="Arial"/>
                <w:sz w:val="22"/>
                <w:lang w:val="mn-MN"/>
              </w:rPr>
              <w:t>Салбарын хүний нөөцийн бүртгэл, мэдээллийн нэгдсэн цахим санг бүрдүүлэх, тогтвортой үйл ажиллагааг хангах</w:t>
            </w:r>
          </w:p>
        </w:tc>
        <w:tc>
          <w:tcPr>
            <w:tcW w:w="4764" w:type="dxa"/>
          </w:tcPr>
          <w:p w14:paraId="23E5E823" w14:textId="77777777" w:rsidR="00D85D56" w:rsidRPr="00132210" w:rsidRDefault="00D85D56" w:rsidP="00D85D56">
            <w:pPr>
              <w:pStyle w:val="ListParagraph"/>
              <w:numPr>
                <w:ilvl w:val="0"/>
                <w:numId w:val="11"/>
              </w:numPr>
              <w:contextualSpacing/>
              <w:jc w:val="both"/>
              <w:rPr>
                <w:rFonts w:ascii="Arial" w:hAnsi="Arial" w:cs="Arial"/>
                <w:sz w:val="22"/>
                <w:lang w:val="mn-MN"/>
              </w:rPr>
            </w:pPr>
            <w:r w:rsidRPr="008F37A9">
              <w:rPr>
                <w:rFonts w:ascii="Arial" w:hAnsi="Arial" w:cs="Arial"/>
                <w:sz w:val="22"/>
                <w:lang w:val="mn-MN"/>
              </w:rPr>
              <w:t>Үйл ажиллагааны шаардлага хэрэгцээнд бүрэн нийцсэн салбарын хүний нөөцийн хөгжил, мэдээллийн нэгдсэн сантай болсон байна.</w:t>
            </w:r>
          </w:p>
          <w:p w14:paraId="146E9D7A" w14:textId="46073BB0" w:rsidR="00D85D56" w:rsidRPr="008F37A9" w:rsidRDefault="00D85D56" w:rsidP="00D85D56">
            <w:pPr>
              <w:pStyle w:val="ListParagraph"/>
              <w:numPr>
                <w:ilvl w:val="0"/>
                <w:numId w:val="11"/>
              </w:numPr>
              <w:jc w:val="both"/>
              <w:rPr>
                <w:rFonts w:ascii="Arial" w:hAnsi="Arial" w:cs="Arial"/>
                <w:sz w:val="22"/>
                <w:lang w:val="mn-MN"/>
              </w:rPr>
            </w:pPr>
            <w:r w:rsidRPr="008F37A9">
              <w:rPr>
                <w:rFonts w:ascii="Arial" w:hAnsi="Arial" w:cs="Arial"/>
                <w:sz w:val="22"/>
                <w:lang w:val="mn-MN"/>
              </w:rPr>
              <w:t>Эмнэлгийн мэргэжилтний нэгдсэн бүртгэлийн санг хөтлөх, мэдээллийг шинэчлэх, ашиглах журмыг боловсруулан Эрүүл мэндийн сайдын тушаалаар батлуулсан байна.</w:t>
            </w:r>
          </w:p>
        </w:tc>
        <w:tc>
          <w:tcPr>
            <w:tcW w:w="5136" w:type="dxa"/>
          </w:tcPr>
          <w:p w14:paraId="0629130F" w14:textId="77777777" w:rsidR="00D85D56" w:rsidRPr="00CD4FD6" w:rsidRDefault="00D85D56" w:rsidP="00D85D56">
            <w:pPr>
              <w:jc w:val="both"/>
              <w:rPr>
                <w:rFonts w:ascii="Arial" w:hAnsi="Arial" w:cs="Arial"/>
                <w:sz w:val="22"/>
                <w:lang w:val="mn-MN"/>
              </w:rPr>
            </w:pPr>
            <w:r w:rsidRPr="00CD4FD6">
              <w:rPr>
                <w:rFonts w:ascii="Arial" w:hAnsi="Arial" w:cs="Arial"/>
                <w:sz w:val="22"/>
                <w:lang w:val="mn-MN"/>
              </w:rPr>
              <w:t xml:space="preserve">Эрүүл мэндийн ажилтны нэгдсэн бүртгэлийн сан </w:t>
            </w:r>
            <w:r w:rsidRPr="00CD4FD6">
              <w:rPr>
                <w:rFonts w:ascii="Arial" w:hAnsi="Arial" w:cs="Arial"/>
                <w:i/>
                <w:iCs/>
                <w:sz w:val="22"/>
                <w:u w:val="single"/>
                <w:lang w:val="mn-MN"/>
              </w:rPr>
              <w:t>/hr.hdc.gov.mn/</w:t>
            </w:r>
            <w:r w:rsidRPr="00CD4FD6">
              <w:rPr>
                <w:rFonts w:ascii="Arial" w:hAnsi="Arial" w:cs="Arial"/>
                <w:sz w:val="22"/>
                <w:lang w:val="mn-MN"/>
              </w:rPr>
              <w:t xml:space="preserve"> программыг шинээр боловсруулж,  2022 оны 04 дүгээр сараас зөвшөөрөл, сургалт, мэргэшлийн зэрэг олгох үйл ажиллагаанд ашиглаж эхэлсэн. </w:t>
            </w:r>
          </w:p>
          <w:p w14:paraId="70CCD2E1" w14:textId="77777777" w:rsidR="00D85D56" w:rsidRPr="00CD4FD6" w:rsidRDefault="00D85D56" w:rsidP="00D85D56">
            <w:pPr>
              <w:jc w:val="both"/>
              <w:rPr>
                <w:rFonts w:ascii="Arial" w:hAnsi="Arial" w:cs="Arial"/>
                <w:sz w:val="22"/>
                <w:lang w:val="mn-MN"/>
              </w:rPr>
            </w:pPr>
          </w:p>
          <w:p w14:paraId="7CC2F6EC" w14:textId="77777777" w:rsidR="00D85D56" w:rsidRPr="00CD4FD6" w:rsidRDefault="00D85D56" w:rsidP="00D85D56">
            <w:pPr>
              <w:jc w:val="both"/>
              <w:rPr>
                <w:rFonts w:ascii="Arial" w:hAnsi="Arial" w:cs="Arial"/>
                <w:sz w:val="22"/>
                <w:lang w:val="mn-MN"/>
              </w:rPr>
            </w:pPr>
            <w:bookmarkStart w:id="2" w:name="_Hlk167738875"/>
            <w:r w:rsidRPr="00CD4FD6">
              <w:rPr>
                <w:rFonts w:ascii="Arial" w:hAnsi="Arial" w:cs="Arial"/>
                <w:sz w:val="22"/>
                <w:lang w:val="mn-MN"/>
              </w:rPr>
              <w:t xml:space="preserve">Тус программ нь 10 модулийн хүрээнд  эрүүл мэндийн ажилтны </w:t>
            </w:r>
            <w:bookmarkStart w:id="3" w:name="_Hlk167738905"/>
            <w:r w:rsidRPr="00CD4FD6">
              <w:rPr>
                <w:rFonts w:ascii="Arial" w:hAnsi="Arial" w:cs="Arial"/>
                <w:sz w:val="22"/>
                <w:lang w:val="mn-MN"/>
              </w:rPr>
              <w:t xml:space="preserve">мэдээллээр цахим сан үүсгэж  62000 гаруй эрүүл мэндийн ажилтан бүртгэгдсэн байна.  </w:t>
            </w:r>
          </w:p>
          <w:bookmarkEnd w:id="2"/>
          <w:bookmarkEnd w:id="3"/>
          <w:p w14:paraId="5E87BF3B" w14:textId="77777777" w:rsidR="00D85D56" w:rsidRPr="00CD4FD6" w:rsidRDefault="00D85D56" w:rsidP="00D85D56">
            <w:pPr>
              <w:jc w:val="both"/>
              <w:rPr>
                <w:rFonts w:ascii="Arial" w:hAnsi="Arial" w:cs="Arial"/>
                <w:sz w:val="22"/>
                <w:lang w:val="mn-MN"/>
              </w:rPr>
            </w:pPr>
          </w:p>
          <w:p w14:paraId="729C028C" w14:textId="18C0323F" w:rsidR="00D85D56" w:rsidRPr="00B0220D" w:rsidRDefault="00D85D56" w:rsidP="00D85D56">
            <w:pPr>
              <w:jc w:val="both"/>
              <w:rPr>
                <w:rFonts w:ascii="Arial" w:hAnsi="Arial" w:cs="Arial"/>
                <w:sz w:val="22"/>
                <w:lang w:val="mn-MN"/>
              </w:rPr>
            </w:pPr>
            <w:r w:rsidRPr="00CD4FD6">
              <w:rPr>
                <w:rFonts w:ascii="Arial" w:hAnsi="Arial" w:cs="Arial"/>
                <w:sz w:val="22"/>
                <w:lang w:val="mn-MN"/>
              </w:rPr>
              <w:t>Эрүүл мэндийн ажилтны нэгдсэн бүртгэлийн сангийн үйл ажиллагаанд зөвшөөрлийн болон мэргэшлийн зэргийн гэрчилгээг цахимжуулах, шалгалтын төлбөр, тэмдэгтийн хураамжийг программаар төлөх зэрэг хөгжүүлэлтийг хийж, төгсөлтийн дараах сургалт, мэргэшлийн зэрэг, зөвшөөрөл олгох үйл ажиллагаа программаар явагдаж, цаг хугацаа, зардал хэмнэсэн давуу талтай болсон.</w:t>
            </w:r>
          </w:p>
        </w:tc>
      </w:tr>
      <w:tr w:rsidR="00D85D56" w:rsidRPr="00B0220D" w14:paraId="0C4A7854" w14:textId="77777777" w:rsidTr="00A0051E">
        <w:tc>
          <w:tcPr>
            <w:tcW w:w="13495" w:type="dxa"/>
            <w:gridSpan w:val="4"/>
          </w:tcPr>
          <w:p w14:paraId="5F51BD2E" w14:textId="5DD388F7" w:rsidR="00D85D56" w:rsidRDefault="00D85D56" w:rsidP="00D85D56">
            <w:pPr>
              <w:pStyle w:val="BodyText"/>
              <w:jc w:val="center"/>
              <w:rPr>
                <w:rFonts w:ascii="Arial" w:hAnsi="Arial" w:cs="Arial"/>
                <w:bCs/>
                <w:sz w:val="22"/>
                <w:szCs w:val="22"/>
                <w:lang w:val="mn-MN"/>
              </w:rPr>
            </w:pPr>
            <w:r w:rsidRPr="00B0220D">
              <w:rPr>
                <w:rFonts w:ascii="Arial" w:hAnsi="Arial" w:cs="Arial"/>
                <w:b/>
                <w:sz w:val="22"/>
                <w:szCs w:val="22"/>
                <w:lang w:val="mn-MN"/>
              </w:rPr>
              <w:t>Зорилт 4.2.</w:t>
            </w:r>
            <w:r w:rsidRPr="00B0220D">
              <w:rPr>
                <w:rFonts w:ascii="Arial" w:hAnsi="Arial" w:cs="Arial"/>
                <w:color w:val="FF0000"/>
                <w:sz w:val="22"/>
                <w:szCs w:val="22"/>
                <w:lang w:val="mn-MN"/>
              </w:rPr>
              <w:t xml:space="preserve"> </w:t>
            </w:r>
            <w:r w:rsidRPr="00B0220D">
              <w:rPr>
                <w:rFonts w:ascii="Arial" w:hAnsi="Arial" w:cs="Arial"/>
                <w:bCs/>
                <w:sz w:val="22"/>
                <w:szCs w:val="22"/>
                <w:lang w:val="mn-MN"/>
              </w:rPr>
              <w:t>Эмнэлгийн мэргэжилтний төгсөлтийн дараах мэргэшүүлэх болон давтан</w:t>
            </w:r>
          </w:p>
          <w:p w14:paraId="4D27D606" w14:textId="6B6A126D" w:rsidR="00D85D56" w:rsidRPr="00B0220D" w:rsidRDefault="00D85D56" w:rsidP="00D85D56">
            <w:pPr>
              <w:pStyle w:val="BodyText"/>
              <w:jc w:val="center"/>
              <w:rPr>
                <w:rFonts w:ascii="Arial" w:hAnsi="Arial" w:cs="Arial"/>
                <w:bCs/>
                <w:sz w:val="22"/>
                <w:szCs w:val="22"/>
                <w:lang w:val="mn-MN"/>
              </w:rPr>
            </w:pPr>
            <w:r w:rsidRPr="00B0220D">
              <w:rPr>
                <w:rFonts w:ascii="Arial" w:hAnsi="Arial" w:cs="Arial"/>
                <w:bCs/>
                <w:sz w:val="22"/>
                <w:szCs w:val="22"/>
                <w:lang w:val="mn-MN"/>
              </w:rPr>
              <w:t>сургалтын зохион байгуулалтыг сайжруулах</w:t>
            </w:r>
          </w:p>
        </w:tc>
      </w:tr>
      <w:tr w:rsidR="00D85D56" w:rsidRPr="00B0220D" w14:paraId="4F0720FC" w14:textId="77777777" w:rsidTr="00400620">
        <w:tc>
          <w:tcPr>
            <w:tcW w:w="805" w:type="dxa"/>
            <w:vAlign w:val="center"/>
          </w:tcPr>
          <w:p w14:paraId="60E86EBE" w14:textId="10838457" w:rsidR="00D85D56" w:rsidRPr="00B0220D" w:rsidRDefault="00D85D56" w:rsidP="00D85D56">
            <w:pPr>
              <w:jc w:val="center"/>
              <w:rPr>
                <w:rFonts w:ascii="Arial" w:hAnsi="Arial" w:cs="Arial"/>
                <w:sz w:val="22"/>
                <w:lang w:val="mn-MN"/>
              </w:rPr>
            </w:pPr>
            <w:r>
              <w:rPr>
                <w:rFonts w:ascii="Arial" w:hAnsi="Arial" w:cs="Arial"/>
                <w:sz w:val="22"/>
                <w:lang w:val="mn-MN"/>
              </w:rPr>
              <w:t>28</w:t>
            </w:r>
          </w:p>
        </w:tc>
        <w:tc>
          <w:tcPr>
            <w:tcW w:w="2790" w:type="dxa"/>
          </w:tcPr>
          <w:p w14:paraId="0E234FD8" w14:textId="77777777" w:rsidR="00D85D56" w:rsidRPr="00B0220D" w:rsidRDefault="00D85D56" w:rsidP="00D85D56">
            <w:pPr>
              <w:contextualSpacing/>
              <w:jc w:val="both"/>
              <w:rPr>
                <w:rFonts w:ascii="Arial" w:hAnsi="Arial" w:cs="Arial"/>
                <w:b/>
                <w:color w:val="000000" w:themeColor="text1"/>
                <w:sz w:val="22"/>
                <w:lang w:val="mn-MN"/>
              </w:rPr>
            </w:pPr>
          </w:p>
          <w:p w14:paraId="4FED5AFF" w14:textId="7BBAC072" w:rsidR="00D85D56" w:rsidRPr="00B0220D" w:rsidRDefault="00D85D56" w:rsidP="00D85D56">
            <w:pPr>
              <w:jc w:val="both"/>
              <w:rPr>
                <w:rFonts w:ascii="Arial" w:hAnsi="Arial" w:cs="Arial"/>
                <w:sz w:val="22"/>
                <w:lang w:val="mn-MN"/>
              </w:rPr>
            </w:pPr>
            <w:r w:rsidRPr="00B0220D">
              <w:rPr>
                <w:rFonts w:ascii="Arial" w:hAnsi="Arial" w:cs="Arial"/>
                <w:sz w:val="22"/>
                <w:lang w:val="mn-MN"/>
              </w:rPr>
              <w:t xml:space="preserve">Эмнэлгийн мэргэжилтний төгсөлтийн дараах </w:t>
            </w:r>
            <w:r w:rsidRPr="00B0220D">
              <w:rPr>
                <w:rFonts w:ascii="Arial" w:hAnsi="Arial" w:cs="Arial"/>
                <w:sz w:val="22"/>
                <w:lang w:val="mn-MN"/>
              </w:rPr>
              <w:lastRenderedPageBreak/>
              <w:t>сургалтын эрх зүйн орчинг өөрчлөх</w:t>
            </w:r>
          </w:p>
        </w:tc>
        <w:tc>
          <w:tcPr>
            <w:tcW w:w="4764" w:type="dxa"/>
          </w:tcPr>
          <w:p w14:paraId="2FEFE571" w14:textId="78146AB3" w:rsidR="00D85D56" w:rsidRPr="00132210" w:rsidRDefault="00D85D56" w:rsidP="00D85D56">
            <w:pPr>
              <w:pStyle w:val="ListParagraph"/>
              <w:numPr>
                <w:ilvl w:val="0"/>
                <w:numId w:val="12"/>
              </w:numPr>
              <w:contextualSpacing/>
              <w:jc w:val="both"/>
              <w:rPr>
                <w:rFonts w:ascii="Arial" w:hAnsi="Arial" w:cs="Arial"/>
                <w:color w:val="000000" w:themeColor="text1"/>
                <w:sz w:val="22"/>
                <w:lang w:val="mn-MN"/>
              </w:rPr>
            </w:pPr>
            <w:r w:rsidRPr="008F37A9">
              <w:rPr>
                <w:rFonts w:ascii="Arial" w:hAnsi="Arial" w:cs="Arial"/>
                <w:color w:val="000000" w:themeColor="text1"/>
                <w:sz w:val="22"/>
                <w:lang w:val="mn-MN"/>
              </w:rPr>
              <w:lastRenderedPageBreak/>
              <w:t xml:space="preserve">Эмнэлгийн мэргэжилтний төгсөлтийн дараах сургалтын мэргэшүүлэх болон тасралтгүй сургалтын </w:t>
            </w:r>
            <w:r w:rsidRPr="008F37A9">
              <w:rPr>
                <w:rFonts w:ascii="Arial" w:hAnsi="Arial" w:cs="Arial"/>
                <w:color w:val="000000" w:themeColor="text1"/>
                <w:sz w:val="22"/>
                <w:lang w:val="mn-MN"/>
              </w:rPr>
              <w:lastRenderedPageBreak/>
              <w:t>зохицуулалттай холбоотой журмыг шинэчлэн батлуулсан байна.</w:t>
            </w:r>
          </w:p>
          <w:p w14:paraId="5FC8B8A9" w14:textId="5F26CFE8" w:rsidR="00D85D56" w:rsidRPr="008F37A9" w:rsidRDefault="00D85D56" w:rsidP="00D85D56">
            <w:pPr>
              <w:pStyle w:val="ListParagraph"/>
              <w:numPr>
                <w:ilvl w:val="0"/>
                <w:numId w:val="12"/>
              </w:numPr>
              <w:jc w:val="both"/>
              <w:rPr>
                <w:rFonts w:ascii="Arial" w:hAnsi="Arial" w:cs="Arial"/>
                <w:sz w:val="22"/>
                <w:lang w:val="mn-MN"/>
              </w:rPr>
            </w:pPr>
            <w:r w:rsidRPr="008F37A9">
              <w:rPr>
                <w:rFonts w:ascii="Arial" w:hAnsi="Arial" w:cs="Arial"/>
                <w:sz w:val="22"/>
                <w:lang w:val="mn-MN"/>
              </w:rPr>
              <w:t>Төгсөлтийн дараахь сургалтын зардлыг улсын төсвөөс санхүүжүүлэх журам, зардлын жишиг, сургалтын тэтгэлэг олгох шалгуур, тэтгэлгийн хэмжээ, зардлын жишгийг өөрчлөн боловсруулж Сангийн болон Эрүүл мэндийн сайдын хамтарсан тушаалаар батлуулсан байна.</w:t>
            </w:r>
          </w:p>
        </w:tc>
        <w:tc>
          <w:tcPr>
            <w:tcW w:w="5136" w:type="dxa"/>
          </w:tcPr>
          <w:p w14:paraId="71B0DD58" w14:textId="77777777" w:rsidR="00D85D56" w:rsidRPr="00C62277" w:rsidRDefault="00D85D56" w:rsidP="00D85D56">
            <w:pPr>
              <w:pStyle w:val="ListParagraph"/>
              <w:numPr>
                <w:ilvl w:val="0"/>
                <w:numId w:val="77"/>
              </w:numPr>
              <w:spacing w:after="160" w:line="259" w:lineRule="auto"/>
              <w:contextualSpacing/>
              <w:jc w:val="both"/>
              <w:rPr>
                <w:rFonts w:ascii="Arial" w:hAnsi="Arial" w:cs="Arial"/>
                <w:sz w:val="22"/>
                <w:lang w:val="mn-MN"/>
              </w:rPr>
            </w:pPr>
            <w:r w:rsidRPr="00C62277">
              <w:rPr>
                <w:rFonts w:ascii="Arial" w:hAnsi="Arial" w:cs="Arial"/>
                <w:sz w:val="22"/>
                <w:lang w:val="mn-MN"/>
              </w:rPr>
              <w:lastRenderedPageBreak/>
              <w:t>“Резидент эмчийн ажиллах үлгэрчилсэн журам”-ын боловсруулж   Эрүүл мэндийн сайдын 2020 оны А/226 дугаар тушаалаар батлагдсан.</w:t>
            </w:r>
          </w:p>
          <w:p w14:paraId="29286A30" w14:textId="77777777" w:rsidR="00D85D56" w:rsidRPr="00C62277" w:rsidRDefault="00D85D56" w:rsidP="00D85D56">
            <w:pPr>
              <w:pStyle w:val="ListParagraph"/>
              <w:numPr>
                <w:ilvl w:val="0"/>
                <w:numId w:val="77"/>
              </w:numPr>
              <w:spacing w:after="160" w:line="259" w:lineRule="auto"/>
              <w:contextualSpacing/>
              <w:jc w:val="both"/>
              <w:rPr>
                <w:rFonts w:ascii="Arial" w:hAnsi="Arial" w:cs="Arial"/>
                <w:sz w:val="22"/>
                <w:lang w:val="mn-MN"/>
              </w:rPr>
            </w:pPr>
            <w:r w:rsidRPr="00C62277">
              <w:rPr>
                <w:rFonts w:ascii="Arial" w:hAnsi="Arial" w:cs="Arial"/>
                <w:sz w:val="22"/>
                <w:szCs w:val="22"/>
                <w:lang w:val="mn-MN"/>
              </w:rPr>
              <w:lastRenderedPageBreak/>
              <w:t>Мэргэшүүлэх болон тасралтгүй сургалт зохион байгуулах, сургалт эрхлэх байгууллагад зөвшөөрөл олгох, сунгах, хүчингүй болгох журамд нэмэлт өөрчлөлт оруулах саналыг боловсруулж  Эрүүл мэндийн сайдын 2020 оны  А/450</w:t>
            </w:r>
            <w:r w:rsidRPr="00C62277">
              <w:rPr>
                <w:rFonts w:ascii="Arial" w:hAnsi="Arial" w:cs="Arial"/>
                <w:sz w:val="22"/>
                <w:lang w:val="mn-MN"/>
              </w:rPr>
              <w:t xml:space="preserve"> дугаар тушаалаар нэмэлт өөрчлөлт орсон.</w:t>
            </w:r>
          </w:p>
          <w:p w14:paraId="0E7E789A" w14:textId="77777777" w:rsidR="00D85D56" w:rsidRPr="00C62277" w:rsidRDefault="00D85D56" w:rsidP="00D85D56">
            <w:pPr>
              <w:pStyle w:val="ListParagraph"/>
              <w:numPr>
                <w:ilvl w:val="0"/>
                <w:numId w:val="77"/>
              </w:numPr>
              <w:spacing w:after="160" w:line="259" w:lineRule="auto"/>
              <w:contextualSpacing/>
              <w:jc w:val="both"/>
              <w:rPr>
                <w:rFonts w:ascii="Arial" w:hAnsi="Arial" w:cs="Arial"/>
                <w:sz w:val="22"/>
                <w:lang w:val="mn-MN"/>
              </w:rPr>
            </w:pPr>
            <w:r w:rsidRPr="00C62277">
              <w:rPr>
                <w:rFonts w:ascii="Arial" w:hAnsi="Arial" w:cs="Arial"/>
                <w:sz w:val="22"/>
                <w:szCs w:val="22"/>
                <w:lang w:val="mn-MN"/>
              </w:rPr>
              <w:t xml:space="preserve">“Эмнэлгийн мэргэжилтний ажиллан суралцах журам”-ын төслийг боловсруулж, ЭМС-ын 2020 оны А/484 дүгээр тушаалаар батлагдсан. </w:t>
            </w:r>
          </w:p>
          <w:p w14:paraId="24E55229" w14:textId="77777777" w:rsidR="00D85D56" w:rsidRPr="00C62277" w:rsidRDefault="00D85D56" w:rsidP="00D85D56">
            <w:pPr>
              <w:pStyle w:val="ListParagraph"/>
              <w:numPr>
                <w:ilvl w:val="0"/>
                <w:numId w:val="77"/>
              </w:numPr>
              <w:spacing w:after="160" w:line="259" w:lineRule="auto"/>
              <w:contextualSpacing/>
              <w:jc w:val="both"/>
              <w:rPr>
                <w:rFonts w:ascii="Arial" w:hAnsi="Arial" w:cs="Arial"/>
                <w:sz w:val="24"/>
                <w:szCs w:val="24"/>
                <w:lang w:val="mn-MN"/>
              </w:rPr>
            </w:pPr>
            <w:r w:rsidRPr="00C62277">
              <w:rPr>
                <w:rFonts w:ascii="Arial" w:hAnsi="Arial" w:cs="Arial"/>
                <w:sz w:val="22"/>
                <w:szCs w:val="22"/>
                <w:lang w:val="mn-MN"/>
              </w:rPr>
              <w:t xml:space="preserve">“Резидент эмчийн албан тушаалын тодорхойлолт, Хөдөлмөрийн гэрээний үлгэрчилсэн загварыг боловсруулж, ЭМС-ын 2021 оны А/20 дугаар тушаалаар батлагдсан. </w:t>
            </w:r>
          </w:p>
          <w:p w14:paraId="0C8DBACD" w14:textId="77777777" w:rsidR="00D85D56" w:rsidRPr="00C62277" w:rsidRDefault="00D85D56" w:rsidP="00D85D56">
            <w:pPr>
              <w:pStyle w:val="ListParagraph"/>
              <w:numPr>
                <w:ilvl w:val="0"/>
                <w:numId w:val="77"/>
              </w:numPr>
              <w:jc w:val="both"/>
              <w:rPr>
                <w:rFonts w:ascii="Arial" w:hAnsi="Arial" w:cs="Arial"/>
                <w:sz w:val="22"/>
                <w:lang w:val="mn-MN"/>
              </w:rPr>
            </w:pPr>
            <w:r w:rsidRPr="00C62277">
              <w:rPr>
                <w:rFonts w:ascii="Arial" w:hAnsi="Arial" w:cs="Arial"/>
                <w:sz w:val="22"/>
                <w:lang w:val="mn-MN"/>
              </w:rPr>
              <w:t xml:space="preserve">ЭМС-ын 2019 оны А/337 тушаалаар батлагдсан “Мэргэшүүлэх болон тасралтгүй сургалт зохион байгуулах, сургалт эрхлэх байгууллагыг сонгох, зөвшөөрөл олгох, сунгах, хүчингүй болгох журам”-ыг шинэчлэх зорилгоор төвийн захирлын 2021 оны А/154 тушаалаар ажлын хэсэг байгуулагдаж хэрэглэгчдээс  санал авч, хэлэлцүүлэг хийж гарсан саналыг нэгтгэж ажилласан.  ЭМС-ын 2022 оны А/135 тушаалаар батлагдсан ажлын хэсэгт ажиллаж, журмын хэрэгжилтэд хийсэн дүн шинжилгээг ажлын хэсэгт танилцуулсан. </w:t>
            </w:r>
          </w:p>
          <w:p w14:paraId="3443FE06" w14:textId="77777777" w:rsidR="00D85D56" w:rsidRPr="00C62277" w:rsidRDefault="00D85D56" w:rsidP="00D85D56">
            <w:pPr>
              <w:pStyle w:val="ListParagraph"/>
              <w:numPr>
                <w:ilvl w:val="0"/>
                <w:numId w:val="77"/>
              </w:numPr>
              <w:jc w:val="both"/>
              <w:rPr>
                <w:rFonts w:ascii="Arial" w:hAnsi="Arial" w:cs="Arial"/>
                <w:sz w:val="22"/>
                <w:lang w:val="mn-MN"/>
              </w:rPr>
            </w:pPr>
            <w:r w:rsidRPr="00C62277">
              <w:rPr>
                <w:rFonts w:ascii="Arial" w:hAnsi="Arial" w:cs="Arial"/>
                <w:sz w:val="22"/>
                <w:lang w:val="mn-MN"/>
              </w:rPr>
              <w:t xml:space="preserve">ЭМСС, СС-ын 2015 оны 97/56 дугаар тушаалаар батлагдсан “Эмнэлгийн мэргэжилтний төгсөлтийн дараах мэргэшүүлэх болон давтан сургалтын зардлыг улсын төсвөөс санхүүжүүлэх журам, сургалтын зардлын жишиг, </w:t>
            </w:r>
            <w:r w:rsidRPr="00C62277">
              <w:rPr>
                <w:rFonts w:ascii="Arial" w:hAnsi="Arial" w:cs="Arial"/>
                <w:sz w:val="22"/>
                <w:lang w:val="mn-MN"/>
              </w:rPr>
              <w:lastRenderedPageBreak/>
              <w:t>мэргэжлийн зэргийн шалгалтын багц, төлбөрийн хэмжээг батлах тухай”  журмыг шинэчлэх саналыг ЭМЯ-д төвийн 2021 оны 86 тоот албан бичгээр хүргүүлсэн.</w:t>
            </w:r>
          </w:p>
          <w:p w14:paraId="2F7504D2" w14:textId="77777777" w:rsidR="00D85D56" w:rsidRPr="00C62277" w:rsidRDefault="00D85D56" w:rsidP="00D85D56">
            <w:pPr>
              <w:pStyle w:val="ListParagraph"/>
              <w:ind w:left="360"/>
              <w:jc w:val="both"/>
              <w:rPr>
                <w:rFonts w:ascii="Arial" w:hAnsi="Arial" w:cs="Arial"/>
                <w:sz w:val="22"/>
                <w:lang w:val="mn-MN"/>
              </w:rPr>
            </w:pPr>
            <w:r w:rsidRPr="00C62277">
              <w:rPr>
                <w:rFonts w:ascii="Arial" w:hAnsi="Arial" w:cs="Arial"/>
                <w:sz w:val="22"/>
                <w:lang w:val="mn-MN"/>
              </w:rPr>
              <w:t>ЭМС-ын 2022 оны А/135, А/169 тушаалаар  байгуулагдсан ажлын хэсэгт ажиллан ЭМЯ-ны БТГ, ТЗУГ-тай хамтран вакум хэлэлцүүллийг  зохион байгуулж, журмын шинэчилсэн төслийг боловсруулж, хэрэглэгчдийн дунд үе шаттай хэлэлцүүлэг хийж, ЭМЯ-ны цахим хуудсаар санал авахад хамтран ажилласан.</w:t>
            </w:r>
          </w:p>
          <w:p w14:paraId="326104EF" w14:textId="3746C18F" w:rsidR="00D85D56" w:rsidRPr="00C62277" w:rsidRDefault="00D85D56" w:rsidP="00D85D56">
            <w:pPr>
              <w:jc w:val="both"/>
              <w:rPr>
                <w:rFonts w:ascii="Arial" w:hAnsi="Arial" w:cs="Arial"/>
                <w:sz w:val="22"/>
                <w:lang w:val="mn-MN"/>
              </w:rPr>
            </w:pPr>
            <w:r w:rsidRPr="00C62277">
              <w:rPr>
                <w:rFonts w:ascii="Arial" w:hAnsi="Arial" w:cs="Arial"/>
                <w:sz w:val="22"/>
                <w:lang w:val="mn-MN"/>
              </w:rPr>
              <w:t>Эрүүл мэндийн хөгжлийн төвийн захирлын 2022 оны А/26 дугаар тушаалаар "Эмнэлгийн мэргэжилтний багц цагийн богино хугацааны сургалт зохион байгуулах журам"-ыг баталж, үйл ажиллагаандаа мөрдөж байна.</w:t>
            </w:r>
          </w:p>
        </w:tc>
      </w:tr>
      <w:tr w:rsidR="00D85D56" w:rsidRPr="00B0220D" w14:paraId="43213CE0" w14:textId="77777777" w:rsidTr="00400620">
        <w:tc>
          <w:tcPr>
            <w:tcW w:w="805" w:type="dxa"/>
            <w:vAlign w:val="center"/>
          </w:tcPr>
          <w:p w14:paraId="05A67321" w14:textId="164CB7C2" w:rsidR="00D85D56" w:rsidRPr="00B0220D" w:rsidRDefault="00D85D56" w:rsidP="00D85D56">
            <w:pPr>
              <w:jc w:val="center"/>
              <w:rPr>
                <w:rFonts w:ascii="Arial" w:hAnsi="Arial" w:cs="Arial"/>
                <w:sz w:val="22"/>
                <w:lang w:val="mn-MN"/>
              </w:rPr>
            </w:pPr>
            <w:r>
              <w:rPr>
                <w:rFonts w:ascii="Arial" w:hAnsi="Arial" w:cs="Arial"/>
                <w:sz w:val="22"/>
                <w:lang w:val="mn-MN"/>
              </w:rPr>
              <w:lastRenderedPageBreak/>
              <w:t>29</w:t>
            </w:r>
          </w:p>
        </w:tc>
        <w:tc>
          <w:tcPr>
            <w:tcW w:w="2790" w:type="dxa"/>
          </w:tcPr>
          <w:p w14:paraId="5D9B7082" w14:textId="572901C2" w:rsidR="00D85D56" w:rsidRPr="00B0220D" w:rsidRDefault="00D85D56" w:rsidP="00D85D56">
            <w:pPr>
              <w:jc w:val="both"/>
              <w:rPr>
                <w:rFonts w:ascii="Arial" w:hAnsi="Arial" w:cs="Arial"/>
                <w:sz w:val="22"/>
                <w:lang w:val="mn-MN"/>
              </w:rPr>
            </w:pPr>
            <w:r w:rsidRPr="00B0220D">
              <w:rPr>
                <w:rFonts w:ascii="Arial" w:hAnsi="Arial" w:cs="Arial"/>
                <w:sz w:val="22"/>
                <w:lang w:val="mn-MN"/>
              </w:rPr>
              <w:t xml:space="preserve">Эмнэлгийн мэргэжилтний мэргэшүүлэх болон давтан сургалтын цөм хөтөлбөр, төлөвлөгөөг үнэлэх, нэмэлт өөрчлөлт оруулах, шинэчлэх </w:t>
            </w:r>
          </w:p>
        </w:tc>
        <w:tc>
          <w:tcPr>
            <w:tcW w:w="4764" w:type="dxa"/>
          </w:tcPr>
          <w:p w14:paraId="2808060E" w14:textId="77777777" w:rsidR="00D85D56" w:rsidRPr="00B0220D" w:rsidRDefault="00D85D56" w:rsidP="00D85D56">
            <w:pPr>
              <w:contextualSpacing/>
              <w:jc w:val="both"/>
              <w:rPr>
                <w:rFonts w:ascii="Arial" w:hAnsi="Arial" w:cs="Arial"/>
                <w:b/>
                <w:i/>
                <w:color w:val="000000" w:themeColor="text1"/>
                <w:sz w:val="22"/>
                <w:lang w:val="mn-MN"/>
              </w:rPr>
            </w:pPr>
          </w:p>
          <w:p w14:paraId="2F381BEC" w14:textId="56DD0786" w:rsidR="00D85D56" w:rsidRPr="00B0220D" w:rsidRDefault="00D85D56" w:rsidP="00D85D56">
            <w:pPr>
              <w:jc w:val="both"/>
              <w:rPr>
                <w:rFonts w:ascii="Arial" w:hAnsi="Arial" w:cs="Arial"/>
                <w:sz w:val="22"/>
                <w:lang w:val="mn-MN"/>
              </w:rPr>
            </w:pPr>
            <w:r w:rsidRPr="00B0220D">
              <w:rPr>
                <w:rFonts w:ascii="Arial" w:hAnsi="Arial" w:cs="Arial"/>
                <w:sz w:val="22"/>
                <w:lang w:val="mn-MN"/>
              </w:rPr>
              <w:t xml:space="preserve"> Жилд 3-аас доошгүй сургалтын цөм хөтөлбөр, төлөвлөгөөг үнэлж, шинэчилсэн байна.</w:t>
            </w:r>
          </w:p>
        </w:tc>
        <w:tc>
          <w:tcPr>
            <w:tcW w:w="5136" w:type="dxa"/>
          </w:tcPr>
          <w:p w14:paraId="3FB453BA" w14:textId="77777777" w:rsidR="00D85D56" w:rsidRPr="005C1375" w:rsidRDefault="00D85D56" w:rsidP="00D85D56">
            <w:pPr>
              <w:pStyle w:val="ListParagraph"/>
              <w:numPr>
                <w:ilvl w:val="0"/>
                <w:numId w:val="84"/>
              </w:numPr>
              <w:spacing w:after="200"/>
              <w:contextualSpacing/>
              <w:jc w:val="both"/>
              <w:rPr>
                <w:rFonts w:ascii="Arial" w:hAnsi="Arial" w:cs="Arial"/>
                <w:sz w:val="22"/>
                <w:highlight w:val="white"/>
                <w:shd w:val="clear" w:color="auto" w:fill="FFFFFF"/>
                <w:lang w:val="mn-MN"/>
              </w:rPr>
            </w:pPr>
            <w:r w:rsidRPr="005C1375">
              <w:rPr>
                <w:rFonts w:ascii="Arial" w:hAnsi="Arial" w:cs="Arial"/>
                <w:sz w:val="22"/>
                <w:highlight w:val="white"/>
                <w:shd w:val="clear" w:color="auto" w:fill="FFFFFF"/>
                <w:lang w:val="mn-MN"/>
              </w:rPr>
              <w:t xml:space="preserve">Эрүүл мэндийн сайдын 2021 оны А/774 тушаалаар үндсэн мэргэшлийн сургалтын хөтөлбөрийг шинэчлэх ажлын хэсэг байгуулагдан зохион байгуулалтаар хангаж, хөтөлбөрийг боловсруулан, Эмнэлгийн мэргэжилтний хөгжлийн зөвлөлийн хурлаар хэлэлцүүлэн 2022 онд 34, 2023 онд 3  нийт 37 жишиг  хөтөлбөрийг батлуулсан. </w:t>
            </w:r>
          </w:p>
          <w:p w14:paraId="0D53B3D4" w14:textId="5ED3E8AF" w:rsidR="00D85D56" w:rsidRPr="005C1375" w:rsidRDefault="00D85D56" w:rsidP="00D85D56">
            <w:pPr>
              <w:pStyle w:val="ListParagraph"/>
              <w:numPr>
                <w:ilvl w:val="0"/>
                <w:numId w:val="84"/>
              </w:numPr>
              <w:spacing w:after="200"/>
              <w:contextualSpacing/>
              <w:jc w:val="both"/>
              <w:rPr>
                <w:rFonts w:ascii="Arial" w:hAnsi="Arial" w:cs="Arial"/>
                <w:sz w:val="22"/>
                <w:shd w:val="clear" w:color="auto" w:fill="FFFFFF"/>
                <w:lang w:val="mn-MN"/>
              </w:rPr>
            </w:pPr>
            <w:r w:rsidRPr="005C1375">
              <w:rPr>
                <w:rFonts w:ascii="Arial" w:hAnsi="Arial" w:cs="Arial"/>
                <w:sz w:val="22"/>
                <w:shd w:val="clear" w:color="auto" w:fill="FFFFFF"/>
                <w:lang w:val="mn-MN"/>
              </w:rPr>
              <w:t xml:space="preserve">Төрөлжсөн мэргэшлийн сургалтын хөтөлбөрийг шинээр болон шинэчлэн боловсруулах ажлыг зохион байгуулж Эмнэлгийн мэргэжилтний хөгжлийн зөвлөлийн хурлаар хэлэлцүүлэн их эмчийн 6, сувилагч тусгай мэргэжилтний 7 буюу нийт 13 хөтөлбөрийг батлуулсан. </w:t>
            </w:r>
          </w:p>
          <w:p w14:paraId="1693E768" w14:textId="2DC58388" w:rsidR="00D85D56" w:rsidRPr="005C1375" w:rsidRDefault="00D85D56" w:rsidP="00D85D56">
            <w:pPr>
              <w:pStyle w:val="ListParagraph"/>
              <w:numPr>
                <w:ilvl w:val="0"/>
                <w:numId w:val="84"/>
              </w:numPr>
              <w:spacing w:after="200"/>
              <w:contextualSpacing/>
              <w:jc w:val="both"/>
              <w:rPr>
                <w:rFonts w:ascii="Arial" w:hAnsi="Arial" w:cs="Arial"/>
                <w:sz w:val="22"/>
                <w:shd w:val="clear" w:color="auto" w:fill="FFFFFF"/>
                <w:lang w:val="mn-MN"/>
              </w:rPr>
            </w:pPr>
            <w:r w:rsidRPr="005C1375">
              <w:rPr>
                <w:rFonts w:ascii="Arial" w:hAnsi="Arial" w:cs="Arial"/>
                <w:sz w:val="22"/>
                <w:shd w:val="clear" w:color="auto" w:fill="FFFFFF"/>
                <w:lang w:val="mn-MN"/>
              </w:rPr>
              <w:lastRenderedPageBreak/>
              <w:t>Мэргэжил дээшлүүлэх сургалтын 6 хөтөлбөрийг шинээр боловсруулан ЭМХТ-ийн захирлаар батлуулсан.</w:t>
            </w:r>
          </w:p>
        </w:tc>
      </w:tr>
      <w:tr w:rsidR="00D85D56" w:rsidRPr="00B0220D" w14:paraId="6A6EE393" w14:textId="77777777" w:rsidTr="00400620">
        <w:tc>
          <w:tcPr>
            <w:tcW w:w="805" w:type="dxa"/>
            <w:vAlign w:val="center"/>
          </w:tcPr>
          <w:p w14:paraId="3245DC59" w14:textId="3A3B2B03" w:rsidR="00D85D56" w:rsidRPr="00B0220D" w:rsidRDefault="00D85D56" w:rsidP="00D85D56">
            <w:pPr>
              <w:jc w:val="center"/>
              <w:rPr>
                <w:rFonts w:ascii="Arial" w:hAnsi="Arial" w:cs="Arial"/>
                <w:sz w:val="22"/>
                <w:lang w:val="mn-MN"/>
              </w:rPr>
            </w:pPr>
            <w:r>
              <w:rPr>
                <w:rFonts w:ascii="Arial" w:hAnsi="Arial" w:cs="Arial"/>
                <w:sz w:val="22"/>
                <w:lang w:val="mn-MN"/>
              </w:rPr>
              <w:lastRenderedPageBreak/>
              <w:t>30</w:t>
            </w:r>
          </w:p>
        </w:tc>
        <w:tc>
          <w:tcPr>
            <w:tcW w:w="2790" w:type="dxa"/>
          </w:tcPr>
          <w:p w14:paraId="3D231474" w14:textId="2B80D3A5" w:rsidR="00D85D56" w:rsidRPr="00B0220D" w:rsidRDefault="00D85D56" w:rsidP="00D85D56">
            <w:pPr>
              <w:jc w:val="both"/>
              <w:rPr>
                <w:rFonts w:ascii="Arial" w:hAnsi="Arial" w:cs="Arial"/>
                <w:sz w:val="22"/>
                <w:lang w:val="mn-MN"/>
              </w:rPr>
            </w:pPr>
            <w:r w:rsidRPr="00B0220D">
              <w:rPr>
                <w:rFonts w:ascii="Arial" w:hAnsi="Arial" w:cs="Arial"/>
                <w:sz w:val="22"/>
                <w:lang w:val="mn-MN"/>
              </w:rPr>
              <w:t>Сургалт эрхлэгч байгууллагын үйл ажиллагаанд хяналт, үнэлгээ хийх шалгуур үзүүлэлтийг өөрчлөх</w:t>
            </w:r>
          </w:p>
        </w:tc>
        <w:tc>
          <w:tcPr>
            <w:tcW w:w="4764" w:type="dxa"/>
          </w:tcPr>
          <w:p w14:paraId="377C96C9" w14:textId="77777777" w:rsidR="00D85D56" w:rsidRPr="00B0220D" w:rsidRDefault="00D85D56" w:rsidP="00D85D56">
            <w:pPr>
              <w:pStyle w:val="ListParagraph"/>
              <w:contextualSpacing/>
              <w:jc w:val="both"/>
              <w:rPr>
                <w:rFonts w:ascii="Arial" w:hAnsi="Arial" w:cs="Arial"/>
                <w:sz w:val="22"/>
                <w:szCs w:val="22"/>
                <w:lang w:val="mn-MN"/>
              </w:rPr>
            </w:pPr>
          </w:p>
          <w:p w14:paraId="05D482FB" w14:textId="41B16553" w:rsidR="00D85D56" w:rsidRPr="00B0220D" w:rsidRDefault="00D85D56" w:rsidP="00D85D56">
            <w:pPr>
              <w:jc w:val="both"/>
              <w:rPr>
                <w:rFonts w:ascii="Arial" w:hAnsi="Arial" w:cs="Arial"/>
                <w:sz w:val="22"/>
                <w:lang w:val="mn-MN"/>
              </w:rPr>
            </w:pPr>
            <w:r w:rsidRPr="00B0220D">
              <w:rPr>
                <w:rFonts w:ascii="Arial" w:hAnsi="Arial" w:cs="Arial"/>
                <w:sz w:val="22"/>
                <w:lang w:val="mn-MN"/>
              </w:rPr>
              <w:t>Сургалт эрхлэгч байгууллагын үйл ажиллагаанд хяналт-шинжилгээ, үнэлгээ хийх шалгуур үзүүлэлтийг шинэчлэн боловсруулж батлуулсан байна.</w:t>
            </w:r>
          </w:p>
        </w:tc>
        <w:tc>
          <w:tcPr>
            <w:tcW w:w="5136" w:type="dxa"/>
          </w:tcPr>
          <w:p w14:paraId="44B18CAF" w14:textId="17F75C83" w:rsidR="00D85D56" w:rsidRPr="00B0220D" w:rsidRDefault="00D85D56" w:rsidP="00D85D56">
            <w:pPr>
              <w:jc w:val="both"/>
              <w:rPr>
                <w:rFonts w:ascii="Arial" w:hAnsi="Arial" w:cs="Arial"/>
                <w:sz w:val="22"/>
                <w:lang w:val="mn-MN"/>
              </w:rPr>
            </w:pPr>
            <w:r w:rsidRPr="00C62277">
              <w:rPr>
                <w:rFonts w:ascii="Arial" w:hAnsi="Arial" w:cs="Arial"/>
                <w:sz w:val="22"/>
                <w:lang w:val="mn-MN"/>
              </w:rPr>
              <w:t>ЭМХТ-ийн захирлын 2019 оны А/32 тушаалаар эмнэлгийн мэргэжилтний төгсөлтийн дараах сургалт эрхлэх байгууллагын явцын үнэлгээний 6 бүлэг, 22 дэд, 64 нарийвчилсан шалгуур үзүүлэлт, тайлангийн загварыг  баталж, үйл ажиллагаандаа ашиглаж байна.</w:t>
            </w:r>
          </w:p>
        </w:tc>
      </w:tr>
      <w:tr w:rsidR="00D85D56" w:rsidRPr="00B0220D" w14:paraId="66A27E21" w14:textId="77777777" w:rsidTr="005C1375">
        <w:trPr>
          <w:trHeight w:val="1833"/>
        </w:trPr>
        <w:tc>
          <w:tcPr>
            <w:tcW w:w="805" w:type="dxa"/>
            <w:vMerge w:val="restart"/>
            <w:vAlign w:val="center"/>
          </w:tcPr>
          <w:p w14:paraId="52D5E6A9" w14:textId="61B51B55" w:rsidR="00D85D56" w:rsidRPr="00B0220D" w:rsidRDefault="00D85D56" w:rsidP="00D85D56">
            <w:pPr>
              <w:jc w:val="center"/>
              <w:rPr>
                <w:rFonts w:ascii="Arial" w:hAnsi="Arial" w:cs="Arial"/>
                <w:sz w:val="22"/>
                <w:lang w:val="mn-MN"/>
              </w:rPr>
            </w:pPr>
            <w:r>
              <w:rPr>
                <w:rFonts w:ascii="Arial" w:hAnsi="Arial" w:cs="Arial"/>
                <w:sz w:val="22"/>
                <w:lang w:val="mn-MN"/>
              </w:rPr>
              <w:t>31</w:t>
            </w:r>
          </w:p>
        </w:tc>
        <w:tc>
          <w:tcPr>
            <w:tcW w:w="2790" w:type="dxa"/>
            <w:vMerge w:val="restart"/>
          </w:tcPr>
          <w:p w14:paraId="1CB28132" w14:textId="77777777" w:rsidR="00D85D56" w:rsidRPr="00B0220D" w:rsidRDefault="00D85D56" w:rsidP="00D85D56">
            <w:pPr>
              <w:contextualSpacing/>
              <w:jc w:val="both"/>
              <w:rPr>
                <w:rFonts w:ascii="Arial" w:hAnsi="Arial" w:cs="Arial"/>
                <w:sz w:val="22"/>
                <w:lang w:val="mn-MN"/>
              </w:rPr>
            </w:pPr>
          </w:p>
          <w:p w14:paraId="72FEC4F9" w14:textId="07131E74" w:rsidR="00D85D56" w:rsidRPr="00B0220D" w:rsidRDefault="00D85D56" w:rsidP="00D85D56">
            <w:pPr>
              <w:jc w:val="both"/>
              <w:rPr>
                <w:rFonts w:ascii="Arial" w:hAnsi="Arial" w:cs="Arial"/>
                <w:sz w:val="22"/>
                <w:lang w:val="mn-MN"/>
              </w:rPr>
            </w:pPr>
            <w:r w:rsidRPr="00B0220D">
              <w:rPr>
                <w:rFonts w:ascii="Arial" w:hAnsi="Arial" w:cs="Arial"/>
                <w:sz w:val="22"/>
                <w:lang w:val="mn-MN"/>
              </w:rPr>
              <w:t>Аймаг дүүргийн нэгдсэн эмнэлэгт үндсэн мэргэшлийн сургалт явуулах орчин нөхцлийн бүрдүүлэх</w:t>
            </w:r>
          </w:p>
        </w:tc>
        <w:tc>
          <w:tcPr>
            <w:tcW w:w="4764" w:type="dxa"/>
          </w:tcPr>
          <w:p w14:paraId="4D94F9F0" w14:textId="55C0B69F" w:rsidR="00D85D56" w:rsidRPr="0029567A" w:rsidRDefault="00D85D56" w:rsidP="00D85D56">
            <w:pPr>
              <w:pStyle w:val="NoSpacing"/>
              <w:jc w:val="both"/>
              <w:rPr>
                <w:rFonts w:ascii="Arial" w:hAnsi="Arial" w:cs="Arial"/>
                <w:sz w:val="22"/>
                <w:lang w:val="mn-MN"/>
              </w:rPr>
            </w:pPr>
            <w:r w:rsidRPr="0029567A">
              <w:rPr>
                <w:rFonts w:ascii="Arial" w:hAnsi="Arial" w:cs="Arial"/>
                <w:sz w:val="22"/>
                <w:lang w:val="mn-MN"/>
              </w:rPr>
              <w:t>Аймаг, дүүргийн нэгдсэн эмнэлгийн эмч нарыг  эмнэл зүйн сургагч багшийн сургалтанд хамруулах</w:t>
            </w:r>
          </w:p>
          <w:p w14:paraId="32D76DA8" w14:textId="6F251311" w:rsidR="00D85D56" w:rsidRPr="0029567A" w:rsidRDefault="00D85D56" w:rsidP="00D85D56">
            <w:pPr>
              <w:pStyle w:val="NoSpacing"/>
              <w:jc w:val="both"/>
              <w:rPr>
                <w:rFonts w:ascii="Arial" w:hAnsi="Arial" w:cs="Arial"/>
                <w:sz w:val="22"/>
                <w:lang w:val="mn-MN"/>
              </w:rPr>
            </w:pPr>
          </w:p>
        </w:tc>
        <w:tc>
          <w:tcPr>
            <w:tcW w:w="5136" w:type="dxa"/>
          </w:tcPr>
          <w:p w14:paraId="0D96A0C6" w14:textId="54925C98" w:rsidR="00D85D56" w:rsidRPr="00C62277" w:rsidRDefault="00D85D56" w:rsidP="00D85D56">
            <w:pPr>
              <w:jc w:val="both"/>
              <w:rPr>
                <w:rFonts w:ascii="Arial" w:hAnsi="Arial" w:cs="Arial"/>
                <w:sz w:val="22"/>
                <w:lang w:val="mn-MN"/>
              </w:rPr>
            </w:pPr>
            <w:r w:rsidRPr="005C1375">
              <w:rPr>
                <w:rFonts w:ascii="Arial" w:hAnsi="Arial" w:cs="Arial"/>
                <w:sz w:val="22"/>
                <w:lang w:val="mn-MN"/>
              </w:rPr>
              <w:t xml:space="preserve">Эмнэлзүйн сургагч багш бэлтгэх сургалтад 2019-2023 онд нийт 789 их эмч, 271 сувилагч, 94 эх баригчийг хамруулсан. Үүнээс аймаг дүүргийн нэгдсэн эмнэлгийн 231 их эмч, 84 сувилагч, 63 эх баригч буюу нийт 378 эмч, эмнэлгийнмэргэжилтний Эмнэл зүйн сургагч багшаар бэлтгэсэн байна. </w:t>
            </w:r>
          </w:p>
        </w:tc>
      </w:tr>
      <w:tr w:rsidR="00D85D56" w:rsidRPr="00B0220D" w14:paraId="34AB0BAC" w14:textId="77777777" w:rsidTr="00400620">
        <w:trPr>
          <w:trHeight w:val="2280"/>
        </w:trPr>
        <w:tc>
          <w:tcPr>
            <w:tcW w:w="805" w:type="dxa"/>
            <w:vMerge/>
            <w:vAlign w:val="center"/>
          </w:tcPr>
          <w:p w14:paraId="41501848" w14:textId="77777777" w:rsidR="00D85D56" w:rsidRDefault="00D85D56" w:rsidP="00D85D56">
            <w:pPr>
              <w:jc w:val="center"/>
              <w:rPr>
                <w:rFonts w:ascii="Arial" w:hAnsi="Arial" w:cs="Arial"/>
                <w:sz w:val="22"/>
                <w:lang w:val="mn-MN"/>
              </w:rPr>
            </w:pPr>
          </w:p>
        </w:tc>
        <w:tc>
          <w:tcPr>
            <w:tcW w:w="2790" w:type="dxa"/>
            <w:vMerge/>
          </w:tcPr>
          <w:p w14:paraId="38C048D0" w14:textId="77777777" w:rsidR="00D85D56" w:rsidRPr="00B0220D" w:rsidRDefault="00D85D56" w:rsidP="00D85D56">
            <w:pPr>
              <w:contextualSpacing/>
              <w:jc w:val="both"/>
              <w:rPr>
                <w:rFonts w:ascii="Arial" w:hAnsi="Arial" w:cs="Arial"/>
                <w:sz w:val="22"/>
                <w:lang w:val="mn-MN"/>
              </w:rPr>
            </w:pPr>
          </w:p>
        </w:tc>
        <w:tc>
          <w:tcPr>
            <w:tcW w:w="4764" w:type="dxa"/>
          </w:tcPr>
          <w:p w14:paraId="43B6386B" w14:textId="7C596D28" w:rsidR="00D85D56" w:rsidRPr="0029567A" w:rsidRDefault="00D85D56" w:rsidP="00D85D56">
            <w:pPr>
              <w:pStyle w:val="NoSpacing"/>
              <w:jc w:val="both"/>
              <w:rPr>
                <w:rFonts w:ascii="Arial" w:hAnsi="Arial" w:cs="Arial"/>
                <w:sz w:val="22"/>
                <w:lang w:val="mn-MN"/>
              </w:rPr>
            </w:pPr>
            <w:r w:rsidRPr="0029567A">
              <w:rPr>
                <w:rFonts w:ascii="Arial" w:hAnsi="Arial" w:cs="Arial"/>
                <w:sz w:val="22"/>
                <w:lang w:val="mn-MN"/>
              </w:rPr>
              <w:t>Аймаг, дүүргийн нэгдсэн эмнэлэг, ОУБ-тай хамтран төсөл хөтөлбөр хэрэгжүүлж, эмч мэргэжилтнийг чадавхижуулсан байна.</w:t>
            </w:r>
          </w:p>
        </w:tc>
        <w:tc>
          <w:tcPr>
            <w:tcW w:w="5136" w:type="dxa"/>
          </w:tcPr>
          <w:p w14:paraId="409F2714" w14:textId="7206BD3A" w:rsidR="00D85D56" w:rsidRPr="005C1375" w:rsidRDefault="00D85D56" w:rsidP="00D85D56">
            <w:pPr>
              <w:jc w:val="both"/>
              <w:rPr>
                <w:rFonts w:ascii="Arial" w:hAnsi="Arial" w:cs="Arial"/>
                <w:sz w:val="22"/>
                <w:lang w:val="mn-MN"/>
              </w:rPr>
            </w:pPr>
            <w:r w:rsidRPr="005C1375">
              <w:rPr>
                <w:rFonts w:ascii="Arial" w:hAnsi="Arial" w:cs="Arial"/>
                <w:sz w:val="22"/>
                <w:lang w:val="mn-MN"/>
              </w:rPr>
              <w:t>Япон улсын Жайка ОУБ-ын дэмжлэгээр 2015-2020, 2021-2024 онуудад хэрэгжүүлж буй төгсөлтийн дараах сургалтыг сайжруулах төслийн  хүрээнд 2019-2023 онд Япон улсад зохион байгуулагдсан 6 удаагийн сургалтад  21 их эмч, 15 сувилагч, 18 эх баригч хамрагдсан. Сургалтад хамрагдсан нийт 54 мэргэжилтнээс аймаг, дүүргийн нэгдсэн эмнэлгээс их эмч 8, сувилагч 7, эх баригч 7 буюу нийт 22 эмч, эмнэлгийн мэргэжилтэн хамрагдсан байна.</w:t>
            </w:r>
          </w:p>
        </w:tc>
      </w:tr>
      <w:tr w:rsidR="00D85D56" w:rsidRPr="00B0220D" w14:paraId="6E3ECA05" w14:textId="77777777" w:rsidTr="00400620">
        <w:tc>
          <w:tcPr>
            <w:tcW w:w="805" w:type="dxa"/>
            <w:vAlign w:val="center"/>
          </w:tcPr>
          <w:p w14:paraId="6CB44F3F" w14:textId="5F0BB3C8" w:rsidR="00D85D56" w:rsidRPr="00B0220D" w:rsidRDefault="00D85D56" w:rsidP="00D85D56">
            <w:pPr>
              <w:jc w:val="center"/>
              <w:rPr>
                <w:rFonts w:ascii="Arial" w:hAnsi="Arial" w:cs="Arial"/>
                <w:sz w:val="22"/>
                <w:lang w:val="mn-MN"/>
              </w:rPr>
            </w:pPr>
            <w:r>
              <w:rPr>
                <w:rFonts w:ascii="Arial" w:hAnsi="Arial" w:cs="Arial"/>
                <w:sz w:val="22"/>
                <w:lang w:val="mn-MN"/>
              </w:rPr>
              <w:t>32</w:t>
            </w:r>
          </w:p>
        </w:tc>
        <w:tc>
          <w:tcPr>
            <w:tcW w:w="2790" w:type="dxa"/>
          </w:tcPr>
          <w:p w14:paraId="5C511314" w14:textId="042980BF" w:rsidR="00D85D56" w:rsidRPr="00B0220D" w:rsidRDefault="00D85D56" w:rsidP="00D85D56">
            <w:pPr>
              <w:jc w:val="both"/>
              <w:rPr>
                <w:rFonts w:ascii="Arial" w:hAnsi="Arial" w:cs="Arial"/>
                <w:sz w:val="22"/>
                <w:lang w:val="mn-MN"/>
              </w:rPr>
            </w:pPr>
            <w:r w:rsidRPr="00B0220D">
              <w:rPr>
                <w:rFonts w:ascii="Arial" w:hAnsi="Arial" w:cs="Arial"/>
                <w:sz w:val="22"/>
                <w:lang w:val="mn-MN"/>
              </w:rPr>
              <w:t xml:space="preserve">Төгсөлтийн дараах сургалтад хамрагдагсдын (дотоод, гадаад) мэдлэг, ур чадварыг сорих онол практикийн бага хурал зохион байгуулах үйл ажиллагааг </w:t>
            </w:r>
            <w:r w:rsidRPr="00B0220D">
              <w:rPr>
                <w:rFonts w:ascii="Arial" w:hAnsi="Arial" w:cs="Arial"/>
                <w:sz w:val="22"/>
                <w:lang w:val="mn-MN"/>
              </w:rPr>
              <w:lastRenderedPageBreak/>
              <w:t>боловсронгуй болгон, тогтмолжуулах</w:t>
            </w:r>
          </w:p>
        </w:tc>
        <w:tc>
          <w:tcPr>
            <w:tcW w:w="4764" w:type="dxa"/>
          </w:tcPr>
          <w:p w14:paraId="55BB14FB" w14:textId="682FF78A" w:rsidR="00D85D56" w:rsidRPr="0029567A" w:rsidRDefault="00D85D56" w:rsidP="00D85D56">
            <w:pPr>
              <w:pStyle w:val="NoSpacing"/>
              <w:numPr>
                <w:ilvl w:val="0"/>
                <w:numId w:val="20"/>
              </w:numPr>
              <w:jc w:val="both"/>
              <w:rPr>
                <w:rFonts w:ascii="Arial" w:hAnsi="Arial" w:cs="Arial"/>
                <w:sz w:val="22"/>
                <w:lang w:val="mn-MN"/>
              </w:rPr>
            </w:pPr>
            <w:r w:rsidRPr="0029567A">
              <w:rPr>
                <w:rFonts w:ascii="Arial" w:hAnsi="Arial" w:cs="Arial"/>
                <w:sz w:val="22"/>
                <w:lang w:val="mn-MN"/>
              </w:rPr>
              <w:lastRenderedPageBreak/>
              <w:t>ТДС-д суралцагчдын дунд эрдэм шинжилгээ, судалгааны онол практикийн бага хурлыг жилд 1 удаа зохион байгуулдаг болсон байна.</w:t>
            </w:r>
          </w:p>
          <w:p w14:paraId="2D55D563" w14:textId="69B9A5F8" w:rsidR="00D85D56" w:rsidRPr="0029567A" w:rsidRDefault="00D85D56" w:rsidP="00D85D56">
            <w:pPr>
              <w:pStyle w:val="NoSpacing"/>
              <w:numPr>
                <w:ilvl w:val="0"/>
                <w:numId w:val="20"/>
              </w:numPr>
              <w:jc w:val="both"/>
              <w:rPr>
                <w:rFonts w:ascii="Arial" w:hAnsi="Arial" w:cs="Arial"/>
                <w:sz w:val="22"/>
                <w:lang w:val="mn-MN"/>
              </w:rPr>
            </w:pPr>
            <w:r w:rsidRPr="0029567A">
              <w:rPr>
                <w:rFonts w:ascii="Arial" w:hAnsi="Arial" w:cs="Arial"/>
                <w:sz w:val="22"/>
                <w:lang w:val="mn-MN"/>
              </w:rPr>
              <w:t>Мэдлэг, ур чадварын уралдаан, тэмцээнийг жилд 1-ээс доошгүй удаа  зохион байгуулдаг болсон байна.</w:t>
            </w:r>
          </w:p>
        </w:tc>
        <w:tc>
          <w:tcPr>
            <w:tcW w:w="5136" w:type="dxa"/>
          </w:tcPr>
          <w:p w14:paraId="1089C73C" w14:textId="77777777" w:rsidR="00D85D56" w:rsidRPr="00C62277" w:rsidRDefault="00D85D56" w:rsidP="00D85D56">
            <w:pPr>
              <w:contextualSpacing/>
              <w:jc w:val="both"/>
              <w:rPr>
                <w:rFonts w:ascii="Arial" w:eastAsia="Times New Roman" w:hAnsi="Arial" w:cs="Arial"/>
                <w:sz w:val="22"/>
                <w:lang w:val="mn-MN"/>
              </w:rPr>
            </w:pPr>
            <w:r w:rsidRPr="00C62277">
              <w:rPr>
                <w:rFonts w:ascii="Arial" w:hAnsi="Arial" w:cs="Arial"/>
                <w:sz w:val="22"/>
                <w:lang w:val="mn-MN"/>
              </w:rPr>
              <w:t>Эх барих эмэгтэйчүүд судлалын үндсэн мэргэшлийн сургалтад суралцаж буй резидент эмч нарын дунд “Бүтээлч Идэвхтэй дайчин авхаалжит сэргэлэнчүүдийн тэмцээн”-ийг Өргөө АГТМЭ-тэй хамтран 2023 онд зохион байгуулж, сургалт эрхлэх 5 байгууллагын суралцагчдыг хамруулсан.</w:t>
            </w:r>
          </w:p>
          <w:p w14:paraId="50E7F8C0" w14:textId="71E2454E" w:rsidR="00D85D56" w:rsidRPr="00B0220D" w:rsidRDefault="00D85D56" w:rsidP="00D85D56">
            <w:pPr>
              <w:jc w:val="both"/>
              <w:rPr>
                <w:rFonts w:ascii="Arial" w:hAnsi="Arial" w:cs="Arial"/>
                <w:sz w:val="22"/>
                <w:lang w:val="mn-MN"/>
              </w:rPr>
            </w:pPr>
          </w:p>
        </w:tc>
      </w:tr>
      <w:tr w:rsidR="00D85D56" w:rsidRPr="00B0220D" w14:paraId="63C7DE83" w14:textId="77777777" w:rsidTr="00400620">
        <w:tc>
          <w:tcPr>
            <w:tcW w:w="805" w:type="dxa"/>
            <w:vAlign w:val="center"/>
          </w:tcPr>
          <w:p w14:paraId="1C6B84AD" w14:textId="1182F865" w:rsidR="00D85D56" w:rsidRPr="00B0220D" w:rsidRDefault="00D85D56" w:rsidP="00D85D56">
            <w:pPr>
              <w:jc w:val="center"/>
              <w:rPr>
                <w:rFonts w:ascii="Arial" w:hAnsi="Arial" w:cs="Arial"/>
                <w:sz w:val="22"/>
                <w:lang w:val="mn-MN"/>
              </w:rPr>
            </w:pPr>
            <w:r>
              <w:rPr>
                <w:rFonts w:ascii="Arial" w:hAnsi="Arial" w:cs="Arial"/>
                <w:sz w:val="22"/>
                <w:lang w:val="mn-MN"/>
              </w:rPr>
              <w:t>33</w:t>
            </w:r>
          </w:p>
        </w:tc>
        <w:tc>
          <w:tcPr>
            <w:tcW w:w="2790" w:type="dxa"/>
          </w:tcPr>
          <w:p w14:paraId="63CD9C30" w14:textId="17ECDD64" w:rsidR="00D85D56" w:rsidRPr="00B0220D" w:rsidRDefault="00D85D56" w:rsidP="00D85D56">
            <w:pPr>
              <w:jc w:val="both"/>
              <w:rPr>
                <w:rFonts w:ascii="Arial" w:hAnsi="Arial" w:cs="Arial"/>
                <w:sz w:val="22"/>
                <w:lang w:val="mn-MN"/>
              </w:rPr>
            </w:pPr>
            <w:r w:rsidRPr="00B0220D">
              <w:rPr>
                <w:rFonts w:ascii="Arial" w:hAnsi="Arial" w:cs="Arial"/>
                <w:sz w:val="22"/>
                <w:lang w:val="mn-MN"/>
              </w:rPr>
              <w:t>Ерөнхий мэргэшлийн сургалтын хөтөлбөрийг боловсруулан батлуулж, хэрэгжүүлэх</w:t>
            </w:r>
          </w:p>
        </w:tc>
        <w:tc>
          <w:tcPr>
            <w:tcW w:w="4764" w:type="dxa"/>
          </w:tcPr>
          <w:p w14:paraId="542F77DD" w14:textId="77777777" w:rsidR="00D85D56" w:rsidRPr="00B0220D" w:rsidRDefault="00D85D56" w:rsidP="00D85D56">
            <w:pPr>
              <w:jc w:val="both"/>
              <w:rPr>
                <w:rFonts w:ascii="Arial" w:hAnsi="Arial" w:cs="Arial"/>
                <w:sz w:val="22"/>
                <w:lang w:val="mn-MN"/>
              </w:rPr>
            </w:pPr>
          </w:p>
          <w:p w14:paraId="61EDD83E" w14:textId="20937656" w:rsidR="00D85D56" w:rsidRPr="00B0220D" w:rsidRDefault="00D85D56" w:rsidP="00D85D56">
            <w:pPr>
              <w:jc w:val="both"/>
              <w:rPr>
                <w:rFonts w:ascii="Arial" w:hAnsi="Arial" w:cs="Arial"/>
                <w:sz w:val="22"/>
                <w:lang w:val="mn-MN"/>
              </w:rPr>
            </w:pPr>
            <w:r w:rsidRPr="00B0220D">
              <w:rPr>
                <w:rFonts w:ascii="Arial" w:hAnsi="Arial" w:cs="Arial"/>
                <w:sz w:val="22"/>
                <w:lang w:val="mn-MN"/>
              </w:rPr>
              <w:t>Хөтөлбөр батлагдаж, сургалт эхэлсэн байна.</w:t>
            </w:r>
          </w:p>
        </w:tc>
        <w:tc>
          <w:tcPr>
            <w:tcW w:w="5136" w:type="dxa"/>
          </w:tcPr>
          <w:p w14:paraId="10732731" w14:textId="7FD3B42C" w:rsidR="00D85D56" w:rsidRDefault="00D85D56" w:rsidP="00D85D56">
            <w:pPr>
              <w:jc w:val="both"/>
              <w:rPr>
                <w:rFonts w:ascii="Arial" w:hAnsi="Arial" w:cs="Arial"/>
                <w:sz w:val="22"/>
                <w:lang w:val="mn-MN"/>
              </w:rPr>
            </w:pPr>
            <w:r w:rsidRPr="00C62277">
              <w:rPr>
                <w:rFonts w:ascii="Arial" w:hAnsi="Arial" w:cs="Arial"/>
                <w:sz w:val="22"/>
                <w:lang w:val="mn-MN"/>
              </w:rPr>
              <w:t>ЭМХЗ-ийн хурлаар хэлэлцүүлэн 2018 оны 01 тогтоолоор “Ерөнхий мэргэшил судлал” үндсэн мэргэшлийн сургалтын хөтөлбөрийг батлуулж Орхон аймгийн БОЭТ, Чингэлтэй дүүргийн ЭМТ</w:t>
            </w:r>
            <w:r>
              <w:rPr>
                <w:rFonts w:ascii="Arial" w:hAnsi="Arial" w:cs="Arial"/>
                <w:sz w:val="22"/>
                <w:lang w:val="mn-MN"/>
              </w:rPr>
              <w:t>-</w:t>
            </w:r>
            <w:r w:rsidRPr="00C62277">
              <w:rPr>
                <w:rFonts w:ascii="Arial" w:hAnsi="Arial" w:cs="Arial"/>
                <w:sz w:val="22"/>
                <w:lang w:val="mn-MN"/>
              </w:rPr>
              <w:t xml:space="preserve">д сургалтыг эхлүүлсэн.  </w:t>
            </w:r>
          </w:p>
          <w:p w14:paraId="7C8DB78F" w14:textId="687FF8A8" w:rsidR="00D85D56" w:rsidRPr="00B0220D" w:rsidRDefault="00D85D56" w:rsidP="00D85D56">
            <w:pPr>
              <w:jc w:val="both"/>
              <w:rPr>
                <w:rFonts w:ascii="Arial" w:hAnsi="Arial" w:cs="Arial"/>
                <w:sz w:val="22"/>
                <w:lang w:val="mn-MN"/>
              </w:rPr>
            </w:pPr>
            <w:r w:rsidRPr="00C62277">
              <w:rPr>
                <w:rFonts w:ascii="Arial" w:hAnsi="Arial" w:cs="Arial"/>
                <w:sz w:val="22"/>
                <w:lang w:val="mn-MN"/>
              </w:rPr>
              <w:t>Сургалтыг өргөжүүлэх ажлыг зохион байгуулж 2021 онд 3, 2022 онд 3, 2023 онд 7  байгууллага нэмэгдсэн.</w:t>
            </w:r>
          </w:p>
        </w:tc>
      </w:tr>
      <w:tr w:rsidR="00D85D56" w:rsidRPr="00B0220D" w14:paraId="5E88CF02" w14:textId="77777777" w:rsidTr="00400620">
        <w:tc>
          <w:tcPr>
            <w:tcW w:w="805" w:type="dxa"/>
            <w:vAlign w:val="center"/>
          </w:tcPr>
          <w:p w14:paraId="4A112CC4" w14:textId="0FDAD606" w:rsidR="00D85D56" w:rsidRPr="00B0220D" w:rsidRDefault="00D85D56" w:rsidP="00D85D56">
            <w:pPr>
              <w:jc w:val="center"/>
              <w:rPr>
                <w:rFonts w:ascii="Arial" w:hAnsi="Arial" w:cs="Arial"/>
                <w:sz w:val="22"/>
                <w:lang w:val="mn-MN"/>
              </w:rPr>
            </w:pPr>
            <w:r>
              <w:rPr>
                <w:rFonts w:ascii="Arial" w:hAnsi="Arial" w:cs="Arial"/>
                <w:sz w:val="22"/>
                <w:lang w:val="mn-MN"/>
              </w:rPr>
              <w:t>34</w:t>
            </w:r>
          </w:p>
        </w:tc>
        <w:tc>
          <w:tcPr>
            <w:tcW w:w="2790" w:type="dxa"/>
          </w:tcPr>
          <w:p w14:paraId="0FEF2A08" w14:textId="6AD77D73" w:rsidR="00D85D56" w:rsidRPr="00B0220D" w:rsidRDefault="00D85D56" w:rsidP="00D85D56">
            <w:pPr>
              <w:jc w:val="both"/>
              <w:rPr>
                <w:rFonts w:ascii="Arial" w:hAnsi="Arial" w:cs="Arial"/>
                <w:sz w:val="22"/>
                <w:lang w:val="mn-MN"/>
              </w:rPr>
            </w:pPr>
            <w:r w:rsidRPr="00D24A6E">
              <w:rPr>
                <w:rFonts w:ascii="Arial" w:hAnsi="Arial" w:cs="Arial"/>
                <w:sz w:val="22"/>
                <w:lang w:val="mn-MN"/>
              </w:rPr>
              <w:t>Эмнэл зүйн сургагч багш бэлтгэх сургалтын хөтөлбөрийг шинэчлэх, эмнэлзүйн сургагч багшийг үе шаттайгаар бэлтгэх</w:t>
            </w:r>
          </w:p>
        </w:tc>
        <w:tc>
          <w:tcPr>
            <w:tcW w:w="4764" w:type="dxa"/>
          </w:tcPr>
          <w:p w14:paraId="3E16430B" w14:textId="77777777" w:rsidR="00D85D56" w:rsidRPr="00B0220D" w:rsidRDefault="00D85D56" w:rsidP="00D85D56">
            <w:pPr>
              <w:jc w:val="both"/>
              <w:rPr>
                <w:rFonts w:ascii="Arial" w:hAnsi="Arial" w:cs="Arial"/>
                <w:sz w:val="22"/>
                <w:lang w:val="mn-MN"/>
              </w:rPr>
            </w:pPr>
          </w:p>
          <w:p w14:paraId="652C2BAD" w14:textId="278BED2B" w:rsidR="00D85D56" w:rsidRPr="00B0220D" w:rsidRDefault="00D85D56" w:rsidP="00D85D56">
            <w:pPr>
              <w:jc w:val="both"/>
              <w:rPr>
                <w:rFonts w:ascii="Arial" w:hAnsi="Arial" w:cs="Arial"/>
                <w:sz w:val="22"/>
                <w:lang w:val="mn-MN"/>
              </w:rPr>
            </w:pPr>
            <w:r w:rsidRPr="00B0220D">
              <w:rPr>
                <w:rFonts w:ascii="Arial" w:hAnsi="Arial" w:cs="Arial"/>
                <w:sz w:val="22"/>
                <w:lang w:val="mn-MN"/>
              </w:rPr>
              <w:t>Эмнэлзүйн сургагч багш бэлтгэх төлөвлөгөө батлагдаж, сургалтыг зохион байгуулж эхэлсэн байна.</w:t>
            </w:r>
          </w:p>
        </w:tc>
        <w:tc>
          <w:tcPr>
            <w:tcW w:w="5136" w:type="dxa"/>
          </w:tcPr>
          <w:p w14:paraId="3AF2C9A4" w14:textId="153149F8" w:rsidR="00D85D56" w:rsidRDefault="00D85D56" w:rsidP="00D85D56">
            <w:pPr>
              <w:jc w:val="both"/>
              <w:rPr>
                <w:rFonts w:ascii="Arial" w:hAnsi="Arial" w:cs="Arial"/>
                <w:sz w:val="22"/>
                <w:lang w:val="mn-MN"/>
              </w:rPr>
            </w:pPr>
            <w:r>
              <w:rPr>
                <w:rFonts w:ascii="Arial" w:hAnsi="Arial" w:cs="Arial"/>
                <w:sz w:val="22"/>
                <w:lang w:val="mn-MN"/>
              </w:rPr>
              <w:t>Эмнэлзүйн сургагч багш бэлтгэх сургалт Японы ОУ-ын хамтын ажиллагааны Жайка байгууллагатай хамтран хэрэгжүүлж буй “Анхан болон хоёр дахь шатлалын мэргэжилтний төгсөлтийн дараах сургалтыг сайжруулах” т</w:t>
            </w:r>
            <w:r w:rsidRPr="00C62277">
              <w:rPr>
                <w:rFonts w:ascii="Arial" w:hAnsi="Arial" w:cs="Arial"/>
                <w:sz w:val="22"/>
                <w:lang w:val="mn-MN"/>
              </w:rPr>
              <w:t xml:space="preserve">өслийн хүрээнд </w:t>
            </w:r>
            <w:r>
              <w:rPr>
                <w:rFonts w:ascii="Arial" w:hAnsi="Arial" w:cs="Arial"/>
                <w:sz w:val="22"/>
                <w:lang w:val="mn-MN"/>
              </w:rPr>
              <w:t xml:space="preserve">боловсруулсан хөтөлбөрийн дагуу 2016 оноос эхлэн зохион байгуулагдсан бөгөөд </w:t>
            </w:r>
            <w:r w:rsidRPr="00C62277">
              <w:rPr>
                <w:rFonts w:ascii="Arial" w:hAnsi="Arial" w:cs="Arial"/>
                <w:sz w:val="22"/>
                <w:lang w:val="mn-MN"/>
              </w:rPr>
              <w:t>2019-2023 онд Эмнэл зүйн сургагч багш бэлтгэх сургалтад 789 их эмч, 271 сувилагч, 94 эх баригчийг хамруулсан.</w:t>
            </w:r>
          </w:p>
          <w:p w14:paraId="3ED61454" w14:textId="2E908364" w:rsidR="00D85D56" w:rsidRPr="00C62277" w:rsidRDefault="00D85D56" w:rsidP="00D85D56">
            <w:pPr>
              <w:jc w:val="both"/>
              <w:rPr>
                <w:rFonts w:ascii="Arial" w:eastAsia="Calibri" w:hAnsi="Arial" w:cs="Arial"/>
                <w:kern w:val="24"/>
                <w:sz w:val="20"/>
                <w:szCs w:val="20"/>
                <w:lang w:val="mn-MN"/>
              </w:rPr>
            </w:pPr>
            <w:r>
              <w:rPr>
                <w:rFonts w:ascii="Arial" w:hAnsi="Arial" w:cs="Arial"/>
                <w:sz w:val="22"/>
                <w:lang w:val="mn-MN"/>
              </w:rPr>
              <w:t>Сургалтын</w:t>
            </w:r>
            <w:r w:rsidRPr="00C62277">
              <w:rPr>
                <w:rFonts w:ascii="Arial" w:hAnsi="Arial" w:cs="Arial"/>
                <w:sz w:val="22"/>
                <w:lang w:val="mn-MN"/>
              </w:rPr>
              <w:t xml:space="preserve"> хөтөлбөрийн агуулгыг олон улсад нэвтэрч буй шинэ аргачлалтай уялдуулан шинэчлэх зорилгоор </w:t>
            </w:r>
            <w:r>
              <w:rPr>
                <w:rFonts w:ascii="Arial" w:hAnsi="Arial" w:cs="Arial"/>
                <w:sz w:val="22"/>
                <w:lang w:val="mn-MN"/>
              </w:rPr>
              <w:t>“Ч</w:t>
            </w:r>
            <w:r w:rsidRPr="00C62277">
              <w:rPr>
                <w:rFonts w:ascii="Arial" w:hAnsi="Arial" w:cs="Arial"/>
                <w:sz w:val="22"/>
                <w:lang w:val="mn-MN"/>
              </w:rPr>
              <w:t>иглүүлэгч багш нарын чадавхижуулах сургалт</w:t>
            </w:r>
            <w:r>
              <w:rPr>
                <w:rFonts w:ascii="Arial" w:hAnsi="Arial" w:cs="Arial"/>
                <w:sz w:val="22"/>
                <w:lang w:val="mn-MN"/>
              </w:rPr>
              <w:t>”-</w:t>
            </w:r>
            <w:r w:rsidRPr="00C62277">
              <w:rPr>
                <w:rFonts w:ascii="Arial" w:hAnsi="Arial" w:cs="Arial"/>
                <w:sz w:val="22"/>
                <w:lang w:val="mn-MN"/>
              </w:rPr>
              <w:t>ыг 2023 онд зохион байгуулсан.</w:t>
            </w:r>
            <w:r w:rsidRPr="00C62277">
              <w:rPr>
                <w:rFonts w:ascii="Arial" w:eastAsia="Calibri" w:hAnsi="Arial" w:cs="Arial"/>
                <w:kern w:val="24"/>
                <w:sz w:val="20"/>
                <w:szCs w:val="20"/>
                <w:lang w:val="mn-MN"/>
              </w:rPr>
              <w:t xml:space="preserve"> </w:t>
            </w:r>
          </w:p>
          <w:p w14:paraId="6A948395" w14:textId="6188E0B8" w:rsidR="00D85D56" w:rsidRPr="00B0220D" w:rsidRDefault="00D85D56" w:rsidP="00D85D56">
            <w:pPr>
              <w:jc w:val="both"/>
              <w:rPr>
                <w:rFonts w:ascii="Arial" w:hAnsi="Arial" w:cs="Arial"/>
                <w:sz w:val="22"/>
                <w:lang w:val="mn-MN"/>
              </w:rPr>
            </w:pPr>
            <w:r w:rsidRPr="00C62277">
              <w:rPr>
                <w:rFonts w:ascii="Arial" w:hAnsi="Arial" w:cs="Arial"/>
                <w:sz w:val="22"/>
                <w:lang w:val="mn-MN"/>
              </w:rPr>
              <w:t>Сургалта</w:t>
            </w:r>
            <w:r>
              <w:rPr>
                <w:rFonts w:ascii="Arial" w:hAnsi="Arial" w:cs="Arial"/>
                <w:sz w:val="22"/>
                <w:lang w:val="mn-MN"/>
              </w:rPr>
              <w:t>ар</w:t>
            </w:r>
            <w:r w:rsidRPr="00C62277">
              <w:rPr>
                <w:rFonts w:ascii="Arial" w:hAnsi="Arial" w:cs="Arial"/>
                <w:sz w:val="22"/>
                <w:lang w:val="mn-MN"/>
              </w:rPr>
              <w:t xml:space="preserve"> чиглүүлэгч багш нарын төлөөлөл 18 эмч, сувилагч, эх баригч</w:t>
            </w:r>
            <w:r>
              <w:rPr>
                <w:rFonts w:ascii="Arial" w:hAnsi="Arial" w:cs="Arial"/>
                <w:sz w:val="22"/>
                <w:lang w:val="mn-MN"/>
              </w:rPr>
              <w:t>ид</w:t>
            </w:r>
            <w:r w:rsidRPr="00C62277">
              <w:rPr>
                <w:rFonts w:ascii="Arial" w:hAnsi="Arial" w:cs="Arial"/>
                <w:sz w:val="22"/>
                <w:lang w:val="mn-MN"/>
              </w:rPr>
              <w:t xml:space="preserve"> сургалтын хөтөлбөрийн агуулгын хүрээнд Competencies, EPAs /Entrustable Professional Activities/ чадамж, үр дүнгийн шинэ аргачлалыг сургалтын зорилго, стратеги, үнэлгээний хичээлийн сэдэвтэй хэрхэн уялдуулан тусгах талаар суралцаж, нэгдсэн ойлголттой болсон</w:t>
            </w:r>
            <w:r>
              <w:rPr>
                <w:rFonts w:ascii="Arial" w:hAnsi="Arial" w:cs="Arial"/>
                <w:sz w:val="22"/>
                <w:lang w:val="mn-MN"/>
              </w:rPr>
              <w:t xml:space="preserve"> бөгөөд хөтөлбөрийн шинэчлэл хийгдэж байна.</w:t>
            </w:r>
          </w:p>
        </w:tc>
      </w:tr>
      <w:tr w:rsidR="00D85D56" w:rsidRPr="00B0220D" w14:paraId="398EC97A" w14:textId="77777777" w:rsidTr="006B14D8">
        <w:tc>
          <w:tcPr>
            <w:tcW w:w="13495" w:type="dxa"/>
            <w:gridSpan w:val="4"/>
          </w:tcPr>
          <w:p w14:paraId="658C255D" w14:textId="77777777" w:rsidR="00D85D56" w:rsidRPr="00E47BD2" w:rsidRDefault="00D85D56" w:rsidP="00D85D56">
            <w:pPr>
              <w:pStyle w:val="NoSpacing"/>
              <w:jc w:val="center"/>
              <w:rPr>
                <w:rFonts w:ascii="Arial" w:hAnsi="Arial" w:cs="Arial"/>
                <w:sz w:val="22"/>
                <w:lang w:val="mn-MN"/>
              </w:rPr>
            </w:pPr>
            <w:r w:rsidRPr="00E47BD2">
              <w:rPr>
                <w:rFonts w:ascii="Arial" w:hAnsi="Arial" w:cs="Arial"/>
                <w:b/>
                <w:sz w:val="22"/>
                <w:lang w:val="mn-MN"/>
              </w:rPr>
              <w:t>Зорилт 4.3.</w:t>
            </w:r>
            <w:r w:rsidRPr="00E47BD2">
              <w:rPr>
                <w:rFonts w:ascii="Arial" w:hAnsi="Arial" w:cs="Arial"/>
                <w:sz w:val="22"/>
                <w:lang w:val="mn-MN"/>
              </w:rPr>
              <w:t xml:space="preserve"> Мэргэжлийн үйл ажиллагаа эрхлэх зөвшөөрөл сунгах үйл ажиллагааг</w:t>
            </w:r>
          </w:p>
          <w:p w14:paraId="0B182D4E" w14:textId="4C82597F" w:rsidR="00D85D56" w:rsidRPr="00B0220D" w:rsidRDefault="00D85D56" w:rsidP="00D85D56">
            <w:pPr>
              <w:pStyle w:val="NoSpacing"/>
              <w:jc w:val="center"/>
              <w:rPr>
                <w:lang w:val="mn-MN"/>
              </w:rPr>
            </w:pPr>
            <w:r w:rsidRPr="00E47BD2">
              <w:rPr>
                <w:rFonts w:ascii="Arial" w:hAnsi="Arial" w:cs="Arial"/>
                <w:sz w:val="22"/>
                <w:lang w:val="mn-MN"/>
              </w:rPr>
              <w:t>цахим хэлбэрт шилжүүлэх, хүчин чадлыг нэмэгдүүлж, боловсронгуй болгох</w:t>
            </w:r>
          </w:p>
        </w:tc>
      </w:tr>
      <w:tr w:rsidR="00D85D56" w:rsidRPr="00B0220D" w14:paraId="414252C9" w14:textId="77777777" w:rsidTr="00400620">
        <w:tc>
          <w:tcPr>
            <w:tcW w:w="805" w:type="dxa"/>
            <w:vAlign w:val="center"/>
          </w:tcPr>
          <w:p w14:paraId="6A0BACC1" w14:textId="600DE298" w:rsidR="00D85D56" w:rsidRPr="00B0220D" w:rsidRDefault="00D85D56" w:rsidP="00D85D56">
            <w:pPr>
              <w:jc w:val="center"/>
              <w:rPr>
                <w:rFonts w:ascii="Arial" w:hAnsi="Arial" w:cs="Arial"/>
                <w:sz w:val="22"/>
                <w:lang w:val="mn-MN"/>
              </w:rPr>
            </w:pPr>
            <w:r>
              <w:rPr>
                <w:rFonts w:ascii="Arial" w:hAnsi="Arial" w:cs="Arial"/>
                <w:sz w:val="22"/>
                <w:lang w:val="mn-MN"/>
              </w:rPr>
              <w:lastRenderedPageBreak/>
              <w:t>35</w:t>
            </w:r>
          </w:p>
        </w:tc>
        <w:tc>
          <w:tcPr>
            <w:tcW w:w="2790" w:type="dxa"/>
          </w:tcPr>
          <w:p w14:paraId="5CEF52BC" w14:textId="111A754B" w:rsidR="00D85D56" w:rsidRPr="00B0220D" w:rsidRDefault="00D85D56" w:rsidP="00D85D56">
            <w:pPr>
              <w:jc w:val="both"/>
              <w:rPr>
                <w:rFonts w:ascii="Arial" w:hAnsi="Arial" w:cs="Arial"/>
                <w:sz w:val="22"/>
                <w:lang w:val="mn-MN"/>
              </w:rPr>
            </w:pPr>
            <w:r w:rsidRPr="0033709F">
              <w:rPr>
                <w:rFonts w:ascii="Arial" w:hAnsi="Arial" w:cs="Arial"/>
                <w:sz w:val="22"/>
                <w:lang w:val="mn-MN"/>
              </w:rPr>
              <w:t>Дотоод, гадаадын эмнэлгийн мэргэжилтний мэргэжлийн үйл ажиллагаа эрхлэх зөвшөөрөл олгох, хүчингүй болгох, нөхөн олгох асуудлын эрх зүйн орчинг өөрчлөх</w:t>
            </w:r>
          </w:p>
        </w:tc>
        <w:tc>
          <w:tcPr>
            <w:tcW w:w="4764" w:type="dxa"/>
          </w:tcPr>
          <w:p w14:paraId="120FFA88" w14:textId="77777777" w:rsidR="00D85D56" w:rsidRPr="006026EA" w:rsidRDefault="00D85D56" w:rsidP="00D85D56">
            <w:pPr>
              <w:pStyle w:val="ListParagraph"/>
              <w:numPr>
                <w:ilvl w:val="0"/>
                <w:numId w:val="44"/>
              </w:numPr>
              <w:contextualSpacing/>
              <w:jc w:val="both"/>
              <w:rPr>
                <w:rFonts w:ascii="Arial" w:hAnsi="Arial" w:cs="Arial"/>
                <w:color w:val="000000" w:themeColor="text1"/>
                <w:sz w:val="22"/>
                <w:lang w:val="mn-MN"/>
              </w:rPr>
            </w:pPr>
            <w:r w:rsidRPr="006026EA">
              <w:rPr>
                <w:rFonts w:ascii="Arial" w:hAnsi="Arial" w:cs="Arial"/>
                <w:sz w:val="22"/>
                <w:lang w:val="mn-MN"/>
              </w:rPr>
              <w:t>Эмнэлгийн мэргэжилтний мэргэжлийн үйл ажиллагаа эрхлэх зөвшөөрөл олгох ажиллагаанд арга зүйн дэмжлэг үзүүлэх орон тооны бус зөвлөлийн бүрэлдэхүүн, ажиллах журмын төслийг боловсруулж Эрүүл мэндийн сайдаар батлуулсан байна.</w:t>
            </w:r>
          </w:p>
          <w:p w14:paraId="691E10B7" w14:textId="77777777" w:rsidR="00D85D56" w:rsidRPr="00E47BD2" w:rsidRDefault="00D85D56" w:rsidP="00D85D56">
            <w:pPr>
              <w:pStyle w:val="ListParagraph"/>
              <w:numPr>
                <w:ilvl w:val="0"/>
                <w:numId w:val="1"/>
              </w:numPr>
              <w:contextualSpacing/>
              <w:jc w:val="both"/>
              <w:rPr>
                <w:rFonts w:ascii="Arial" w:hAnsi="Arial" w:cs="Arial"/>
                <w:color w:val="000000" w:themeColor="text1"/>
                <w:sz w:val="22"/>
                <w:szCs w:val="22"/>
                <w:lang w:val="mn-MN"/>
              </w:rPr>
            </w:pPr>
            <w:r w:rsidRPr="00B0220D">
              <w:rPr>
                <w:rFonts w:ascii="Arial" w:hAnsi="Arial" w:cs="Arial"/>
                <w:sz w:val="22"/>
                <w:szCs w:val="22"/>
                <w:lang w:val="mn-MN"/>
              </w:rPr>
              <w:t>Эмнэлгийн мэргэжилтэнд мэргэжлийн үйл ажиллагаа эрхлэх зөвшөөрөл олгох, нөхөн олгох, хүчингүй болгох журам, гадаадын эмнэлгийн мэргэжилтэнд мэргэжлийн үйл ажиллагаа эрхлэх зөвшөөрөл олгох, хүчингүй болгох журам, мэргэжлийн үйл ажиллагаа эрхлэх зөвшөөрлийн гэрчилгээний загвар, холбогдох маягтыг өөрчлөн боловсруулж батлуулсан байна.</w:t>
            </w:r>
          </w:p>
          <w:p w14:paraId="6445E257" w14:textId="5F700FE1" w:rsidR="00D85D56" w:rsidRPr="00E47BD2" w:rsidRDefault="00D85D56" w:rsidP="00D85D56">
            <w:pPr>
              <w:pStyle w:val="ListParagraph"/>
              <w:numPr>
                <w:ilvl w:val="0"/>
                <w:numId w:val="1"/>
              </w:numPr>
              <w:contextualSpacing/>
              <w:jc w:val="both"/>
              <w:rPr>
                <w:rFonts w:ascii="Arial" w:hAnsi="Arial" w:cs="Arial"/>
                <w:color w:val="000000" w:themeColor="text1"/>
                <w:sz w:val="22"/>
                <w:szCs w:val="22"/>
                <w:lang w:val="mn-MN"/>
              </w:rPr>
            </w:pPr>
            <w:r w:rsidRPr="00E47BD2">
              <w:rPr>
                <w:rFonts w:ascii="Arial" w:hAnsi="Arial" w:cs="Arial"/>
                <w:sz w:val="22"/>
                <w:lang w:val="mn-MN"/>
              </w:rPr>
              <w:t>Эмнэлгийн мэргэжилтэнд зөвшөөрөл олгох үйл ажиллагаатай холбоотой зардлын жишгийг өөрчлөн боловсруулж Сангийн болон Эрүүл мэндийн сайдаар батлуулсан байна.</w:t>
            </w:r>
          </w:p>
        </w:tc>
        <w:tc>
          <w:tcPr>
            <w:tcW w:w="5136" w:type="dxa"/>
          </w:tcPr>
          <w:p w14:paraId="4E729264" w14:textId="59179B07" w:rsidR="00D85D56" w:rsidRDefault="00D85D56" w:rsidP="00D85D56">
            <w:pPr>
              <w:pStyle w:val="ListParagraph"/>
              <w:numPr>
                <w:ilvl w:val="0"/>
                <w:numId w:val="1"/>
              </w:numPr>
              <w:jc w:val="both"/>
              <w:rPr>
                <w:rFonts w:ascii="Arial" w:hAnsi="Arial" w:cs="Arial"/>
                <w:sz w:val="22"/>
                <w:lang w:val="mn-MN"/>
              </w:rPr>
            </w:pPr>
            <w:r>
              <w:rPr>
                <w:rFonts w:ascii="Arial" w:hAnsi="Arial" w:cs="Arial"/>
                <w:sz w:val="22"/>
                <w:lang w:val="mn-MN"/>
              </w:rPr>
              <w:t xml:space="preserve">Эрүүл мэндийн сайдын 2023 оны 08 дугаар сарын 14-ны “Журам шинэчлэн батлах тухай” А/295 дугаар тушаалын 1 дүгээр хавсралтаар </w:t>
            </w:r>
            <w:r>
              <w:rPr>
                <w:rFonts w:ascii="Arial" w:hAnsi="Arial" w:cs="Arial"/>
                <w:sz w:val="22"/>
              </w:rPr>
              <w:t>“</w:t>
            </w:r>
            <w:r>
              <w:rPr>
                <w:rFonts w:ascii="Arial" w:hAnsi="Arial"/>
                <w:sz w:val="22"/>
                <w:szCs w:val="28"/>
                <w:lang w:val="mn-MN" w:bidi="mn-Mong-MN"/>
              </w:rPr>
              <w:t>Зөвшөөрлийн шалгалт зохион байгуулах, багц цаг тооцох, зөвшөөрлийн гэрчилгээ олгох, нөхөн олгох</w:t>
            </w:r>
            <w:r>
              <w:rPr>
                <w:rFonts w:ascii="Arial" w:hAnsi="Arial" w:cs="Arial"/>
                <w:sz w:val="22"/>
              </w:rPr>
              <w:t>”</w:t>
            </w:r>
            <w:r>
              <w:rPr>
                <w:rFonts w:ascii="Arial" w:hAnsi="Arial" w:cs="Arial"/>
                <w:sz w:val="22"/>
                <w:lang w:val="mn-MN"/>
              </w:rPr>
              <w:t xml:space="preserve">, 2 дугаар хавсралтаар </w:t>
            </w:r>
            <w:r>
              <w:rPr>
                <w:rFonts w:ascii="Arial" w:hAnsi="Arial" w:cs="Arial"/>
                <w:sz w:val="22"/>
              </w:rPr>
              <w:t xml:space="preserve"> “</w:t>
            </w:r>
            <w:r>
              <w:rPr>
                <w:rFonts w:ascii="Arial" w:hAnsi="Arial" w:cs="Arial"/>
                <w:sz w:val="22"/>
                <w:lang w:val="mn-MN"/>
              </w:rPr>
              <w:t>Гадаадын эмнэлгийн мэргэжилтэнд мэргэжлийн үйл ажиллагаа эрхлэх журам</w:t>
            </w:r>
            <w:r>
              <w:rPr>
                <w:rFonts w:ascii="Arial" w:hAnsi="Arial" w:cs="Arial"/>
                <w:sz w:val="22"/>
              </w:rPr>
              <w:t>”</w:t>
            </w:r>
            <w:r>
              <w:rPr>
                <w:rFonts w:ascii="Arial" w:hAnsi="Arial" w:cs="Arial"/>
                <w:sz w:val="22"/>
                <w:lang w:val="mn-MN"/>
              </w:rPr>
              <w:t>-ыг шинэчлэн баталсан.</w:t>
            </w:r>
          </w:p>
          <w:p w14:paraId="680920F5" w14:textId="3AE6489D" w:rsidR="00D85D56" w:rsidRPr="006026EA" w:rsidRDefault="00D85D56" w:rsidP="00D85D56">
            <w:pPr>
              <w:pStyle w:val="ListParagraph"/>
              <w:numPr>
                <w:ilvl w:val="0"/>
                <w:numId w:val="1"/>
              </w:numPr>
              <w:jc w:val="both"/>
              <w:rPr>
                <w:rFonts w:ascii="Arial" w:hAnsi="Arial" w:cs="Arial"/>
                <w:sz w:val="22"/>
                <w:lang w:val="mn-MN"/>
              </w:rPr>
            </w:pPr>
            <w:r>
              <w:rPr>
                <w:rFonts w:ascii="Arial" w:hAnsi="Arial" w:cs="Arial"/>
                <w:sz w:val="22"/>
                <w:lang w:val="mn-MN"/>
              </w:rPr>
              <w:t>Дээрх</w:t>
            </w:r>
            <w:r w:rsidRPr="006026EA">
              <w:rPr>
                <w:rFonts w:ascii="Arial" w:hAnsi="Arial" w:cs="Arial"/>
                <w:sz w:val="22"/>
                <w:lang w:val="mn-MN"/>
              </w:rPr>
              <w:t xml:space="preserve"> тушаалын 4 дүгээр хавсралтаар  Эмнэлгийн мэргэжилтэнд мэргэжлийн үйл ажиллагаа эрхлэх зөвшөөрлийн гэрчигээний загварыг шинэчлэн баталсан.</w:t>
            </w:r>
          </w:p>
        </w:tc>
      </w:tr>
      <w:tr w:rsidR="00D85D56" w:rsidRPr="00B0220D" w14:paraId="1FA94182" w14:textId="77777777" w:rsidTr="00400620">
        <w:tc>
          <w:tcPr>
            <w:tcW w:w="805" w:type="dxa"/>
            <w:vAlign w:val="center"/>
          </w:tcPr>
          <w:p w14:paraId="0B463198" w14:textId="7F716769" w:rsidR="00D85D56" w:rsidRPr="00B0220D" w:rsidRDefault="00D85D56" w:rsidP="00D85D56">
            <w:pPr>
              <w:jc w:val="center"/>
              <w:rPr>
                <w:rFonts w:ascii="Arial" w:hAnsi="Arial" w:cs="Arial"/>
                <w:sz w:val="22"/>
                <w:lang w:val="mn-MN"/>
              </w:rPr>
            </w:pPr>
            <w:r>
              <w:rPr>
                <w:rFonts w:ascii="Arial" w:hAnsi="Arial" w:cs="Arial"/>
                <w:sz w:val="22"/>
                <w:lang w:val="mn-MN"/>
              </w:rPr>
              <w:t>36</w:t>
            </w:r>
          </w:p>
        </w:tc>
        <w:tc>
          <w:tcPr>
            <w:tcW w:w="2790" w:type="dxa"/>
          </w:tcPr>
          <w:p w14:paraId="1EE95350" w14:textId="688A6B40" w:rsidR="00D85D56" w:rsidRPr="0033709F" w:rsidRDefault="00D85D56" w:rsidP="00D85D56">
            <w:pPr>
              <w:jc w:val="both"/>
              <w:rPr>
                <w:rFonts w:ascii="Arial" w:hAnsi="Arial" w:cs="Arial"/>
                <w:sz w:val="22"/>
                <w:lang w:val="mn-MN"/>
              </w:rPr>
            </w:pPr>
            <w:r w:rsidRPr="0033709F">
              <w:rPr>
                <w:rFonts w:ascii="Arial" w:hAnsi="Arial" w:cs="Arial"/>
                <w:sz w:val="22"/>
                <w:lang w:val="mn-MN"/>
              </w:rPr>
              <w:t>Эмнэлгийн мэргэжилтний (дотоод, гадаад, орон нутаг) мэргэжлийн үйл ажиллагаа эрхлэх зөвшөөрлийн шалгалт авах үйл ажиллагааг цахим хэлбэрт шилжүүлэх</w:t>
            </w:r>
          </w:p>
        </w:tc>
        <w:tc>
          <w:tcPr>
            <w:tcW w:w="4764" w:type="dxa"/>
          </w:tcPr>
          <w:p w14:paraId="0491FFAE" w14:textId="6F5D9423" w:rsidR="00D85D56" w:rsidRPr="00471AF3" w:rsidRDefault="00D85D56" w:rsidP="00D85D56">
            <w:pPr>
              <w:pStyle w:val="ListParagraph"/>
              <w:numPr>
                <w:ilvl w:val="0"/>
                <w:numId w:val="21"/>
              </w:numPr>
              <w:contextualSpacing/>
              <w:jc w:val="both"/>
              <w:rPr>
                <w:rFonts w:ascii="Arial" w:hAnsi="Arial" w:cs="Arial"/>
                <w:sz w:val="22"/>
                <w:lang w:val="mn-MN"/>
              </w:rPr>
            </w:pPr>
            <w:r w:rsidRPr="00471AF3">
              <w:rPr>
                <w:rFonts w:ascii="Arial" w:hAnsi="Arial" w:cs="Arial"/>
                <w:sz w:val="22"/>
                <w:lang w:val="mn-MN"/>
              </w:rPr>
              <w:t>Гадаадын эмнэлгийн мэргэжилтнээс мэргэжлийн үйл ажиллагаа эрхлэх зөвшөөрлийн шалгалт  авах сорилын цахим сантай болсон байна.</w:t>
            </w:r>
          </w:p>
          <w:p w14:paraId="782DD54A" w14:textId="45F00DD6" w:rsidR="00D85D56" w:rsidRPr="008F37A9" w:rsidRDefault="00D85D56" w:rsidP="00D85D56">
            <w:pPr>
              <w:pStyle w:val="ListParagraph"/>
              <w:numPr>
                <w:ilvl w:val="0"/>
                <w:numId w:val="2"/>
              </w:numPr>
              <w:jc w:val="both"/>
              <w:rPr>
                <w:rFonts w:ascii="Arial" w:hAnsi="Arial" w:cs="Arial"/>
                <w:sz w:val="22"/>
                <w:lang w:val="mn-MN"/>
              </w:rPr>
            </w:pPr>
            <w:r w:rsidRPr="008F37A9">
              <w:rPr>
                <w:rFonts w:ascii="Arial" w:hAnsi="Arial" w:cs="Arial"/>
                <w:sz w:val="22"/>
                <w:lang w:val="mn-MN"/>
              </w:rPr>
              <w:t>Гадаадын эмнэлгийн мэргэжилтнээс мэргэжлийн үйл ажиллагаа эрхлэх зөвшөөрлийн шалгалтыг 2019 оноос цахимаар авдаг болсон байна.</w:t>
            </w:r>
          </w:p>
        </w:tc>
        <w:tc>
          <w:tcPr>
            <w:tcW w:w="5136" w:type="dxa"/>
          </w:tcPr>
          <w:p w14:paraId="2835B9BB" w14:textId="77777777" w:rsidR="00D85D56" w:rsidRDefault="00D85D56" w:rsidP="00D85D56">
            <w:pPr>
              <w:jc w:val="both"/>
              <w:rPr>
                <w:rFonts w:ascii="Arial" w:hAnsi="Arial" w:cs="Arial"/>
                <w:sz w:val="22"/>
                <w:lang w:val="mn-MN"/>
              </w:rPr>
            </w:pPr>
            <w:r w:rsidRPr="00FC6BB6">
              <w:rPr>
                <w:rFonts w:ascii="Arial" w:hAnsi="Arial" w:cs="Arial"/>
                <w:sz w:val="22"/>
                <w:lang w:val="mn-MN"/>
              </w:rPr>
              <w:t>Эрүү</w:t>
            </w:r>
            <w:r w:rsidRPr="00FC6BB6">
              <w:rPr>
                <w:rFonts w:ascii="Arial" w:eastAsia="SimSun" w:hAnsi="Arial" w:cs="Arial"/>
                <w:sz w:val="22"/>
                <w:lang w:val="mn-MN"/>
              </w:rPr>
              <w:t>л</w:t>
            </w:r>
            <w:r w:rsidRPr="00FC6BB6">
              <w:rPr>
                <w:rFonts w:ascii="Arial" w:hAnsi="Arial" w:cs="Arial"/>
                <w:sz w:val="22"/>
                <w:lang w:val="mn-MN"/>
              </w:rPr>
              <w:t xml:space="preserve"> мэндийн сайдын 2023 оны А/295 дугаар тушаалын </w:t>
            </w:r>
            <w:r w:rsidRPr="00FC6BB6">
              <w:rPr>
                <w:rFonts w:ascii="Arial" w:hAnsi="Arial" w:cs="Arial"/>
                <w:sz w:val="22"/>
              </w:rPr>
              <w:t>“</w:t>
            </w:r>
            <w:r w:rsidRPr="00FC6BB6">
              <w:rPr>
                <w:rFonts w:ascii="Arial" w:hAnsi="Arial" w:cs="Arial"/>
                <w:sz w:val="22"/>
                <w:szCs w:val="28"/>
                <w:lang w:val="mn-MN" w:bidi="mn-Mong-MN"/>
              </w:rPr>
              <w:t>Зө</w:t>
            </w:r>
            <w:r w:rsidRPr="00FC6BB6">
              <w:rPr>
                <w:rFonts w:ascii="Arial" w:eastAsia="SimSun" w:hAnsi="Arial" w:cs="Arial"/>
                <w:sz w:val="22"/>
                <w:szCs w:val="28"/>
                <w:lang w:val="mn-MN" w:bidi="mn-Mong-MN"/>
              </w:rPr>
              <w:t>вш</w:t>
            </w:r>
            <w:r w:rsidRPr="00FC6BB6">
              <w:rPr>
                <w:rFonts w:ascii="Arial" w:hAnsi="Arial" w:cs="Arial"/>
                <w:sz w:val="22"/>
                <w:szCs w:val="28"/>
                <w:lang w:val="mn-MN" w:bidi="mn-Mong-MN"/>
              </w:rPr>
              <w:t>өө</w:t>
            </w:r>
            <w:r w:rsidRPr="00FC6BB6">
              <w:rPr>
                <w:rFonts w:ascii="Arial" w:eastAsia="SimSun" w:hAnsi="Arial" w:cs="Arial"/>
                <w:sz w:val="22"/>
                <w:szCs w:val="28"/>
                <w:lang w:val="mn-MN" w:bidi="mn-Mong-MN"/>
              </w:rPr>
              <w:t>рлийн</w:t>
            </w:r>
            <w:r w:rsidRPr="00FC6BB6">
              <w:rPr>
                <w:rFonts w:ascii="Arial" w:hAnsi="Arial" w:cs="Arial"/>
                <w:sz w:val="22"/>
                <w:szCs w:val="28"/>
                <w:lang w:val="mn-MN" w:bidi="mn-Mong-MN"/>
              </w:rPr>
              <w:t xml:space="preserve"> шалгалт зохион байгуулах, багц цаг тооцох, зө</w:t>
            </w:r>
            <w:r w:rsidRPr="00FC6BB6">
              <w:rPr>
                <w:rFonts w:ascii="Arial" w:eastAsia="SimSun" w:hAnsi="Arial" w:cs="Arial"/>
                <w:sz w:val="22"/>
                <w:szCs w:val="28"/>
                <w:lang w:val="mn-MN" w:bidi="mn-Mong-MN"/>
              </w:rPr>
              <w:t>вш</w:t>
            </w:r>
            <w:r w:rsidRPr="00FC6BB6">
              <w:rPr>
                <w:rFonts w:ascii="Arial" w:hAnsi="Arial" w:cs="Arial"/>
                <w:sz w:val="22"/>
                <w:szCs w:val="28"/>
                <w:lang w:val="mn-MN" w:bidi="mn-Mong-MN"/>
              </w:rPr>
              <w:t>өө</w:t>
            </w:r>
            <w:r w:rsidRPr="00FC6BB6">
              <w:rPr>
                <w:rFonts w:ascii="Arial" w:eastAsia="SimSun" w:hAnsi="Arial" w:cs="Arial"/>
                <w:sz w:val="22"/>
                <w:szCs w:val="28"/>
                <w:lang w:val="mn-MN" w:bidi="mn-Mong-MN"/>
              </w:rPr>
              <w:t>рлийн</w:t>
            </w:r>
            <w:r w:rsidRPr="00FC6BB6">
              <w:rPr>
                <w:rFonts w:ascii="Arial" w:hAnsi="Arial" w:cs="Arial"/>
                <w:sz w:val="22"/>
                <w:szCs w:val="28"/>
                <w:lang w:val="mn-MN" w:bidi="mn-Mong-MN"/>
              </w:rPr>
              <w:t xml:space="preserve"> гэрчилгээ олгох, нө</w:t>
            </w:r>
            <w:r w:rsidRPr="00FC6BB6">
              <w:rPr>
                <w:rFonts w:ascii="Arial" w:eastAsia="SimSun" w:hAnsi="Arial" w:cs="Arial"/>
                <w:sz w:val="22"/>
                <w:szCs w:val="28"/>
                <w:lang w:val="mn-MN" w:bidi="mn-Mong-MN"/>
              </w:rPr>
              <w:t>х</w:t>
            </w:r>
            <w:r w:rsidRPr="00FC6BB6">
              <w:rPr>
                <w:rFonts w:ascii="Arial" w:hAnsi="Arial" w:cs="Arial"/>
                <w:sz w:val="22"/>
                <w:szCs w:val="28"/>
                <w:lang w:val="mn-MN" w:bidi="mn-Mong-MN"/>
              </w:rPr>
              <w:t>ө</w:t>
            </w:r>
            <w:r w:rsidRPr="00FC6BB6">
              <w:rPr>
                <w:rFonts w:ascii="Arial" w:eastAsia="SimSun" w:hAnsi="Arial" w:cs="Arial"/>
                <w:sz w:val="22"/>
                <w:szCs w:val="28"/>
                <w:lang w:val="mn-MN" w:bidi="mn-Mong-MN"/>
              </w:rPr>
              <w:t>н</w:t>
            </w:r>
            <w:r w:rsidRPr="00FC6BB6">
              <w:rPr>
                <w:rFonts w:ascii="Arial" w:hAnsi="Arial" w:cs="Arial"/>
                <w:sz w:val="22"/>
                <w:szCs w:val="28"/>
                <w:lang w:val="mn-MN" w:bidi="mn-Mong-MN"/>
              </w:rPr>
              <w:t xml:space="preserve"> олгох</w:t>
            </w:r>
            <w:r w:rsidRPr="00FC6BB6">
              <w:rPr>
                <w:rFonts w:ascii="Arial" w:hAnsi="Arial" w:cs="Arial"/>
                <w:sz w:val="22"/>
              </w:rPr>
              <w:t>”</w:t>
            </w:r>
            <w:r w:rsidRPr="00FC6BB6">
              <w:rPr>
                <w:rFonts w:ascii="Arial" w:hAnsi="Arial" w:cs="Arial"/>
                <w:sz w:val="22"/>
                <w:lang w:val="mn-MN"/>
              </w:rPr>
              <w:t xml:space="preserve"> журмын 3.1-д заасны дагуу эмнэлгийн мэргэжилтний нэгдсэн бү</w:t>
            </w:r>
            <w:r w:rsidRPr="00FC6BB6">
              <w:rPr>
                <w:rFonts w:ascii="Arial" w:eastAsia="SimSun" w:hAnsi="Arial" w:cs="Arial"/>
                <w:sz w:val="22"/>
                <w:lang w:val="mn-MN"/>
              </w:rPr>
              <w:t>ртгэлийн</w:t>
            </w:r>
            <w:r w:rsidRPr="00FC6BB6">
              <w:rPr>
                <w:rFonts w:ascii="Arial" w:hAnsi="Arial" w:cs="Arial"/>
                <w:sz w:val="22"/>
                <w:lang w:val="mn-MN"/>
              </w:rPr>
              <w:t xml:space="preserve"> сан </w:t>
            </w:r>
            <w:r w:rsidRPr="00FC6BB6">
              <w:rPr>
                <w:rFonts w:ascii="Arial" w:hAnsi="Arial" w:cs="Arial"/>
                <w:b/>
                <w:bCs/>
                <w:color w:val="0070C0"/>
                <w:sz w:val="22"/>
                <w:u w:val="single"/>
              </w:rPr>
              <w:t>hr.hdc.gov.mn</w:t>
            </w:r>
            <w:r w:rsidRPr="00FC6BB6">
              <w:rPr>
                <w:rFonts w:ascii="Arial" w:hAnsi="Arial" w:cs="Arial"/>
                <w:color w:val="0070C0"/>
                <w:sz w:val="22"/>
              </w:rPr>
              <w:t xml:space="preserve"> </w:t>
            </w:r>
            <w:r w:rsidRPr="00FC6BB6">
              <w:rPr>
                <w:rFonts w:ascii="Arial" w:hAnsi="Arial" w:cs="Arial"/>
                <w:sz w:val="22"/>
                <w:lang w:val="mn-MN"/>
              </w:rPr>
              <w:t>программаар дотоодын эмнэлгийн мэргэжилт</w:t>
            </w:r>
            <w:r>
              <w:rPr>
                <w:rFonts w:ascii="Arial" w:hAnsi="Arial" w:cs="Arial"/>
                <w:sz w:val="22"/>
                <w:lang w:val="mn-MN"/>
              </w:rPr>
              <w:t>ний</w:t>
            </w:r>
            <w:r w:rsidRPr="00FC6BB6">
              <w:rPr>
                <w:rFonts w:ascii="Arial" w:hAnsi="Arial" w:cs="Arial"/>
                <w:sz w:val="22"/>
                <w:lang w:val="mn-MN"/>
              </w:rPr>
              <w:t xml:space="preserve"> мэргэжлийн ү</w:t>
            </w:r>
            <w:r w:rsidRPr="00FC6BB6">
              <w:rPr>
                <w:rFonts w:ascii="Arial" w:eastAsia="SimSun" w:hAnsi="Arial" w:cs="Arial"/>
                <w:sz w:val="22"/>
                <w:lang w:val="mn-MN"/>
              </w:rPr>
              <w:t>йл</w:t>
            </w:r>
            <w:r w:rsidRPr="00FC6BB6">
              <w:rPr>
                <w:rFonts w:ascii="Arial" w:hAnsi="Arial" w:cs="Arial"/>
                <w:sz w:val="22"/>
                <w:lang w:val="mn-MN"/>
              </w:rPr>
              <w:t xml:space="preserve"> ажиллагаа эрхлэх зө</w:t>
            </w:r>
            <w:r w:rsidRPr="00FC6BB6">
              <w:rPr>
                <w:rFonts w:ascii="Arial" w:eastAsia="SimSun" w:hAnsi="Arial" w:cs="Arial"/>
                <w:sz w:val="22"/>
                <w:lang w:val="mn-MN"/>
              </w:rPr>
              <w:t>вш</w:t>
            </w:r>
            <w:r w:rsidRPr="00FC6BB6">
              <w:rPr>
                <w:rFonts w:ascii="Arial" w:hAnsi="Arial" w:cs="Arial"/>
                <w:sz w:val="22"/>
                <w:lang w:val="mn-MN"/>
              </w:rPr>
              <w:t>өө</w:t>
            </w:r>
            <w:r w:rsidRPr="00FC6BB6">
              <w:rPr>
                <w:rFonts w:ascii="Arial" w:eastAsia="SimSun" w:hAnsi="Arial" w:cs="Arial"/>
                <w:sz w:val="22"/>
                <w:lang w:val="mn-MN"/>
              </w:rPr>
              <w:t>рлийн</w:t>
            </w:r>
            <w:r w:rsidRPr="00FC6BB6">
              <w:rPr>
                <w:rFonts w:ascii="Arial" w:hAnsi="Arial" w:cs="Arial"/>
                <w:sz w:val="22"/>
                <w:lang w:val="mn-MN"/>
              </w:rPr>
              <w:t xml:space="preserve"> шалгалтыг цахим хэлбэрээр зохион байгуулж, зө</w:t>
            </w:r>
            <w:r w:rsidRPr="00FC6BB6">
              <w:rPr>
                <w:rFonts w:ascii="Arial" w:eastAsia="SimSun" w:hAnsi="Arial" w:cs="Arial"/>
                <w:sz w:val="22"/>
                <w:lang w:val="mn-MN"/>
              </w:rPr>
              <w:t>вш</w:t>
            </w:r>
            <w:r w:rsidRPr="00FC6BB6">
              <w:rPr>
                <w:rFonts w:ascii="Arial" w:hAnsi="Arial" w:cs="Arial"/>
                <w:sz w:val="22"/>
                <w:lang w:val="mn-MN"/>
              </w:rPr>
              <w:t>өө</w:t>
            </w:r>
            <w:r w:rsidRPr="00FC6BB6">
              <w:rPr>
                <w:rFonts w:ascii="Arial" w:eastAsia="SimSun" w:hAnsi="Arial" w:cs="Arial"/>
                <w:sz w:val="22"/>
                <w:lang w:val="mn-MN"/>
              </w:rPr>
              <w:t>рлийн</w:t>
            </w:r>
            <w:r w:rsidRPr="00FC6BB6">
              <w:rPr>
                <w:rFonts w:ascii="Arial" w:hAnsi="Arial" w:cs="Arial"/>
                <w:sz w:val="22"/>
                <w:lang w:val="mn-MN"/>
              </w:rPr>
              <w:t xml:space="preserve"> хү</w:t>
            </w:r>
            <w:r w:rsidRPr="00FC6BB6">
              <w:rPr>
                <w:rFonts w:ascii="Arial" w:eastAsia="SimSun" w:hAnsi="Arial" w:cs="Arial"/>
                <w:sz w:val="22"/>
                <w:lang w:val="mn-MN"/>
              </w:rPr>
              <w:t>сэлт</w:t>
            </w:r>
            <w:r>
              <w:rPr>
                <w:rFonts w:ascii="Arial" w:eastAsia="SimSun" w:hAnsi="Arial" w:cs="Arial"/>
                <w:sz w:val="22"/>
                <w:lang w:val="mn-MN"/>
              </w:rPr>
              <w:t>,</w:t>
            </w:r>
            <w:r w:rsidRPr="00FC6BB6">
              <w:rPr>
                <w:rFonts w:ascii="Arial" w:hAnsi="Arial" w:cs="Arial"/>
                <w:sz w:val="22"/>
                <w:lang w:val="mn-MN"/>
              </w:rPr>
              <w:t xml:space="preserve"> олголт цахим</w:t>
            </w:r>
            <w:r>
              <w:rPr>
                <w:rFonts w:ascii="Arial" w:hAnsi="Arial" w:cs="Arial"/>
                <w:sz w:val="22"/>
                <w:lang w:val="mn-MN"/>
              </w:rPr>
              <w:t xml:space="preserve"> хэлбэрт бүрэн шилжээд байна.</w:t>
            </w:r>
          </w:p>
          <w:p w14:paraId="5DDE4C86" w14:textId="77777777" w:rsidR="00D85D56" w:rsidRDefault="00D85D56" w:rsidP="00D85D56">
            <w:pPr>
              <w:jc w:val="both"/>
              <w:rPr>
                <w:rFonts w:ascii="Arial" w:hAnsi="Arial" w:cs="Arial"/>
                <w:sz w:val="22"/>
                <w:lang w:val="mn-MN"/>
              </w:rPr>
            </w:pPr>
            <w:r w:rsidRPr="00F53114">
              <w:rPr>
                <w:rFonts w:ascii="Arial" w:hAnsi="Arial" w:cs="Arial"/>
                <w:sz w:val="22"/>
                <w:lang w:val="mn-MN"/>
              </w:rPr>
              <w:lastRenderedPageBreak/>
              <w:t>2021 он - 5884, 2022 он - 5642, 2023 он-</w:t>
            </w:r>
            <w:r>
              <w:rPr>
                <w:rFonts w:ascii="Arial" w:hAnsi="Arial" w:cs="Arial"/>
                <w:sz w:val="22"/>
                <w:lang w:val="mn-MN"/>
              </w:rPr>
              <w:t>13900 эмнэлгийн мэргэжилтэн цахим шалгалтад хамрагдаад байна.</w:t>
            </w:r>
          </w:p>
          <w:p w14:paraId="115C5EB0" w14:textId="75B57F66" w:rsidR="00D85D56" w:rsidRPr="00B0220D" w:rsidRDefault="00D85D56" w:rsidP="00D85D56">
            <w:pPr>
              <w:jc w:val="both"/>
              <w:rPr>
                <w:rFonts w:ascii="Arial" w:hAnsi="Arial" w:cs="Arial"/>
                <w:sz w:val="22"/>
                <w:lang w:val="mn-MN"/>
              </w:rPr>
            </w:pPr>
            <w:r>
              <w:rPr>
                <w:rFonts w:ascii="Arial" w:hAnsi="Arial" w:cs="Arial"/>
                <w:sz w:val="22"/>
                <w:lang w:val="mn-MN"/>
              </w:rPr>
              <w:t>Гадаадын эмнэлгийн мэргэжилтний Мэргэжлийн үйл ажиллагаа эрхлэх зөвшөөрлийн шалгалтын .................сорил бүхий цахим сан үүссэн.</w:t>
            </w:r>
          </w:p>
        </w:tc>
      </w:tr>
      <w:tr w:rsidR="00D85D56" w:rsidRPr="00B0220D" w14:paraId="4DE7DA8A" w14:textId="77777777" w:rsidTr="00400620">
        <w:tc>
          <w:tcPr>
            <w:tcW w:w="805" w:type="dxa"/>
            <w:vAlign w:val="center"/>
          </w:tcPr>
          <w:p w14:paraId="6E602E08" w14:textId="0CE5683D" w:rsidR="00D85D56" w:rsidRPr="00B0220D" w:rsidRDefault="00D85D56" w:rsidP="00D85D56">
            <w:pPr>
              <w:jc w:val="center"/>
              <w:rPr>
                <w:rFonts w:ascii="Arial" w:hAnsi="Arial" w:cs="Arial"/>
                <w:sz w:val="22"/>
                <w:lang w:val="mn-MN"/>
              </w:rPr>
            </w:pPr>
            <w:r>
              <w:rPr>
                <w:rFonts w:ascii="Arial" w:hAnsi="Arial" w:cs="Arial"/>
                <w:sz w:val="22"/>
                <w:lang w:val="mn-MN"/>
              </w:rPr>
              <w:lastRenderedPageBreak/>
              <w:t>37</w:t>
            </w:r>
          </w:p>
        </w:tc>
        <w:tc>
          <w:tcPr>
            <w:tcW w:w="2790" w:type="dxa"/>
          </w:tcPr>
          <w:p w14:paraId="7AD2D446" w14:textId="72537682" w:rsidR="00D85D56" w:rsidRPr="00B0220D" w:rsidRDefault="00D85D56" w:rsidP="00D85D56">
            <w:pPr>
              <w:jc w:val="both"/>
              <w:rPr>
                <w:rFonts w:ascii="Arial" w:hAnsi="Arial" w:cs="Arial"/>
                <w:sz w:val="22"/>
                <w:lang w:val="mn-MN"/>
              </w:rPr>
            </w:pPr>
            <w:r w:rsidRPr="00B0220D">
              <w:rPr>
                <w:rFonts w:ascii="Arial" w:hAnsi="Arial" w:cs="Arial"/>
                <w:sz w:val="22"/>
                <w:lang w:val="mn-MN"/>
              </w:rPr>
              <w:t>Эмнэлгийн мэргэжилтний мэргэжлийн үйл ажиллагаа эрхлэх зөвшөөрлийн цахим шалгалтын салбар төвийг орон нутагт байгуулах</w:t>
            </w:r>
          </w:p>
        </w:tc>
        <w:tc>
          <w:tcPr>
            <w:tcW w:w="4764" w:type="dxa"/>
          </w:tcPr>
          <w:p w14:paraId="34221F16" w14:textId="77777777" w:rsidR="00D85D56" w:rsidRPr="00B0220D" w:rsidRDefault="00D85D56" w:rsidP="00D85D56">
            <w:pPr>
              <w:pStyle w:val="ListParagraph"/>
              <w:contextualSpacing/>
              <w:jc w:val="both"/>
              <w:rPr>
                <w:rFonts w:ascii="Arial" w:hAnsi="Arial" w:cs="Arial"/>
                <w:sz w:val="22"/>
                <w:szCs w:val="22"/>
                <w:lang w:val="mn-MN"/>
              </w:rPr>
            </w:pPr>
          </w:p>
          <w:p w14:paraId="05268CE0" w14:textId="1C0F6F0E" w:rsidR="00D85D56" w:rsidRPr="00B0220D" w:rsidRDefault="00D85D56" w:rsidP="00D85D56">
            <w:pPr>
              <w:jc w:val="both"/>
              <w:rPr>
                <w:rFonts w:ascii="Arial" w:hAnsi="Arial" w:cs="Arial"/>
                <w:sz w:val="22"/>
                <w:lang w:val="mn-MN"/>
              </w:rPr>
            </w:pPr>
            <w:r w:rsidRPr="00B0220D">
              <w:rPr>
                <w:rFonts w:ascii="Arial" w:hAnsi="Arial" w:cs="Arial"/>
                <w:sz w:val="22"/>
                <w:lang w:val="mn-MN"/>
              </w:rPr>
              <w:t>Аймаг, орон нутгийн ЗДТГ, ЭМГ, БОЭТ-тэй хамтран бүсийн төвүүдэд цахим шалгалтын салбар төвийг байгуулсан байна.</w:t>
            </w:r>
          </w:p>
        </w:tc>
        <w:tc>
          <w:tcPr>
            <w:tcW w:w="5136" w:type="dxa"/>
          </w:tcPr>
          <w:p w14:paraId="21E8D0C0" w14:textId="77777777" w:rsidR="00D85D56" w:rsidRDefault="00D85D56" w:rsidP="00D85D56">
            <w:pPr>
              <w:jc w:val="both"/>
              <w:rPr>
                <w:rFonts w:ascii="Arial" w:hAnsi="Arial" w:cs="Arial"/>
                <w:sz w:val="22"/>
                <w:lang w:val="mn-MN"/>
              </w:rPr>
            </w:pPr>
            <w:r w:rsidRPr="00B0220D">
              <w:rPr>
                <w:rFonts w:ascii="Arial" w:hAnsi="Arial" w:cs="Arial"/>
                <w:sz w:val="22"/>
                <w:lang w:val="mn-MN"/>
              </w:rPr>
              <w:t>Эмнэлгийн мэргэжилтний мэргэжлийн үйл ажиллагаа эрхлэх зөвшөөрлийн цахим шалгалт</w:t>
            </w:r>
            <w:r>
              <w:rPr>
                <w:rFonts w:ascii="Arial" w:hAnsi="Arial" w:cs="Arial"/>
                <w:sz w:val="22"/>
                <w:lang w:val="mn-MN"/>
              </w:rPr>
              <w:t xml:space="preserve">ыг </w:t>
            </w:r>
            <w:r w:rsidRPr="00FC6BB6">
              <w:rPr>
                <w:rFonts w:ascii="Arial" w:hAnsi="Arial" w:cs="Arial"/>
                <w:sz w:val="22"/>
                <w:lang w:val="mn-MN"/>
              </w:rPr>
              <w:t>эмнэлгийн мэргэжилтний нэгдсэн бү</w:t>
            </w:r>
            <w:r w:rsidRPr="00FC6BB6">
              <w:rPr>
                <w:rFonts w:ascii="Arial" w:eastAsia="SimSun" w:hAnsi="Arial" w:cs="Arial"/>
                <w:sz w:val="22"/>
                <w:lang w:val="mn-MN"/>
              </w:rPr>
              <w:t>ртгэлийн</w:t>
            </w:r>
            <w:r w:rsidRPr="00FC6BB6">
              <w:rPr>
                <w:rFonts w:ascii="Arial" w:hAnsi="Arial" w:cs="Arial"/>
                <w:sz w:val="22"/>
                <w:lang w:val="mn-MN"/>
              </w:rPr>
              <w:t xml:space="preserve"> сан </w:t>
            </w:r>
            <w:r w:rsidRPr="00FC6BB6">
              <w:rPr>
                <w:rFonts w:ascii="Arial" w:hAnsi="Arial" w:cs="Arial"/>
                <w:b/>
                <w:bCs/>
                <w:color w:val="0070C0"/>
                <w:sz w:val="22"/>
                <w:u w:val="single"/>
              </w:rPr>
              <w:t>hr.hdc.gov.mn</w:t>
            </w:r>
            <w:r w:rsidRPr="00FC6BB6">
              <w:rPr>
                <w:rFonts w:ascii="Arial" w:hAnsi="Arial" w:cs="Arial"/>
                <w:color w:val="0070C0"/>
                <w:sz w:val="22"/>
              </w:rPr>
              <w:t xml:space="preserve"> </w:t>
            </w:r>
            <w:r w:rsidRPr="00FC6BB6">
              <w:rPr>
                <w:rFonts w:ascii="Arial" w:hAnsi="Arial" w:cs="Arial"/>
                <w:sz w:val="22"/>
                <w:lang w:val="mn-MN"/>
              </w:rPr>
              <w:t xml:space="preserve">программаар </w:t>
            </w:r>
            <w:r>
              <w:rPr>
                <w:rFonts w:ascii="Arial" w:hAnsi="Arial" w:cs="Arial"/>
                <w:sz w:val="22"/>
                <w:lang w:val="mn-MN"/>
              </w:rPr>
              <w:t xml:space="preserve">зохион байгуулдаг болсон ба энэ үйл ажиллагаа 100% цахимжиж шалгалтад орох хүсэлттэй мэргэжилтнүүд </w:t>
            </w:r>
            <w:r w:rsidRPr="00FC6BB6">
              <w:rPr>
                <w:rFonts w:ascii="Arial" w:hAnsi="Arial" w:cs="Arial"/>
                <w:sz w:val="22"/>
                <w:lang w:val="mn-MN"/>
              </w:rPr>
              <w:t>зө</w:t>
            </w:r>
            <w:r w:rsidRPr="00FC6BB6">
              <w:rPr>
                <w:rFonts w:ascii="Arial" w:eastAsia="SimSun" w:hAnsi="Arial" w:cs="Arial"/>
                <w:sz w:val="22"/>
                <w:lang w:val="mn-MN"/>
              </w:rPr>
              <w:t>вш</w:t>
            </w:r>
            <w:r w:rsidRPr="00FC6BB6">
              <w:rPr>
                <w:rFonts w:ascii="Arial" w:hAnsi="Arial" w:cs="Arial"/>
                <w:sz w:val="22"/>
                <w:lang w:val="mn-MN"/>
              </w:rPr>
              <w:t>өө</w:t>
            </w:r>
            <w:r w:rsidRPr="00FC6BB6">
              <w:rPr>
                <w:rFonts w:ascii="Arial" w:eastAsia="SimSun" w:hAnsi="Arial" w:cs="Arial"/>
                <w:sz w:val="22"/>
                <w:lang w:val="mn-MN"/>
              </w:rPr>
              <w:t>рлийн</w:t>
            </w:r>
            <w:r w:rsidRPr="00FC6BB6">
              <w:rPr>
                <w:rFonts w:ascii="Arial" w:hAnsi="Arial" w:cs="Arial"/>
                <w:sz w:val="22"/>
                <w:lang w:val="mn-MN"/>
              </w:rPr>
              <w:t xml:space="preserve"> </w:t>
            </w:r>
            <w:r>
              <w:rPr>
                <w:rFonts w:ascii="Arial" w:hAnsi="Arial" w:cs="Arial"/>
                <w:sz w:val="22"/>
                <w:lang w:val="mn-MN"/>
              </w:rPr>
              <w:t xml:space="preserve">шалгалтыг байгаа газраасаа өгөх боломж бүрдсэн. </w:t>
            </w:r>
          </w:p>
          <w:p w14:paraId="32F72233" w14:textId="6245916C" w:rsidR="00D85D56" w:rsidRPr="00B0220D" w:rsidRDefault="00D85D56" w:rsidP="00D85D56">
            <w:pPr>
              <w:jc w:val="both"/>
              <w:rPr>
                <w:rFonts w:ascii="Arial" w:hAnsi="Arial" w:cs="Arial"/>
                <w:sz w:val="22"/>
                <w:lang w:val="mn-MN"/>
              </w:rPr>
            </w:pPr>
            <w:r>
              <w:rPr>
                <w:rFonts w:ascii="Arial" w:hAnsi="Arial" w:cs="Arial"/>
                <w:sz w:val="22"/>
                <w:lang w:val="mn-MN"/>
              </w:rPr>
              <w:t xml:space="preserve">Мөн </w:t>
            </w:r>
            <w:r w:rsidRPr="00B0220D">
              <w:rPr>
                <w:rFonts w:ascii="Arial" w:hAnsi="Arial" w:cs="Arial"/>
                <w:sz w:val="22"/>
                <w:lang w:val="mn-MN"/>
              </w:rPr>
              <w:t xml:space="preserve">мэргэжлийн үйл ажиллагаа эрхлэх зөвшөөрлийн </w:t>
            </w:r>
            <w:r w:rsidRPr="00FC6BB6">
              <w:rPr>
                <w:rFonts w:ascii="Arial" w:hAnsi="Arial" w:cs="Arial"/>
                <w:sz w:val="22"/>
                <w:lang w:val="mn-MN"/>
              </w:rPr>
              <w:t>хү</w:t>
            </w:r>
            <w:r w:rsidRPr="00FC6BB6">
              <w:rPr>
                <w:rFonts w:ascii="Arial" w:eastAsia="SimSun" w:hAnsi="Arial" w:cs="Arial"/>
                <w:sz w:val="22"/>
                <w:lang w:val="mn-MN"/>
              </w:rPr>
              <w:t>сэлт</w:t>
            </w:r>
            <w:r w:rsidRPr="00FC6BB6">
              <w:rPr>
                <w:rFonts w:ascii="Arial" w:hAnsi="Arial" w:cs="Arial"/>
                <w:sz w:val="22"/>
                <w:lang w:val="mn-MN"/>
              </w:rPr>
              <w:t xml:space="preserve"> олголт цахимаар олгогд</w:t>
            </w:r>
            <w:r>
              <w:rPr>
                <w:rFonts w:ascii="Arial" w:hAnsi="Arial" w:cs="Arial"/>
                <w:sz w:val="22"/>
                <w:lang w:val="mn-MN"/>
              </w:rPr>
              <w:t>дог болсон тул орон нутагт цахим шалгалтын төвүүд байгуулах шаардлага гараагүй.</w:t>
            </w:r>
          </w:p>
        </w:tc>
      </w:tr>
      <w:tr w:rsidR="00D85D56" w:rsidRPr="00B0220D" w14:paraId="39A13745" w14:textId="77777777" w:rsidTr="00400620">
        <w:tc>
          <w:tcPr>
            <w:tcW w:w="805" w:type="dxa"/>
            <w:vAlign w:val="center"/>
          </w:tcPr>
          <w:p w14:paraId="6160C02F" w14:textId="2D263E53" w:rsidR="00D85D56" w:rsidRPr="00B0220D" w:rsidRDefault="00D85D56" w:rsidP="00D85D56">
            <w:pPr>
              <w:jc w:val="center"/>
              <w:rPr>
                <w:rFonts w:ascii="Arial" w:hAnsi="Arial" w:cs="Arial"/>
                <w:sz w:val="22"/>
                <w:lang w:val="mn-MN"/>
              </w:rPr>
            </w:pPr>
            <w:r>
              <w:rPr>
                <w:rFonts w:ascii="Arial" w:hAnsi="Arial" w:cs="Arial"/>
                <w:sz w:val="22"/>
                <w:lang w:val="mn-MN"/>
              </w:rPr>
              <w:t>38</w:t>
            </w:r>
          </w:p>
        </w:tc>
        <w:tc>
          <w:tcPr>
            <w:tcW w:w="2790" w:type="dxa"/>
          </w:tcPr>
          <w:p w14:paraId="57B9B7CB" w14:textId="61ADB097" w:rsidR="00D85D56" w:rsidRPr="00F533DF" w:rsidRDefault="00D85D56" w:rsidP="00D85D56">
            <w:pPr>
              <w:jc w:val="both"/>
              <w:rPr>
                <w:rFonts w:ascii="Arial" w:hAnsi="Arial" w:cs="Arial"/>
                <w:sz w:val="22"/>
                <w:lang w:val="mn-MN"/>
              </w:rPr>
            </w:pPr>
            <w:r w:rsidRPr="00F533DF">
              <w:rPr>
                <w:rFonts w:ascii="Arial" w:hAnsi="Arial" w:cs="Arial"/>
                <w:sz w:val="22"/>
                <w:lang w:val="mn-MN"/>
              </w:rPr>
              <w:t>Эмнэлгийн мэргэжилтний зөвшөөрлийн шалгалт авах сорилын (гадаад, дотоод) чанарт шинэчлэл хийх</w:t>
            </w:r>
          </w:p>
        </w:tc>
        <w:tc>
          <w:tcPr>
            <w:tcW w:w="4764" w:type="dxa"/>
          </w:tcPr>
          <w:p w14:paraId="778A1F6D" w14:textId="77777777" w:rsidR="00D85D56" w:rsidRPr="00B0220D" w:rsidRDefault="00D85D56" w:rsidP="00D85D56">
            <w:pPr>
              <w:pStyle w:val="ListParagraph"/>
              <w:numPr>
                <w:ilvl w:val="0"/>
                <w:numId w:val="1"/>
              </w:numPr>
              <w:contextualSpacing/>
              <w:jc w:val="both"/>
              <w:rPr>
                <w:rFonts w:ascii="Arial" w:hAnsi="Arial" w:cs="Arial"/>
                <w:sz w:val="22"/>
                <w:szCs w:val="22"/>
                <w:lang w:val="mn-MN"/>
              </w:rPr>
            </w:pPr>
            <w:r w:rsidRPr="00B0220D">
              <w:rPr>
                <w:rFonts w:ascii="Arial" w:hAnsi="Arial" w:cs="Arial"/>
                <w:sz w:val="22"/>
                <w:szCs w:val="22"/>
                <w:lang w:val="mn-MN"/>
              </w:rPr>
              <w:t xml:space="preserve">Шалгалтын сорилын чанарт  үнэлгээ хийх,  </w:t>
            </w:r>
          </w:p>
          <w:p w14:paraId="08E4A1DF" w14:textId="77777777" w:rsidR="00D85D56" w:rsidRPr="00B0220D" w:rsidRDefault="00D85D56" w:rsidP="00D85D56">
            <w:pPr>
              <w:pStyle w:val="ListParagraph"/>
              <w:numPr>
                <w:ilvl w:val="0"/>
                <w:numId w:val="1"/>
              </w:numPr>
              <w:contextualSpacing/>
              <w:jc w:val="both"/>
              <w:rPr>
                <w:rFonts w:ascii="Arial" w:hAnsi="Arial" w:cs="Arial"/>
                <w:sz w:val="22"/>
                <w:szCs w:val="22"/>
                <w:lang w:val="mn-MN"/>
              </w:rPr>
            </w:pPr>
            <w:r w:rsidRPr="00B0220D">
              <w:rPr>
                <w:rFonts w:ascii="Arial" w:hAnsi="Arial" w:cs="Arial"/>
                <w:sz w:val="22"/>
                <w:szCs w:val="22"/>
                <w:lang w:val="mn-MN"/>
              </w:rPr>
              <w:t>Сорилын чанарыг олон улсын түвшинд хүргэхэд сорил боловсруулах багийг чадавхижуулах</w:t>
            </w:r>
          </w:p>
          <w:p w14:paraId="4289FAF9" w14:textId="77777777" w:rsidR="00D85D56" w:rsidRDefault="00D85D56" w:rsidP="00D85D56">
            <w:pPr>
              <w:pStyle w:val="ListParagraph"/>
              <w:numPr>
                <w:ilvl w:val="0"/>
                <w:numId w:val="1"/>
              </w:numPr>
              <w:contextualSpacing/>
              <w:jc w:val="both"/>
              <w:rPr>
                <w:rFonts w:ascii="Arial" w:hAnsi="Arial" w:cs="Arial"/>
                <w:sz w:val="22"/>
                <w:szCs w:val="22"/>
                <w:lang w:val="mn-MN"/>
              </w:rPr>
            </w:pPr>
            <w:r w:rsidRPr="00B0220D">
              <w:rPr>
                <w:rFonts w:ascii="Arial" w:hAnsi="Arial" w:cs="Arial"/>
                <w:sz w:val="22"/>
                <w:szCs w:val="22"/>
                <w:lang w:val="mn-MN"/>
              </w:rPr>
              <w:t>Сорилын баяжилтыг тогтмол хийх</w:t>
            </w:r>
          </w:p>
          <w:p w14:paraId="0ACCD618" w14:textId="3E2F9593" w:rsidR="00D85D56" w:rsidRPr="00477FCE" w:rsidRDefault="00D85D56" w:rsidP="00D85D56">
            <w:pPr>
              <w:pStyle w:val="ListParagraph"/>
              <w:numPr>
                <w:ilvl w:val="0"/>
                <w:numId w:val="1"/>
              </w:numPr>
              <w:contextualSpacing/>
              <w:jc w:val="both"/>
              <w:rPr>
                <w:rFonts w:ascii="Arial" w:hAnsi="Arial" w:cs="Arial"/>
                <w:sz w:val="22"/>
                <w:szCs w:val="22"/>
                <w:lang w:val="mn-MN"/>
              </w:rPr>
            </w:pPr>
            <w:r w:rsidRPr="00477FCE">
              <w:rPr>
                <w:rFonts w:ascii="Arial" w:hAnsi="Arial" w:cs="Arial"/>
                <w:sz w:val="22"/>
                <w:lang w:val="mn-MN"/>
              </w:rPr>
              <w:t>Гадаадын эмнэлгийн мэргэжилтний зөвшөөрлийн шалгалтын сорилын сан үүсгэх, баяжилтыг хангах</w:t>
            </w:r>
          </w:p>
        </w:tc>
        <w:tc>
          <w:tcPr>
            <w:tcW w:w="5136" w:type="dxa"/>
          </w:tcPr>
          <w:p w14:paraId="7A788938" w14:textId="77777777" w:rsidR="00D85D56" w:rsidRDefault="00D85D56" w:rsidP="00D85D56">
            <w:pPr>
              <w:jc w:val="both"/>
              <w:rPr>
                <w:rFonts w:ascii="Arial" w:hAnsi="Arial" w:cs="Arial"/>
                <w:sz w:val="22"/>
                <w:lang w:val="mn-MN"/>
              </w:rPr>
            </w:pPr>
            <w:r w:rsidRPr="00352330">
              <w:rPr>
                <w:rFonts w:ascii="Arial" w:hAnsi="Arial" w:cs="Arial"/>
                <w:sz w:val="22"/>
              </w:rPr>
              <w:t xml:space="preserve">2020-2022 </w:t>
            </w:r>
            <w:r w:rsidRPr="00352330">
              <w:rPr>
                <w:rFonts w:ascii="Arial" w:hAnsi="Arial" w:cs="Arial"/>
                <w:sz w:val="22"/>
                <w:lang w:val="mn-MN"/>
              </w:rPr>
              <w:t>онд 22 чиглэлээр нийт 11 мянган сорил хянагдсан.</w:t>
            </w:r>
          </w:p>
          <w:p w14:paraId="7D352C17" w14:textId="77777777" w:rsidR="00D85D56" w:rsidRDefault="00D85D56" w:rsidP="00D85D56">
            <w:pPr>
              <w:jc w:val="both"/>
              <w:rPr>
                <w:rFonts w:ascii="Arial" w:hAnsi="Arial" w:cs="Arial"/>
                <w:sz w:val="22"/>
                <w:lang w:val="mn-MN"/>
              </w:rPr>
            </w:pPr>
            <w:r w:rsidRPr="00E07FC8">
              <w:rPr>
                <w:rFonts w:ascii="Arial" w:hAnsi="Arial" w:cs="Arial"/>
                <w:sz w:val="22"/>
                <w:lang w:val="mn-MN"/>
              </w:rPr>
              <w:t>Мэргэжлийн 24 чиглэлийн 12000 гаруй сорилд ЭМЯ-ны дэргэдэх мэргэжлийн салбар зөвлөлтэй хамтран үнэлгээ хийсэн.</w:t>
            </w:r>
          </w:p>
          <w:p w14:paraId="6F3E070C" w14:textId="7BE96D35" w:rsidR="00D85D56" w:rsidRPr="00B0220D" w:rsidRDefault="00D85D56" w:rsidP="00D85D56">
            <w:pPr>
              <w:jc w:val="both"/>
              <w:rPr>
                <w:rFonts w:ascii="Arial" w:hAnsi="Arial" w:cs="Arial"/>
                <w:sz w:val="22"/>
                <w:lang w:val="mn-MN"/>
              </w:rPr>
            </w:pPr>
            <w:r w:rsidRPr="002C3FCA">
              <w:rPr>
                <w:rFonts w:ascii="Arial" w:hAnsi="Arial" w:cs="Arial"/>
                <w:sz w:val="22"/>
                <w:lang w:val="mn-MN"/>
              </w:rPr>
              <w:t>ЭМХТ-ийн захирлаар батлуулсан удирдамжийн дагуу төрөлжсөн мэргэжлийн 22 сургалт эрхлэх байгууллагыг арга зүйгээр ханган 10 чиглэлийн  шинэчлэн баяжуулсан 4000 сорилыг шалгалтын сорилын цахим санд оруулсан.</w:t>
            </w:r>
          </w:p>
        </w:tc>
      </w:tr>
      <w:tr w:rsidR="00D85D56" w:rsidRPr="00B0220D" w14:paraId="3432B544" w14:textId="77777777" w:rsidTr="002A0D06">
        <w:tc>
          <w:tcPr>
            <w:tcW w:w="13495" w:type="dxa"/>
            <w:gridSpan w:val="4"/>
          </w:tcPr>
          <w:p w14:paraId="3D78B6D8" w14:textId="77777777" w:rsidR="00D85D56" w:rsidRPr="00F533DF" w:rsidRDefault="00D85D56" w:rsidP="00D85D56">
            <w:pPr>
              <w:pStyle w:val="NoSpacing"/>
              <w:jc w:val="center"/>
              <w:rPr>
                <w:rFonts w:ascii="Arial" w:hAnsi="Arial" w:cs="Arial"/>
                <w:sz w:val="22"/>
                <w:lang w:val="mn-MN"/>
              </w:rPr>
            </w:pPr>
            <w:r w:rsidRPr="00F533DF">
              <w:rPr>
                <w:rFonts w:ascii="Arial" w:hAnsi="Arial" w:cs="Arial"/>
                <w:b/>
                <w:sz w:val="22"/>
                <w:lang w:val="mn-MN"/>
              </w:rPr>
              <w:t xml:space="preserve">Зорилт 4.4. </w:t>
            </w:r>
            <w:r w:rsidRPr="00F533DF">
              <w:rPr>
                <w:rFonts w:ascii="Arial" w:hAnsi="Arial" w:cs="Arial"/>
                <w:sz w:val="22"/>
                <w:lang w:val="mn-MN"/>
              </w:rPr>
              <w:t xml:space="preserve">Эрүүл мэндийн салбарын хүний нөөцийн бодлого, нийгмийн баталгааг сайжруулах </w:t>
            </w:r>
          </w:p>
          <w:p w14:paraId="3BD9F903" w14:textId="57297B75" w:rsidR="00D85D56" w:rsidRPr="00F533DF" w:rsidRDefault="00D85D56" w:rsidP="00D85D56">
            <w:pPr>
              <w:pStyle w:val="NoSpacing"/>
              <w:jc w:val="center"/>
              <w:rPr>
                <w:rFonts w:ascii="Arial" w:hAnsi="Arial" w:cs="Arial"/>
                <w:sz w:val="22"/>
                <w:lang w:val="mn-MN"/>
              </w:rPr>
            </w:pPr>
            <w:r w:rsidRPr="00F533DF">
              <w:rPr>
                <w:rFonts w:ascii="Arial" w:hAnsi="Arial" w:cs="Arial"/>
                <w:sz w:val="22"/>
                <w:lang w:val="mn-MN"/>
              </w:rPr>
              <w:t>Чиглэлээр шинэчлэл хийх үйл ажиллагаанд дэмжлэг үзүүлэх</w:t>
            </w:r>
          </w:p>
        </w:tc>
      </w:tr>
      <w:tr w:rsidR="00D85D56" w:rsidRPr="00B0220D" w14:paraId="67AC598A" w14:textId="77777777" w:rsidTr="00C74822">
        <w:trPr>
          <w:trHeight w:val="2684"/>
        </w:trPr>
        <w:tc>
          <w:tcPr>
            <w:tcW w:w="805" w:type="dxa"/>
            <w:vMerge w:val="restart"/>
            <w:vAlign w:val="center"/>
          </w:tcPr>
          <w:p w14:paraId="69061B26" w14:textId="5A55C1F9" w:rsidR="00D85D56" w:rsidRPr="00B0220D" w:rsidRDefault="00D85D56" w:rsidP="00D85D56">
            <w:pPr>
              <w:jc w:val="center"/>
              <w:rPr>
                <w:rFonts w:ascii="Arial" w:hAnsi="Arial" w:cs="Arial"/>
                <w:sz w:val="22"/>
                <w:lang w:val="mn-MN"/>
              </w:rPr>
            </w:pPr>
            <w:r>
              <w:rPr>
                <w:rFonts w:ascii="Arial" w:hAnsi="Arial" w:cs="Arial"/>
                <w:sz w:val="22"/>
                <w:lang w:val="mn-MN"/>
              </w:rPr>
              <w:lastRenderedPageBreak/>
              <w:t>39</w:t>
            </w:r>
          </w:p>
        </w:tc>
        <w:tc>
          <w:tcPr>
            <w:tcW w:w="2790" w:type="dxa"/>
            <w:vMerge w:val="restart"/>
          </w:tcPr>
          <w:p w14:paraId="2A4C7E63" w14:textId="187DD0E8" w:rsidR="00D85D56" w:rsidRPr="00B0220D" w:rsidRDefault="00D85D56" w:rsidP="00D85D56">
            <w:pPr>
              <w:jc w:val="both"/>
              <w:rPr>
                <w:rFonts w:ascii="Arial" w:hAnsi="Arial" w:cs="Arial"/>
                <w:sz w:val="22"/>
                <w:lang w:val="mn-MN"/>
              </w:rPr>
            </w:pPr>
            <w:r w:rsidRPr="00C62277">
              <w:rPr>
                <w:rFonts w:ascii="Arial" w:hAnsi="Arial" w:cs="Arial"/>
                <w:sz w:val="22"/>
                <w:lang w:val="mn-MN"/>
              </w:rPr>
              <w:t>Эмнэлгийн мэргэжилтний ажлын ачаалал, норм нормативийг тогтоох чиглэлээр судалгаа хийж санал боловсруулах</w:t>
            </w:r>
          </w:p>
        </w:tc>
        <w:tc>
          <w:tcPr>
            <w:tcW w:w="4764" w:type="dxa"/>
          </w:tcPr>
          <w:p w14:paraId="044B1037" w14:textId="77777777" w:rsidR="00D85D56" w:rsidRPr="00684E39" w:rsidRDefault="00D85D56" w:rsidP="00D85D56">
            <w:pPr>
              <w:pStyle w:val="ListParagraph"/>
              <w:numPr>
                <w:ilvl w:val="0"/>
                <w:numId w:val="2"/>
              </w:numPr>
              <w:contextualSpacing/>
              <w:jc w:val="both"/>
              <w:rPr>
                <w:rFonts w:ascii="Arial" w:hAnsi="Arial" w:cs="Arial"/>
                <w:color w:val="000000" w:themeColor="text1"/>
                <w:sz w:val="22"/>
                <w:lang w:val="mn-MN"/>
              </w:rPr>
            </w:pPr>
            <w:r w:rsidRPr="00684E39">
              <w:rPr>
                <w:rFonts w:ascii="Arial" w:hAnsi="Arial" w:cs="Arial"/>
                <w:color w:val="000000" w:themeColor="text1"/>
                <w:sz w:val="22"/>
                <w:lang w:val="mn-MN"/>
              </w:rPr>
              <w:t>ЭМЯ, ХЯ, МЭМАҮЭХ зэрэг байгууллагатай хамтран эрүүл мэндийн ажилтны ажлын ачааллын судалгаа хийсэн байна.</w:t>
            </w:r>
          </w:p>
          <w:p w14:paraId="53995FED" w14:textId="4A2BA0CE" w:rsidR="00D85D56" w:rsidRPr="00C74822" w:rsidRDefault="00D85D56" w:rsidP="00D85D56">
            <w:pPr>
              <w:pStyle w:val="ListParagraph"/>
              <w:numPr>
                <w:ilvl w:val="0"/>
                <w:numId w:val="1"/>
              </w:numPr>
              <w:contextualSpacing/>
              <w:jc w:val="both"/>
              <w:rPr>
                <w:rFonts w:ascii="Arial" w:hAnsi="Arial" w:cs="Arial"/>
                <w:color w:val="000000" w:themeColor="text1"/>
                <w:sz w:val="22"/>
                <w:szCs w:val="22"/>
                <w:lang w:val="mn-MN"/>
              </w:rPr>
            </w:pPr>
            <w:r w:rsidRPr="00B0220D">
              <w:rPr>
                <w:rFonts w:ascii="Arial" w:hAnsi="Arial" w:cs="Arial"/>
                <w:color w:val="000000" w:themeColor="text1"/>
                <w:sz w:val="22"/>
                <w:szCs w:val="22"/>
                <w:lang w:val="mn-MN"/>
              </w:rPr>
              <w:t>Эмч, эмнэлгийн мэргэжилтний хөдөлмөрийн норм, нормативын  талаар санал боловсруулж холбогдох дээд байгууллагад хүргүүлсэн байна</w:t>
            </w:r>
            <w:r>
              <w:rPr>
                <w:rFonts w:ascii="Arial" w:hAnsi="Arial" w:cs="Arial"/>
                <w:color w:val="000000" w:themeColor="text1"/>
                <w:sz w:val="22"/>
                <w:szCs w:val="22"/>
                <w:lang w:val="mn-MN"/>
              </w:rPr>
              <w:t>.</w:t>
            </w:r>
          </w:p>
        </w:tc>
        <w:tc>
          <w:tcPr>
            <w:tcW w:w="5136" w:type="dxa"/>
          </w:tcPr>
          <w:p w14:paraId="4AB31FC2" w14:textId="6D9DA630" w:rsidR="00D85D56" w:rsidRPr="00C74822" w:rsidRDefault="00D85D56" w:rsidP="00D85D56">
            <w:pPr>
              <w:pStyle w:val="NoSpacing"/>
              <w:jc w:val="both"/>
              <w:rPr>
                <w:rStyle w:val="Strong"/>
                <w:rFonts w:ascii="Arial" w:hAnsi="Arial" w:cs="Arial"/>
                <w:b w:val="0"/>
                <w:bCs w:val="0"/>
                <w:sz w:val="22"/>
              </w:rPr>
            </w:pPr>
            <w:r w:rsidRPr="00C74822">
              <w:rPr>
                <w:rStyle w:val="Strong"/>
                <w:rFonts w:ascii="Arial" w:hAnsi="Arial" w:cs="Arial"/>
                <w:b w:val="0"/>
                <w:bCs w:val="0"/>
                <w:sz w:val="22"/>
              </w:rPr>
              <w:t>Эрүүл мэндийн салбарын болон эрүүл мэндийн ажилтны ажлын ачааллын холбоотой дараах судалгаануудыг хийж гүйцэтгэлээ.</w:t>
            </w:r>
          </w:p>
          <w:p w14:paraId="7916D150" w14:textId="06C4E5DE" w:rsidR="00D85D56" w:rsidRPr="00C74822" w:rsidRDefault="00D85D56" w:rsidP="00D85D56">
            <w:pPr>
              <w:pStyle w:val="NoSpacing"/>
              <w:numPr>
                <w:ilvl w:val="0"/>
                <w:numId w:val="1"/>
              </w:numPr>
              <w:jc w:val="both"/>
              <w:rPr>
                <w:rStyle w:val="Strong"/>
                <w:rFonts w:ascii="Arial" w:hAnsi="Arial" w:cs="Arial"/>
                <w:sz w:val="22"/>
              </w:rPr>
            </w:pPr>
            <w:hyperlink r:id="rId13" w:history="1">
              <w:r w:rsidRPr="00C74822">
                <w:rPr>
                  <w:rStyle w:val="Hyperlink"/>
                  <w:rFonts w:ascii="Arial" w:hAnsi="Arial" w:cs="Arial"/>
                  <w:color w:val="auto"/>
                  <w:sz w:val="22"/>
                  <w:u w:val="none"/>
                </w:rPr>
                <w:t>Эрүүл мэндийн байгууллагын орны тоог тасаг, эмнэлгийн тусламж, үйлчилгээний эрэлт хэрэгцээтэй уялдуулан төлөвлөх нь судалгаа</w:t>
              </w:r>
            </w:hyperlink>
            <w:r w:rsidRPr="00C74822">
              <w:rPr>
                <w:rStyle w:val="Strong"/>
                <w:rFonts w:ascii="Arial" w:hAnsi="Arial" w:cs="Arial"/>
                <w:b w:val="0"/>
                <w:bCs w:val="0"/>
                <w:sz w:val="22"/>
              </w:rPr>
              <w:t>-2019</w:t>
            </w:r>
          </w:p>
          <w:p w14:paraId="62573FD4" w14:textId="3FABB0FC" w:rsidR="00D85D56" w:rsidRPr="00C74822" w:rsidRDefault="00D85D56" w:rsidP="00D85D56">
            <w:pPr>
              <w:pStyle w:val="NoSpacing"/>
              <w:numPr>
                <w:ilvl w:val="0"/>
                <w:numId w:val="1"/>
              </w:numPr>
              <w:jc w:val="both"/>
              <w:rPr>
                <w:rFonts w:ascii="Arial" w:hAnsi="Arial" w:cs="Arial"/>
                <w:sz w:val="22"/>
              </w:rPr>
            </w:pPr>
            <w:hyperlink r:id="rId14" w:history="1">
              <w:r w:rsidRPr="00C74822">
                <w:rPr>
                  <w:rStyle w:val="Hyperlink"/>
                  <w:rFonts w:ascii="Arial" w:hAnsi="Arial" w:cs="Arial"/>
                  <w:color w:val="auto"/>
                  <w:sz w:val="22"/>
                  <w:u w:val="none"/>
                </w:rPr>
                <w:t>Сумын эрүүл мэндийн төвийн үр ашгийн тооцоо 2017 ба 2018 он</w:t>
              </w:r>
            </w:hyperlink>
            <w:r w:rsidRPr="00C74822">
              <w:rPr>
                <w:rStyle w:val="Strong"/>
                <w:rFonts w:ascii="Arial" w:hAnsi="Arial" w:cs="Arial"/>
                <w:sz w:val="22"/>
              </w:rPr>
              <w:t xml:space="preserve"> </w:t>
            </w:r>
            <w:r w:rsidRPr="00C74822">
              <w:rPr>
                <w:rStyle w:val="Strong"/>
                <w:rFonts w:ascii="Arial" w:hAnsi="Arial" w:cs="Arial"/>
                <w:b w:val="0"/>
                <w:bCs w:val="0"/>
                <w:sz w:val="22"/>
              </w:rPr>
              <w:t>- 2020</w:t>
            </w:r>
          </w:p>
          <w:p w14:paraId="7456F50C" w14:textId="17B29743" w:rsidR="00D85D56" w:rsidRPr="00C74822" w:rsidRDefault="00D85D56" w:rsidP="00D85D56">
            <w:pPr>
              <w:pStyle w:val="NoSpacing"/>
              <w:numPr>
                <w:ilvl w:val="0"/>
                <w:numId w:val="1"/>
              </w:numPr>
              <w:jc w:val="both"/>
              <w:rPr>
                <w:rFonts w:ascii="Arial" w:eastAsia="Times New Roman" w:hAnsi="Arial" w:cs="Arial"/>
                <w:sz w:val="22"/>
              </w:rPr>
            </w:pPr>
            <w:r w:rsidRPr="00C74822">
              <w:rPr>
                <w:rFonts w:ascii="Arial" w:eastAsia="Times New Roman" w:hAnsi="Arial" w:cs="Arial"/>
                <w:sz w:val="22"/>
              </w:rPr>
              <w:t>Эмч, эмнэлгийн мэргэжилтний хүний нөөцийн байршил, хэрэгцээний судалгаа – 2021</w:t>
            </w:r>
          </w:p>
          <w:p w14:paraId="0BAC3FFE" w14:textId="6CE20396" w:rsidR="00D85D56" w:rsidRPr="00C74822" w:rsidRDefault="00D85D56" w:rsidP="00D85D56">
            <w:pPr>
              <w:pStyle w:val="NoSpacing"/>
              <w:numPr>
                <w:ilvl w:val="0"/>
                <w:numId w:val="1"/>
              </w:numPr>
              <w:jc w:val="both"/>
              <w:rPr>
                <w:rFonts w:ascii="Arial" w:eastAsia="Times New Roman" w:hAnsi="Arial" w:cs="Arial"/>
                <w:sz w:val="22"/>
              </w:rPr>
            </w:pPr>
            <w:r w:rsidRPr="00C74822">
              <w:rPr>
                <w:rFonts w:ascii="Arial" w:eastAsia="Times New Roman" w:hAnsi="Arial" w:cs="Arial"/>
                <w:sz w:val="22"/>
              </w:rPr>
              <w:t>Эрүүл мэндийн тусламж үйлчилгээний чанар, аюулгүй байдлын /ЭМТҮЧАБ/ албаны орон тооны гишүүдийн судалгаа -2021</w:t>
            </w:r>
          </w:p>
          <w:p w14:paraId="0DEB9429" w14:textId="523394B3" w:rsidR="00D85D56" w:rsidRPr="00C74822" w:rsidRDefault="00D85D56" w:rsidP="00D85D56">
            <w:pPr>
              <w:pStyle w:val="NoSpacing"/>
              <w:numPr>
                <w:ilvl w:val="0"/>
                <w:numId w:val="1"/>
              </w:numPr>
              <w:jc w:val="both"/>
              <w:rPr>
                <w:rFonts w:ascii="Arial" w:hAnsi="Arial" w:cs="Arial"/>
                <w:sz w:val="22"/>
              </w:rPr>
            </w:pPr>
            <w:hyperlink r:id="rId15" w:history="1">
              <w:r w:rsidRPr="00C74822">
                <w:rPr>
                  <w:rStyle w:val="Hyperlink"/>
                  <w:rFonts w:ascii="Arial" w:hAnsi="Arial" w:cs="Arial"/>
                  <w:color w:val="auto"/>
                  <w:sz w:val="22"/>
                  <w:u w:val="none"/>
                </w:rPr>
                <w:t>Эрүүл мэндийн салбарын ажиллах хүчний үндэсний тооцооны түлхүүр 78 үзүүлэлтийг гаргахад шаардлагатай мэдээллийн бэлэн байдлын үнэлгээний тайлан</w:t>
              </w:r>
            </w:hyperlink>
            <w:r w:rsidRPr="00C74822">
              <w:rPr>
                <w:rStyle w:val="Strong"/>
                <w:rFonts w:ascii="Arial" w:hAnsi="Arial" w:cs="Arial"/>
                <w:sz w:val="22"/>
              </w:rPr>
              <w:t xml:space="preserve"> </w:t>
            </w:r>
            <w:r w:rsidRPr="00C74822">
              <w:rPr>
                <w:rStyle w:val="Strong"/>
                <w:rFonts w:ascii="Arial" w:hAnsi="Arial" w:cs="Arial"/>
                <w:b w:val="0"/>
                <w:bCs w:val="0"/>
                <w:sz w:val="22"/>
              </w:rPr>
              <w:t>- 2021</w:t>
            </w:r>
          </w:p>
          <w:p w14:paraId="0BE5C853" w14:textId="26E5125A" w:rsidR="00D85D56" w:rsidRPr="00C74822" w:rsidRDefault="00D85D56" w:rsidP="00D85D56">
            <w:pPr>
              <w:pStyle w:val="NoSpacing"/>
              <w:numPr>
                <w:ilvl w:val="0"/>
                <w:numId w:val="1"/>
              </w:numPr>
              <w:jc w:val="both"/>
              <w:rPr>
                <w:rFonts w:ascii="Arial" w:eastAsia="SimSun" w:hAnsi="Arial" w:cs="Arial"/>
                <w:sz w:val="22"/>
              </w:rPr>
            </w:pPr>
            <w:hyperlink r:id="rId16" w:history="1">
              <w:r w:rsidRPr="00C74822">
                <w:rPr>
                  <w:rStyle w:val="Hyperlink"/>
                  <w:rFonts w:ascii="Arial" w:hAnsi="Arial" w:cs="Arial"/>
                  <w:color w:val="auto"/>
                  <w:sz w:val="22"/>
                  <w:u w:val="none"/>
                </w:rPr>
                <w:t>“Сумын эрүүл мэндийн төвийн үр ашгийг тооцох” судалгааны тайлан</w:t>
              </w:r>
            </w:hyperlink>
            <w:r>
              <w:rPr>
                <w:rStyle w:val="Strong"/>
                <w:rFonts w:ascii="Arial" w:hAnsi="Arial" w:cs="Arial"/>
                <w:sz w:val="22"/>
              </w:rPr>
              <w:t xml:space="preserve"> </w:t>
            </w:r>
            <w:r w:rsidRPr="00C74822">
              <w:rPr>
                <w:rStyle w:val="Strong"/>
                <w:rFonts w:ascii="Arial" w:hAnsi="Arial" w:cs="Arial"/>
                <w:b w:val="0"/>
                <w:bCs w:val="0"/>
                <w:sz w:val="22"/>
              </w:rPr>
              <w:t>- 2021</w:t>
            </w:r>
          </w:p>
          <w:p w14:paraId="2C9F8C30" w14:textId="2DF522F2" w:rsidR="00D85D56" w:rsidRPr="00C74822" w:rsidRDefault="00D85D56" w:rsidP="00D85D56">
            <w:pPr>
              <w:pStyle w:val="NoSpacing"/>
              <w:numPr>
                <w:ilvl w:val="0"/>
                <w:numId w:val="1"/>
              </w:numPr>
              <w:jc w:val="both"/>
              <w:rPr>
                <w:rFonts w:ascii="Arial" w:hAnsi="Arial" w:cs="Arial"/>
                <w:sz w:val="22"/>
              </w:rPr>
            </w:pPr>
            <w:r>
              <w:rPr>
                <w:rFonts w:ascii="Arial" w:hAnsi="Arial" w:cs="Arial"/>
                <w:sz w:val="22"/>
              </w:rPr>
              <w:t>Э</w:t>
            </w:r>
            <w:r w:rsidRPr="00C74822">
              <w:rPr>
                <w:rFonts w:ascii="Arial" w:hAnsi="Arial" w:cs="Arial"/>
                <w:sz w:val="22"/>
              </w:rPr>
              <w:t>мнэлгүүдийн ор ашиглалтад сүүлийн 10 жилийн байдлаар, улсын болон аймаг, нийслэлийн түвшинд хийсэн дүн шинжилгээ – 2022</w:t>
            </w:r>
          </w:p>
          <w:p w14:paraId="39E6373C" w14:textId="27E33EDE" w:rsidR="00D85D56" w:rsidRPr="00C74822" w:rsidRDefault="00D85D56" w:rsidP="00D85D56">
            <w:pPr>
              <w:pStyle w:val="NoSpacing"/>
              <w:numPr>
                <w:ilvl w:val="0"/>
                <w:numId w:val="1"/>
              </w:numPr>
              <w:jc w:val="both"/>
              <w:rPr>
                <w:rFonts w:ascii="Arial" w:hAnsi="Arial" w:cs="Arial"/>
                <w:sz w:val="22"/>
              </w:rPr>
            </w:pPr>
            <w:r>
              <w:rPr>
                <w:rFonts w:ascii="Arial" w:hAnsi="Arial" w:cs="Arial"/>
                <w:sz w:val="22"/>
              </w:rPr>
              <w:t>Ө</w:t>
            </w:r>
            <w:r w:rsidRPr="00C74822">
              <w:rPr>
                <w:rFonts w:ascii="Arial" w:hAnsi="Arial" w:cs="Arial"/>
                <w:sz w:val="22"/>
              </w:rPr>
              <w:t>ндөр өртөгтэй оношилгооны тоног төхөөрөмжийн ашиглалт, хэрэглээг хүний нөөцийн хангамжтай уялдуулан судалсан байдал – 2022</w:t>
            </w:r>
          </w:p>
          <w:p w14:paraId="3E01D745" w14:textId="05511C4E" w:rsidR="00D85D56" w:rsidRPr="00C74822" w:rsidRDefault="00D85D56" w:rsidP="00D85D56">
            <w:pPr>
              <w:pStyle w:val="NoSpacing"/>
              <w:numPr>
                <w:ilvl w:val="0"/>
                <w:numId w:val="1"/>
              </w:numPr>
              <w:jc w:val="both"/>
              <w:rPr>
                <w:rFonts w:ascii="Arial" w:hAnsi="Arial" w:cs="Arial"/>
                <w:sz w:val="22"/>
              </w:rPr>
            </w:pPr>
            <w:r w:rsidRPr="00C74822">
              <w:rPr>
                <w:rFonts w:ascii="Arial" w:hAnsi="Arial" w:cs="Arial"/>
                <w:sz w:val="22"/>
              </w:rPr>
              <w:t>Орон нутгийн эрүүл мэндийн байгууллагын хүний  нөөцийн хэрэгцээг тусламж, үйлчилгээний эрэлт хэрэгцээтэй нь харьцуулан судлах нь  202</w:t>
            </w:r>
            <w:r>
              <w:rPr>
                <w:rFonts w:ascii="Arial" w:hAnsi="Arial" w:cs="Arial"/>
                <w:sz w:val="22"/>
              </w:rPr>
              <w:t>3</w:t>
            </w:r>
          </w:p>
        </w:tc>
      </w:tr>
      <w:tr w:rsidR="00D85D56" w:rsidRPr="00B0220D" w14:paraId="26A38149" w14:textId="77777777" w:rsidTr="00C74822">
        <w:trPr>
          <w:trHeight w:val="2744"/>
        </w:trPr>
        <w:tc>
          <w:tcPr>
            <w:tcW w:w="805" w:type="dxa"/>
            <w:vMerge/>
            <w:vAlign w:val="center"/>
          </w:tcPr>
          <w:p w14:paraId="073D0A77" w14:textId="77777777" w:rsidR="00D85D56" w:rsidRDefault="00D85D56" w:rsidP="00D85D56">
            <w:pPr>
              <w:jc w:val="center"/>
              <w:rPr>
                <w:rFonts w:ascii="Arial" w:hAnsi="Arial" w:cs="Arial"/>
                <w:sz w:val="22"/>
                <w:lang w:val="mn-MN"/>
              </w:rPr>
            </w:pPr>
          </w:p>
        </w:tc>
        <w:tc>
          <w:tcPr>
            <w:tcW w:w="2790" w:type="dxa"/>
            <w:vMerge/>
          </w:tcPr>
          <w:p w14:paraId="4BC7398B" w14:textId="77777777" w:rsidR="00D85D56" w:rsidRPr="00C62277" w:rsidRDefault="00D85D56" w:rsidP="00D85D56">
            <w:pPr>
              <w:jc w:val="both"/>
              <w:rPr>
                <w:rFonts w:ascii="Arial" w:hAnsi="Arial" w:cs="Arial"/>
                <w:sz w:val="22"/>
                <w:lang w:val="mn-MN"/>
              </w:rPr>
            </w:pPr>
          </w:p>
        </w:tc>
        <w:tc>
          <w:tcPr>
            <w:tcW w:w="4764" w:type="dxa"/>
          </w:tcPr>
          <w:p w14:paraId="34F759D2" w14:textId="0E849C02" w:rsidR="00D85D56" w:rsidRPr="00C74822" w:rsidRDefault="00D85D56" w:rsidP="00D85D56">
            <w:pPr>
              <w:contextualSpacing/>
              <w:jc w:val="both"/>
              <w:rPr>
                <w:rFonts w:ascii="Arial" w:hAnsi="Arial" w:cs="Arial"/>
                <w:color w:val="000000" w:themeColor="text1"/>
                <w:sz w:val="22"/>
                <w:lang w:val="mn-MN"/>
              </w:rPr>
            </w:pPr>
            <w:r w:rsidRPr="00F533DF">
              <w:rPr>
                <w:rFonts w:ascii="Arial" w:hAnsi="Arial" w:cs="Arial"/>
                <w:sz w:val="22"/>
                <w:lang w:val="mn-MN"/>
              </w:rPr>
              <w:t>Эрүүл мэндийн салбарын ажилтан, албан хаагчдын ажлын байрны тодорхойлолтыг шинэчлэн батлуулсан байна.</w:t>
            </w:r>
          </w:p>
        </w:tc>
        <w:tc>
          <w:tcPr>
            <w:tcW w:w="5136" w:type="dxa"/>
          </w:tcPr>
          <w:p w14:paraId="103D9C57" w14:textId="44548822" w:rsidR="00D85D56" w:rsidRPr="00C74822" w:rsidRDefault="00D85D56" w:rsidP="00D85D56">
            <w:pPr>
              <w:pStyle w:val="NoSpacing"/>
              <w:jc w:val="both"/>
              <w:rPr>
                <w:rStyle w:val="Strong"/>
                <w:rFonts w:ascii="Arial" w:hAnsi="Arial" w:cs="Arial"/>
                <w:sz w:val="22"/>
              </w:rPr>
            </w:pPr>
            <w:r w:rsidRPr="00C74822">
              <w:rPr>
                <w:rFonts w:ascii="Arial" w:hAnsi="Arial" w:cs="Arial"/>
                <w:sz w:val="22"/>
                <w:lang w:val="mn-MN"/>
              </w:rPr>
              <w:t>Эрүүл мэндийн тухай хуулийн 47 дахь заалтын /Хөдөлмөрийн гэрээг 2021.01.01-нээс мөрдөж ажиллах/ хэрэгжилтийг хангах зорилгоор “Резидент эмчийн албан тушаалын тодорхойлолт, Хөдөлмөрийн гэрээний үлгэрчилсэн загварыг боловсруулж, ЭМС-ын 2021 оны А/20 дугаар тушаалаар батлагдаж, резидент эмчийн ажлын байр, эрх үүргийг тодорхойлж, цалинтай холбоотой үйл ажиллагааг зохицуулах эрх зүйн орчин бүрдсэн.</w:t>
            </w:r>
          </w:p>
        </w:tc>
      </w:tr>
      <w:tr w:rsidR="00D85D56" w:rsidRPr="00B0220D" w14:paraId="6A2E0A54" w14:textId="77777777" w:rsidTr="0070283B">
        <w:tc>
          <w:tcPr>
            <w:tcW w:w="13495" w:type="dxa"/>
            <w:gridSpan w:val="4"/>
          </w:tcPr>
          <w:p w14:paraId="7A2E2204" w14:textId="4CC960AD" w:rsidR="00D85D56" w:rsidRPr="00B0220D" w:rsidRDefault="00D85D56" w:rsidP="00D85D56">
            <w:pPr>
              <w:jc w:val="both"/>
              <w:rPr>
                <w:rFonts w:ascii="Arial" w:hAnsi="Arial" w:cs="Arial"/>
                <w:b/>
                <w:bCs/>
                <w:sz w:val="22"/>
                <w:lang w:val="mn-MN"/>
              </w:rPr>
            </w:pPr>
            <w:r w:rsidRPr="00B0220D">
              <w:rPr>
                <w:rFonts w:ascii="Arial" w:hAnsi="Arial" w:cs="Arial"/>
                <w:b/>
                <w:bCs/>
                <w:sz w:val="22"/>
                <w:lang w:val="mn-MN"/>
              </w:rPr>
              <w:t xml:space="preserve">Стратегийн </w:t>
            </w:r>
            <w:r w:rsidRPr="004643D9">
              <w:rPr>
                <w:rFonts w:ascii="Arial" w:hAnsi="Arial" w:cs="Arial"/>
                <w:b/>
                <w:bCs/>
                <w:sz w:val="22"/>
                <w:lang w:val="mn-MN"/>
              </w:rPr>
              <w:t>зорилго 5.</w:t>
            </w:r>
            <w:r w:rsidRPr="00B0220D">
              <w:rPr>
                <w:rFonts w:ascii="Arial" w:hAnsi="Arial" w:cs="Arial"/>
                <w:b/>
                <w:bCs/>
                <w:sz w:val="22"/>
                <w:lang w:val="mn-MN"/>
              </w:rPr>
              <w:t xml:space="preserve"> </w:t>
            </w:r>
          </w:p>
          <w:p w14:paraId="4861C777" w14:textId="075F9D9C" w:rsidR="00D85D56" w:rsidRPr="00B0220D" w:rsidRDefault="00D85D56" w:rsidP="00D85D56">
            <w:pPr>
              <w:pStyle w:val="BodyText"/>
              <w:jc w:val="both"/>
              <w:rPr>
                <w:rFonts w:ascii="Arial" w:hAnsi="Arial" w:cs="Arial"/>
                <w:bCs/>
                <w:sz w:val="22"/>
                <w:szCs w:val="22"/>
                <w:lang w:val="mn-MN"/>
              </w:rPr>
            </w:pPr>
            <w:r w:rsidRPr="00B0220D">
              <w:rPr>
                <w:rFonts w:ascii="Arial" w:hAnsi="Arial" w:cs="Arial"/>
                <w:bCs/>
                <w:sz w:val="22"/>
                <w:szCs w:val="22"/>
                <w:lang w:val="mn-MN"/>
              </w:rPr>
              <w:t xml:space="preserve">Тусламж, үйлчилгээний чанарын тасралтгүй хөгжлийг дэмжин, чанар, аюулгүй байдал, магадлан итгэмжлэлийн тогтолцоог бэхжүүлэх </w:t>
            </w:r>
          </w:p>
        </w:tc>
      </w:tr>
      <w:tr w:rsidR="00D85D56" w:rsidRPr="00B0220D" w14:paraId="4569BCAA" w14:textId="77777777" w:rsidTr="00814A92">
        <w:tc>
          <w:tcPr>
            <w:tcW w:w="13495" w:type="dxa"/>
            <w:gridSpan w:val="4"/>
          </w:tcPr>
          <w:p w14:paraId="0A15EF8B" w14:textId="77777777" w:rsidR="00D85D56" w:rsidRDefault="00D85D56" w:rsidP="00D85D56">
            <w:pPr>
              <w:jc w:val="center"/>
              <w:rPr>
                <w:rFonts w:ascii="Arial" w:hAnsi="Arial" w:cs="Arial"/>
                <w:bCs/>
                <w:sz w:val="22"/>
                <w:lang w:val="mn-MN"/>
              </w:rPr>
            </w:pPr>
            <w:r w:rsidRPr="00B0220D">
              <w:rPr>
                <w:rFonts w:ascii="Arial" w:hAnsi="Arial" w:cs="Arial"/>
                <w:b/>
                <w:bCs/>
                <w:sz w:val="22"/>
                <w:lang w:val="mn-MN"/>
              </w:rPr>
              <w:t>Зорилт 5.1.</w:t>
            </w:r>
            <w:r w:rsidRPr="00B0220D">
              <w:rPr>
                <w:rFonts w:ascii="Arial" w:hAnsi="Arial" w:cs="Arial"/>
                <w:sz w:val="22"/>
                <w:lang w:val="mn-MN"/>
              </w:rPr>
              <w:t xml:space="preserve"> </w:t>
            </w:r>
            <w:r w:rsidRPr="00B0220D">
              <w:rPr>
                <w:rFonts w:ascii="Arial" w:hAnsi="Arial" w:cs="Arial"/>
                <w:bCs/>
                <w:sz w:val="22"/>
                <w:lang w:val="mn-MN"/>
              </w:rPr>
              <w:t>Эрүүл мэндийн тусламж, үйлчилгээний чанар-аюулгүй байдлын удирдлага, зохион байгуулалтыг</w:t>
            </w:r>
          </w:p>
          <w:p w14:paraId="361E59D9" w14:textId="069367CA" w:rsidR="00D85D56" w:rsidRPr="00B0220D" w:rsidRDefault="00D85D56" w:rsidP="00D85D56">
            <w:pPr>
              <w:jc w:val="center"/>
              <w:rPr>
                <w:rFonts w:ascii="Arial" w:hAnsi="Arial" w:cs="Arial"/>
                <w:sz w:val="22"/>
                <w:lang w:val="mn-MN"/>
              </w:rPr>
            </w:pPr>
            <w:r w:rsidRPr="00B0220D">
              <w:rPr>
                <w:rFonts w:ascii="Arial" w:hAnsi="Arial" w:cs="Arial"/>
                <w:bCs/>
                <w:sz w:val="22"/>
                <w:lang w:val="mn-MN"/>
              </w:rPr>
              <w:t>олон улсын жишигт нийцүүлж сайжруулах</w:t>
            </w:r>
          </w:p>
        </w:tc>
      </w:tr>
      <w:tr w:rsidR="00D85D56" w:rsidRPr="00B0220D" w14:paraId="4D0593BB" w14:textId="77777777" w:rsidTr="006860FA">
        <w:trPr>
          <w:trHeight w:val="1124"/>
        </w:trPr>
        <w:tc>
          <w:tcPr>
            <w:tcW w:w="805" w:type="dxa"/>
            <w:vMerge w:val="restart"/>
            <w:vAlign w:val="center"/>
          </w:tcPr>
          <w:p w14:paraId="7B00F815" w14:textId="358AF016" w:rsidR="00D85D56" w:rsidRPr="00B0220D" w:rsidRDefault="00D85D56" w:rsidP="00D85D56">
            <w:pPr>
              <w:jc w:val="center"/>
              <w:rPr>
                <w:rFonts w:ascii="Arial" w:hAnsi="Arial" w:cs="Arial"/>
                <w:sz w:val="22"/>
                <w:lang w:val="mn-MN"/>
              </w:rPr>
            </w:pPr>
            <w:r>
              <w:rPr>
                <w:rFonts w:ascii="Arial" w:hAnsi="Arial" w:cs="Arial"/>
                <w:sz w:val="22"/>
                <w:lang w:val="mn-MN"/>
              </w:rPr>
              <w:t>40</w:t>
            </w:r>
          </w:p>
        </w:tc>
        <w:tc>
          <w:tcPr>
            <w:tcW w:w="2790" w:type="dxa"/>
            <w:vMerge w:val="restart"/>
          </w:tcPr>
          <w:p w14:paraId="6F3A4672" w14:textId="4E9ABED0" w:rsidR="00D85D56" w:rsidRPr="00B0220D" w:rsidRDefault="00D85D56" w:rsidP="00D85D56">
            <w:pPr>
              <w:jc w:val="both"/>
              <w:rPr>
                <w:rFonts w:ascii="Arial" w:hAnsi="Arial" w:cs="Arial"/>
                <w:sz w:val="22"/>
                <w:lang w:val="mn-MN"/>
              </w:rPr>
            </w:pPr>
            <w:r w:rsidRPr="00B0220D">
              <w:rPr>
                <w:rFonts w:ascii="Arial" w:hAnsi="Arial" w:cs="Arial"/>
                <w:sz w:val="22"/>
                <w:lang w:val="mn-MN"/>
              </w:rPr>
              <w:t>Эрүүл мэндийн тусламж, үйлчилгээний чанар-аюулгүй байдлын удирдлага, зохион байгуулалтыг боловсронгуй болгох</w:t>
            </w:r>
          </w:p>
        </w:tc>
        <w:tc>
          <w:tcPr>
            <w:tcW w:w="4764" w:type="dxa"/>
          </w:tcPr>
          <w:p w14:paraId="45B3AD33" w14:textId="77777777" w:rsidR="00D85D56" w:rsidRPr="00400620" w:rsidRDefault="00D85D56" w:rsidP="00D85D56">
            <w:pPr>
              <w:jc w:val="both"/>
              <w:rPr>
                <w:rFonts w:ascii="Arial" w:hAnsi="Arial" w:cs="Arial"/>
                <w:sz w:val="22"/>
                <w:lang w:val="mn-MN"/>
              </w:rPr>
            </w:pPr>
            <w:r w:rsidRPr="00400620">
              <w:rPr>
                <w:rFonts w:ascii="Arial" w:hAnsi="Arial" w:cs="Arial"/>
                <w:sz w:val="22"/>
                <w:lang w:val="mn-MN"/>
              </w:rPr>
              <w:t>Эрүүл мэндийн тусламж, үйлчилгээний чанар-аюулгүй байдлын чиглэлээр хэрэгжиж буй тушаал, дүрэм, журам шинэчлэгдсэн байна.</w:t>
            </w:r>
          </w:p>
          <w:p w14:paraId="19084F94" w14:textId="77777777" w:rsidR="00D85D56" w:rsidRPr="00B878E4" w:rsidRDefault="00D85D56" w:rsidP="00D85D56">
            <w:pPr>
              <w:pStyle w:val="ListParagraph"/>
              <w:jc w:val="both"/>
              <w:rPr>
                <w:rFonts w:ascii="Arial" w:hAnsi="Arial" w:cs="Arial"/>
                <w:sz w:val="22"/>
                <w:szCs w:val="22"/>
                <w:lang w:val="mn-MN"/>
              </w:rPr>
            </w:pPr>
          </w:p>
          <w:p w14:paraId="6EE19045" w14:textId="77777777" w:rsidR="00D85D56" w:rsidRPr="00423052" w:rsidRDefault="00D85D56" w:rsidP="00D85D56">
            <w:pPr>
              <w:pStyle w:val="ListParagraph"/>
              <w:jc w:val="both"/>
              <w:rPr>
                <w:rFonts w:ascii="Arial" w:hAnsi="Arial" w:cs="Arial"/>
                <w:color w:val="FF0000"/>
                <w:sz w:val="22"/>
                <w:szCs w:val="22"/>
                <w:lang w:val="mn-MN"/>
              </w:rPr>
            </w:pPr>
          </w:p>
          <w:p w14:paraId="5E68870C" w14:textId="77777777" w:rsidR="00D85D56" w:rsidRPr="00423052" w:rsidRDefault="00D85D56" w:rsidP="00D85D56">
            <w:pPr>
              <w:pStyle w:val="ListParagraph"/>
              <w:jc w:val="both"/>
              <w:rPr>
                <w:rFonts w:ascii="Arial" w:hAnsi="Arial" w:cs="Arial"/>
                <w:color w:val="FF0000"/>
                <w:sz w:val="22"/>
                <w:szCs w:val="22"/>
                <w:lang w:val="mn-MN"/>
              </w:rPr>
            </w:pPr>
          </w:p>
          <w:p w14:paraId="6B11CB6C" w14:textId="77777777" w:rsidR="00D85D56" w:rsidRPr="00423052" w:rsidRDefault="00D85D56" w:rsidP="00D85D56">
            <w:pPr>
              <w:pStyle w:val="ListParagraph"/>
              <w:jc w:val="both"/>
              <w:rPr>
                <w:rFonts w:ascii="Arial" w:hAnsi="Arial" w:cs="Arial"/>
                <w:color w:val="FF0000"/>
                <w:sz w:val="22"/>
                <w:szCs w:val="22"/>
                <w:lang w:val="mn-MN"/>
              </w:rPr>
            </w:pPr>
          </w:p>
          <w:p w14:paraId="24B5D5F0" w14:textId="77777777" w:rsidR="00D85D56" w:rsidRPr="00423052" w:rsidRDefault="00D85D56" w:rsidP="00D85D56">
            <w:pPr>
              <w:pStyle w:val="ListParagraph"/>
              <w:jc w:val="both"/>
              <w:rPr>
                <w:rFonts w:ascii="Arial" w:hAnsi="Arial" w:cs="Arial"/>
                <w:color w:val="FF0000"/>
                <w:sz w:val="22"/>
                <w:szCs w:val="22"/>
                <w:lang w:val="mn-MN"/>
              </w:rPr>
            </w:pPr>
          </w:p>
          <w:p w14:paraId="6EDD1AA5" w14:textId="77777777" w:rsidR="00D85D56" w:rsidRPr="00423052" w:rsidRDefault="00D85D56" w:rsidP="00D85D56">
            <w:pPr>
              <w:pStyle w:val="ListParagraph"/>
              <w:jc w:val="both"/>
              <w:rPr>
                <w:rFonts w:ascii="Arial" w:hAnsi="Arial" w:cs="Arial"/>
                <w:color w:val="FF0000"/>
                <w:sz w:val="22"/>
                <w:szCs w:val="22"/>
                <w:lang w:val="mn-MN"/>
              </w:rPr>
            </w:pPr>
          </w:p>
          <w:p w14:paraId="33543091" w14:textId="77777777" w:rsidR="00D85D56" w:rsidRPr="00423052" w:rsidRDefault="00D85D56" w:rsidP="00D85D56">
            <w:pPr>
              <w:pStyle w:val="ListParagraph"/>
              <w:jc w:val="both"/>
              <w:rPr>
                <w:rFonts w:ascii="Arial" w:hAnsi="Arial" w:cs="Arial"/>
                <w:color w:val="FF0000"/>
                <w:sz w:val="22"/>
                <w:szCs w:val="22"/>
                <w:lang w:val="mn-MN"/>
              </w:rPr>
            </w:pPr>
          </w:p>
          <w:p w14:paraId="3FD7F1A2" w14:textId="77777777" w:rsidR="00D85D56" w:rsidRPr="00423052" w:rsidRDefault="00D85D56" w:rsidP="00D85D56">
            <w:pPr>
              <w:pStyle w:val="ListParagraph"/>
              <w:jc w:val="both"/>
              <w:rPr>
                <w:rFonts w:ascii="Arial" w:hAnsi="Arial" w:cs="Arial"/>
                <w:color w:val="FF0000"/>
                <w:sz w:val="22"/>
                <w:szCs w:val="22"/>
                <w:lang w:val="mn-MN"/>
              </w:rPr>
            </w:pPr>
          </w:p>
          <w:p w14:paraId="5A5DAE37" w14:textId="77777777" w:rsidR="00D85D56" w:rsidRPr="00423052" w:rsidRDefault="00D85D56" w:rsidP="00D85D56">
            <w:pPr>
              <w:pStyle w:val="ListParagraph"/>
              <w:jc w:val="both"/>
              <w:rPr>
                <w:rFonts w:ascii="Arial" w:hAnsi="Arial" w:cs="Arial"/>
                <w:color w:val="FF0000"/>
                <w:sz w:val="22"/>
                <w:szCs w:val="22"/>
                <w:lang w:val="mn-MN"/>
              </w:rPr>
            </w:pPr>
          </w:p>
          <w:p w14:paraId="56F15011" w14:textId="77777777" w:rsidR="00D85D56" w:rsidRPr="00423052" w:rsidRDefault="00D85D56" w:rsidP="00D85D56">
            <w:pPr>
              <w:pStyle w:val="ListParagraph"/>
              <w:jc w:val="both"/>
              <w:rPr>
                <w:rFonts w:ascii="Arial" w:hAnsi="Arial" w:cs="Arial"/>
                <w:color w:val="FF0000"/>
                <w:sz w:val="22"/>
                <w:szCs w:val="22"/>
                <w:lang w:val="mn-MN"/>
              </w:rPr>
            </w:pPr>
          </w:p>
          <w:p w14:paraId="02997F16" w14:textId="77777777" w:rsidR="00D85D56" w:rsidRPr="00423052" w:rsidRDefault="00D85D56" w:rsidP="00D85D56">
            <w:pPr>
              <w:pStyle w:val="ListParagraph"/>
              <w:jc w:val="both"/>
              <w:rPr>
                <w:rFonts w:ascii="Arial" w:hAnsi="Arial" w:cs="Arial"/>
                <w:color w:val="FF0000"/>
                <w:sz w:val="22"/>
                <w:szCs w:val="22"/>
                <w:lang w:val="mn-MN"/>
              </w:rPr>
            </w:pPr>
          </w:p>
          <w:p w14:paraId="55AD197A" w14:textId="77777777" w:rsidR="00D85D56" w:rsidRPr="00423052" w:rsidRDefault="00D85D56" w:rsidP="00D85D56">
            <w:pPr>
              <w:pStyle w:val="ListParagraph"/>
              <w:jc w:val="both"/>
              <w:rPr>
                <w:rFonts w:ascii="Arial" w:hAnsi="Arial" w:cs="Arial"/>
                <w:color w:val="FF0000"/>
                <w:sz w:val="22"/>
                <w:szCs w:val="22"/>
                <w:lang w:val="mn-MN"/>
              </w:rPr>
            </w:pPr>
          </w:p>
          <w:p w14:paraId="6CB736C9" w14:textId="77777777" w:rsidR="00D85D56" w:rsidRPr="00423052" w:rsidRDefault="00D85D56" w:rsidP="00D85D56">
            <w:pPr>
              <w:pStyle w:val="ListParagraph"/>
              <w:jc w:val="both"/>
              <w:rPr>
                <w:rFonts w:ascii="Arial" w:hAnsi="Arial" w:cs="Arial"/>
                <w:color w:val="FF0000"/>
                <w:sz w:val="22"/>
                <w:szCs w:val="22"/>
                <w:lang w:val="mn-MN"/>
              </w:rPr>
            </w:pPr>
          </w:p>
          <w:p w14:paraId="4BBDA937" w14:textId="77777777" w:rsidR="00D85D56" w:rsidRPr="00423052" w:rsidRDefault="00D85D56" w:rsidP="00D85D56">
            <w:pPr>
              <w:pStyle w:val="ListParagraph"/>
              <w:jc w:val="both"/>
              <w:rPr>
                <w:rFonts w:ascii="Arial" w:hAnsi="Arial" w:cs="Arial"/>
                <w:color w:val="FF0000"/>
                <w:sz w:val="22"/>
                <w:szCs w:val="22"/>
                <w:lang w:val="mn-MN"/>
              </w:rPr>
            </w:pPr>
          </w:p>
          <w:p w14:paraId="461187E9" w14:textId="77777777" w:rsidR="00D85D56" w:rsidRPr="00423052" w:rsidRDefault="00D85D56" w:rsidP="00D85D56">
            <w:pPr>
              <w:pStyle w:val="ListParagraph"/>
              <w:jc w:val="both"/>
              <w:rPr>
                <w:rFonts w:ascii="Arial" w:hAnsi="Arial" w:cs="Arial"/>
                <w:color w:val="FF0000"/>
                <w:sz w:val="22"/>
                <w:szCs w:val="22"/>
                <w:lang w:val="mn-MN"/>
              </w:rPr>
            </w:pPr>
          </w:p>
          <w:p w14:paraId="2997C2D3" w14:textId="77777777" w:rsidR="00D85D56" w:rsidRDefault="00D85D56" w:rsidP="00D85D56">
            <w:pPr>
              <w:pStyle w:val="ListParagraph"/>
              <w:jc w:val="both"/>
              <w:rPr>
                <w:rFonts w:ascii="Arial" w:hAnsi="Arial" w:cs="Arial"/>
                <w:color w:val="FF0000"/>
                <w:sz w:val="22"/>
                <w:szCs w:val="22"/>
                <w:lang w:val="mn-MN"/>
              </w:rPr>
            </w:pPr>
          </w:p>
          <w:p w14:paraId="3E19CF93" w14:textId="77777777" w:rsidR="00D85D56" w:rsidRPr="00423052" w:rsidRDefault="00D85D56" w:rsidP="00D85D56">
            <w:pPr>
              <w:pStyle w:val="ListParagraph"/>
              <w:jc w:val="both"/>
              <w:rPr>
                <w:rFonts w:ascii="Arial" w:hAnsi="Arial" w:cs="Arial"/>
                <w:color w:val="FF0000"/>
                <w:sz w:val="22"/>
                <w:szCs w:val="22"/>
                <w:lang w:val="mn-MN"/>
              </w:rPr>
            </w:pPr>
          </w:p>
          <w:p w14:paraId="7F3D19B5" w14:textId="77777777" w:rsidR="00D85D56" w:rsidRPr="00423052" w:rsidRDefault="00D85D56" w:rsidP="00D85D56">
            <w:pPr>
              <w:pStyle w:val="ListParagraph"/>
              <w:jc w:val="both"/>
              <w:rPr>
                <w:rFonts w:ascii="Arial" w:hAnsi="Arial" w:cs="Arial"/>
                <w:sz w:val="22"/>
                <w:szCs w:val="22"/>
                <w:lang w:val="mn-MN"/>
              </w:rPr>
            </w:pPr>
          </w:p>
          <w:p w14:paraId="171169A6" w14:textId="77777777" w:rsidR="00D85D56" w:rsidRPr="00423052" w:rsidRDefault="00D85D56" w:rsidP="00D85D56">
            <w:pPr>
              <w:pStyle w:val="ListParagraph"/>
              <w:jc w:val="both"/>
              <w:rPr>
                <w:rFonts w:ascii="Arial" w:hAnsi="Arial" w:cs="Arial"/>
                <w:sz w:val="22"/>
                <w:szCs w:val="22"/>
                <w:lang w:val="mn-MN"/>
              </w:rPr>
            </w:pPr>
          </w:p>
          <w:p w14:paraId="29AD7754" w14:textId="4787791E" w:rsidR="00D85D56" w:rsidRPr="00400620" w:rsidRDefault="00D85D56" w:rsidP="00D85D56">
            <w:pPr>
              <w:jc w:val="both"/>
              <w:rPr>
                <w:rFonts w:ascii="Arial" w:hAnsi="Arial" w:cs="Arial"/>
                <w:sz w:val="22"/>
                <w:lang w:val="mn-MN"/>
              </w:rPr>
            </w:pPr>
          </w:p>
        </w:tc>
        <w:tc>
          <w:tcPr>
            <w:tcW w:w="5136" w:type="dxa"/>
          </w:tcPr>
          <w:p w14:paraId="60613B0E" w14:textId="77777777" w:rsidR="00D85D56" w:rsidRPr="00936A27" w:rsidRDefault="00D85D56" w:rsidP="00D85D56">
            <w:pPr>
              <w:jc w:val="both"/>
              <w:rPr>
                <w:rFonts w:ascii="Arial" w:hAnsi="Arial" w:cs="Arial"/>
                <w:sz w:val="22"/>
                <w:lang w:val="mn-MN"/>
              </w:rPr>
            </w:pPr>
            <w:r>
              <w:rPr>
                <w:rFonts w:ascii="Arial" w:hAnsi="Arial" w:cs="Arial"/>
                <w:sz w:val="22"/>
                <w:lang w:val="mn-MN"/>
              </w:rPr>
              <w:lastRenderedPageBreak/>
              <w:t xml:space="preserve">Эрүүл мэндийн тусламж үйлчилгээний чанар-аюулгүй байдлын чиглэлээр дараах тушаалууд шинэчлэгдэн батлагдсан. </w:t>
            </w:r>
          </w:p>
          <w:p w14:paraId="0D236F31" w14:textId="77777777" w:rsidR="00D85D56" w:rsidRPr="00423052" w:rsidRDefault="00D85D56" w:rsidP="00D85D56">
            <w:pPr>
              <w:pStyle w:val="ListParagraph"/>
              <w:numPr>
                <w:ilvl w:val="0"/>
                <w:numId w:val="8"/>
              </w:numPr>
              <w:jc w:val="both"/>
              <w:rPr>
                <w:rFonts w:ascii="Arial" w:hAnsi="Arial" w:cs="Arial"/>
                <w:sz w:val="22"/>
                <w:szCs w:val="22"/>
                <w:lang w:val="mn-MN"/>
              </w:rPr>
            </w:pPr>
            <w:r w:rsidRPr="00423052">
              <w:rPr>
                <w:rFonts w:ascii="Arial" w:hAnsi="Arial" w:cs="Arial"/>
                <w:sz w:val="22"/>
                <w:szCs w:val="22"/>
                <w:lang w:val="mn-MN"/>
              </w:rPr>
              <w:t>Э</w:t>
            </w:r>
            <w:r>
              <w:rPr>
                <w:rFonts w:ascii="Arial" w:hAnsi="Arial" w:cs="Arial"/>
                <w:sz w:val="22"/>
                <w:szCs w:val="22"/>
                <w:lang w:val="mn-MN"/>
              </w:rPr>
              <w:t>рүүл мэндийн сайдын</w:t>
            </w:r>
            <w:r w:rsidRPr="00423052">
              <w:rPr>
                <w:rFonts w:ascii="Arial" w:hAnsi="Arial" w:cs="Arial"/>
                <w:sz w:val="22"/>
                <w:szCs w:val="22"/>
                <w:lang w:val="mn-MN"/>
              </w:rPr>
              <w:t xml:space="preserve"> 2019 оны А/565 дугаар тушаалаар Эрүүл мэндийн тусламж, үйлчилгээний чанар, аюулгүй байдлын албаны бүтэц, дү</w:t>
            </w:r>
            <w:r>
              <w:rPr>
                <w:rFonts w:ascii="Arial" w:hAnsi="Arial" w:cs="Arial"/>
                <w:sz w:val="22"/>
                <w:szCs w:val="22"/>
                <w:lang w:val="mn-MN"/>
              </w:rPr>
              <w:t>рэм</w:t>
            </w:r>
            <w:r w:rsidRPr="00423052">
              <w:rPr>
                <w:rFonts w:ascii="Arial" w:hAnsi="Arial" w:cs="Arial"/>
                <w:sz w:val="22"/>
                <w:szCs w:val="22"/>
                <w:lang w:val="mn-MN"/>
              </w:rPr>
              <w:t xml:space="preserve">  </w:t>
            </w:r>
          </w:p>
          <w:p w14:paraId="236D5BE2" w14:textId="77777777" w:rsidR="00D85D56" w:rsidRPr="00423052" w:rsidRDefault="00D85D56" w:rsidP="00D85D56">
            <w:pPr>
              <w:pStyle w:val="ListParagraph"/>
              <w:numPr>
                <w:ilvl w:val="0"/>
                <w:numId w:val="8"/>
              </w:numPr>
              <w:jc w:val="both"/>
              <w:rPr>
                <w:rFonts w:ascii="Arial" w:hAnsi="Arial" w:cs="Arial"/>
                <w:sz w:val="22"/>
                <w:szCs w:val="22"/>
                <w:lang w:val="mn-MN"/>
              </w:rPr>
            </w:pPr>
            <w:r w:rsidRPr="00423052">
              <w:rPr>
                <w:rFonts w:ascii="Arial" w:hAnsi="Arial" w:cs="Arial"/>
                <w:sz w:val="22"/>
                <w:szCs w:val="22"/>
                <w:lang w:val="mn-MN"/>
              </w:rPr>
              <w:t>Э</w:t>
            </w:r>
            <w:r>
              <w:rPr>
                <w:rFonts w:ascii="Arial" w:hAnsi="Arial" w:cs="Arial"/>
                <w:sz w:val="22"/>
                <w:szCs w:val="22"/>
                <w:lang w:val="mn-MN"/>
              </w:rPr>
              <w:t>рүүл мэндийн сайдын</w:t>
            </w:r>
            <w:r w:rsidRPr="00423052">
              <w:rPr>
                <w:rFonts w:ascii="Arial" w:hAnsi="Arial" w:cs="Arial"/>
                <w:sz w:val="22"/>
                <w:szCs w:val="22"/>
                <w:lang w:val="mn-MN"/>
              </w:rPr>
              <w:t xml:space="preserve"> 2019 оны А/566 дугаар тушаалаар  </w:t>
            </w:r>
            <w:r w:rsidRPr="00936A27">
              <w:rPr>
                <w:rFonts w:ascii="Arial" w:hAnsi="Arial" w:cs="Arial"/>
                <w:sz w:val="22"/>
                <w:szCs w:val="22"/>
                <w:lang w:val="mn-MN"/>
              </w:rPr>
              <w:t>‘’</w:t>
            </w:r>
            <w:r w:rsidRPr="00423052">
              <w:rPr>
                <w:rFonts w:ascii="Arial" w:hAnsi="Arial" w:cs="Arial"/>
                <w:sz w:val="22"/>
                <w:szCs w:val="22"/>
                <w:lang w:val="mn-MN"/>
              </w:rPr>
              <w:t>Тусламж, үйлчилгээтэй холбоотой эрсдэлийг бүртгэх, хариу арга хэмжээ авах заав</w:t>
            </w:r>
            <w:r>
              <w:rPr>
                <w:rFonts w:ascii="Arial" w:hAnsi="Arial" w:cs="Arial"/>
                <w:sz w:val="22"/>
                <w:szCs w:val="22"/>
                <w:lang w:val="mn-MN"/>
              </w:rPr>
              <w:t>ар</w:t>
            </w:r>
            <w:r w:rsidRPr="00936A27">
              <w:rPr>
                <w:rFonts w:ascii="Arial" w:hAnsi="Arial" w:cs="Arial"/>
                <w:sz w:val="22"/>
                <w:szCs w:val="22"/>
                <w:lang w:val="mn-MN"/>
              </w:rPr>
              <w:t>’’</w:t>
            </w:r>
            <w:r w:rsidRPr="00423052">
              <w:rPr>
                <w:rFonts w:ascii="Arial" w:hAnsi="Arial" w:cs="Arial"/>
                <w:sz w:val="22"/>
                <w:szCs w:val="22"/>
                <w:lang w:val="mn-MN"/>
              </w:rPr>
              <w:t xml:space="preserve"> </w:t>
            </w:r>
          </w:p>
          <w:p w14:paraId="356A9F9B" w14:textId="77777777" w:rsidR="00D85D56" w:rsidRPr="00423052" w:rsidRDefault="00D85D56" w:rsidP="00D85D56">
            <w:pPr>
              <w:pStyle w:val="ListParagraph"/>
              <w:numPr>
                <w:ilvl w:val="0"/>
                <w:numId w:val="8"/>
              </w:numPr>
              <w:jc w:val="both"/>
              <w:rPr>
                <w:rFonts w:ascii="Arial" w:hAnsi="Arial" w:cs="Arial"/>
                <w:sz w:val="22"/>
                <w:szCs w:val="22"/>
                <w:lang w:val="mn-MN"/>
              </w:rPr>
            </w:pPr>
            <w:r w:rsidRPr="00423052">
              <w:rPr>
                <w:rFonts w:ascii="Arial" w:hAnsi="Arial" w:cs="Arial"/>
                <w:sz w:val="22"/>
                <w:szCs w:val="22"/>
                <w:lang w:val="mn-MN"/>
              </w:rPr>
              <w:t>Э</w:t>
            </w:r>
            <w:r>
              <w:rPr>
                <w:rFonts w:ascii="Arial" w:hAnsi="Arial" w:cs="Arial"/>
                <w:sz w:val="22"/>
                <w:szCs w:val="22"/>
                <w:lang w:val="mn-MN"/>
              </w:rPr>
              <w:t>рүүл мэндийн сайдын</w:t>
            </w:r>
            <w:r w:rsidRPr="00423052">
              <w:rPr>
                <w:rFonts w:ascii="Arial" w:hAnsi="Arial" w:cs="Arial"/>
                <w:sz w:val="22"/>
                <w:szCs w:val="22"/>
                <w:lang w:val="mn-MN"/>
              </w:rPr>
              <w:t xml:space="preserve"> 2022 оны А/136 дугаар тушаалаар </w:t>
            </w:r>
            <w:r w:rsidRPr="00936A27">
              <w:rPr>
                <w:rFonts w:ascii="Arial" w:hAnsi="Arial" w:cs="Arial"/>
                <w:sz w:val="22"/>
                <w:szCs w:val="22"/>
                <w:lang w:val="mn-MN"/>
              </w:rPr>
              <w:t>‘’</w:t>
            </w:r>
            <w:r w:rsidRPr="00423052">
              <w:rPr>
                <w:rFonts w:ascii="Arial" w:hAnsi="Arial" w:cs="Arial"/>
                <w:color w:val="212529"/>
                <w:sz w:val="22"/>
                <w:szCs w:val="22"/>
                <w:lang w:val="mn-MN"/>
              </w:rPr>
              <w:t>Эрүүл мэндийн тусламж үйлчилгээний чанар, аюулгүй байдлыг сайжруулах ажлын удирдамж, хэрэгжүүлэх төлөвлөгөө</w:t>
            </w:r>
            <w:r w:rsidRPr="00936A27">
              <w:rPr>
                <w:rFonts w:ascii="Arial" w:hAnsi="Arial" w:cs="Arial"/>
                <w:color w:val="212529"/>
                <w:sz w:val="22"/>
                <w:szCs w:val="22"/>
                <w:lang w:val="mn-MN"/>
              </w:rPr>
              <w:t>’’</w:t>
            </w:r>
            <w:r w:rsidRPr="00423052">
              <w:rPr>
                <w:rFonts w:ascii="Arial" w:hAnsi="Arial" w:cs="Arial"/>
                <w:color w:val="212529"/>
                <w:sz w:val="22"/>
                <w:szCs w:val="22"/>
                <w:lang w:val="mn-MN"/>
              </w:rPr>
              <w:t xml:space="preserve"> </w:t>
            </w:r>
          </w:p>
          <w:p w14:paraId="5679C11E" w14:textId="77777777" w:rsidR="00D85D56" w:rsidRPr="00423052" w:rsidRDefault="00D85D56" w:rsidP="00D85D56">
            <w:pPr>
              <w:pStyle w:val="ListParagraph"/>
              <w:numPr>
                <w:ilvl w:val="0"/>
                <w:numId w:val="8"/>
              </w:numPr>
              <w:jc w:val="both"/>
              <w:rPr>
                <w:rFonts w:ascii="Arial" w:hAnsi="Arial" w:cs="Arial"/>
                <w:sz w:val="22"/>
                <w:szCs w:val="22"/>
                <w:lang w:val="mn-MN"/>
              </w:rPr>
            </w:pPr>
            <w:r w:rsidRPr="00423052">
              <w:rPr>
                <w:rFonts w:ascii="Arial" w:hAnsi="Arial" w:cs="Arial"/>
                <w:sz w:val="22"/>
                <w:szCs w:val="22"/>
                <w:lang w:val="mn-MN"/>
              </w:rPr>
              <w:t>Э</w:t>
            </w:r>
            <w:r>
              <w:rPr>
                <w:rFonts w:ascii="Arial" w:hAnsi="Arial" w:cs="Arial"/>
                <w:sz w:val="22"/>
                <w:szCs w:val="22"/>
                <w:lang w:val="mn-MN"/>
              </w:rPr>
              <w:t xml:space="preserve">рүүл мэндийн сайдын </w:t>
            </w:r>
            <w:r w:rsidRPr="00423052">
              <w:rPr>
                <w:rFonts w:ascii="Arial" w:hAnsi="Arial" w:cs="Arial"/>
                <w:sz w:val="22"/>
                <w:szCs w:val="22"/>
                <w:lang w:val="mn-MN"/>
              </w:rPr>
              <w:t xml:space="preserve"> 2022 оны А/352 тушаалаар “Үйлчлүүлэгчийг зөв танин тодруулах журам” </w:t>
            </w:r>
          </w:p>
          <w:p w14:paraId="7EC7AB5A" w14:textId="3EC60E21" w:rsidR="00D85D56" w:rsidRPr="00400620" w:rsidRDefault="00D85D56" w:rsidP="00D85D56">
            <w:pPr>
              <w:pStyle w:val="ListParagraph"/>
              <w:numPr>
                <w:ilvl w:val="0"/>
                <w:numId w:val="8"/>
              </w:numPr>
              <w:jc w:val="both"/>
              <w:rPr>
                <w:rFonts w:ascii="Arial" w:hAnsi="Arial" w:cs="Arial"/>
                <w:sz w:val="22"/>
                <w:szCs w:val="22"/>
                <w:lang w:val="mn-MN"/>
              </w:rPr>
            </w:pPr>
            <w:r>
              <w:rPr>
                <w:rFonts w:ascii="Arial" w:hAnsi="Arial" w:cs="Arial"/>
                <w:sz w:val="22"/>
                <w:szCs w:val="22"/>
                <w:lang w:val="mn-MN"/>
              </w:rPr>
              <w:lastRenderedPageBreak/>
              <w:t xml:space="preserve">Эрүүл мэндийн сайдын </w:t>
            </w:r>
            <w:r w:rsidRPr="00423052">
              <w:rPr>
                <w:rFonts w:ascii="Arial" w:hAnsi="Arial" w:cs="Arial"/>
                <w:sz w:val="22"/>
                <w:szCs w:val="22"/>
                <w:lang w:val="mn-MN"/>
              </w:rPr>
              <w:t xml:space="preserve"> 2023 оны А/220дугаар тушаалаар “Үйлчлүүлэгчийг аюулгүй тээвэрлэх журам” </w:t>
            </w:r>
            <w:r>
              <w:rPr>
                <w:rFonts w:ascii="Arial" w:hAnsi="Arial" w:cs="Arial"/>
                <w:sz w:val="22"/>
                <w:szCs w:val="22"/>
                <w:lang w:val="mn-MN"/>
              </w:rPr>
              <w:t xml:space="preserve">тус тус </w:t>
            </w:r>
            <w:r w:rsidRPr="00423052">
              <w:rPr>
                <w:rFonts w:ascii="Arial" w:hAnsi="Arial" w:cs="Arial"/>
                <w:sz w:val="22"/>
                <w:szCs w:val="22"/>
                <w:lang w:val="mn-MN"/>
              </w:rPr>
              <w:t>батлагдсан.</w:t>
            </w:r>
          </w:p>
        </w:tc>
      </w:tr>
      <w:tr w:rsidR="00D85D56" w:rsidRPr="00B0220D" w14:paraId="2E7362E8" w14:textId="77777777" w:rsidTr="00400620">
        <w:trPr>
          <w:trHeight w:val="3392"/>
        </w:trPr>
        <w:tc>
          <w:tcPr>
            <w:tcW w:w="805" w:type="dxa"/>
            <w:vMerge/>
            <w:vAlign w:val="center"/>
          </w:tcPr>
          <w:p w14:paraId="4C976B55" w14:textId="77777777" w:rsidR="00D85D56" w:rsidRDefault="00D85D56" w:rsidP="00D85D56">
            <w:pPr>
              <w:jc w:val="center"/>
              <w:rPr>
                <w:rFonts w:ascii="Arial" w:hAnsi="Arial" w:cs="Arial"/>
                <w:sz w:val="22"/>
                <w:lang w:val="mn-MN"/>
              </w:rPr>
            </w:pPr>
          </w:p>
        </w:tc>
        <w:tc>
          <w:tcPr>
            <w:tcW w:w="2790" w:type="dxa"/>
            <w:vMerge/>
          </w:tcPr>
          <w:p w14:paraId="67FD6DD9" w14:textId="77777777" w:rsidR="00D85D56" w:rsidRPr="00B0220D" w:rsidRDefault="00D85D56" w:rsidP="00D85D56">
            <w:pPr>
              <w:jc w:val="both"/>
              <w:rPr>
                <w:rFonts w:ascii="Arial" w:hAnsi="Arial" w:cs="Arial"/>
                <w:sz w:val="22"/>
                <w:lang w:val="mn-MN"/>
              </w:rPr>
            </w:pPr>
          </w:p>
        </w:tc>
        <w:tc>
          <w:tcPr>
            <w:tcW w:w="4764" w:type="dxa"/>
          </w:tcPr>
          <w:p w14:paraId="59EDCA03" w14:textId="77777777" w:rsidR="00D85D56" w:rsidRPr="00400620" w:rsidRDefault="00D85D56" w:rsidP="00D85D56">
            <w:pPr>
              <w:jc w:val="both"/>
              <w:rPr>
                <w:rFonts w:ascii="Arial" w:hAnsi="Arial" w:cs="Arial"/>
                <w:sz w:val="22"/>
                <w:lang w:val="mn-MN"/>
              </w:rPr>
            </w:pPr>
            <w:r w:rsidRPr="00400620">
              <w:rPr>
                <w:rFonts w:ascii="Arial" w:hAnsi="Arial" w:cs="Arial"/>
                <w:sz w:val="22"/>
                <w:lang w:val="mn-MN"/>
              </w:rPr>
              <w:t>ЭМБ нь ажилтны гүйцэтгэлийн үнэлгээнд ЧАБ-н шалгууруудыг тооцдог болсон байна.</w:t>
            </w:r>
          </w:p>
          <w:p w14:paraId="006C1319" w14:textId="77777777" w:rsidR="00D85D56" w:rsidRPr="00423052" w:rsidRDefault="00D85D56" w:rsidP="00D85D56">
            <w:pPr>
              <w:jc w:val="both"/>
              <w:rPr>
                <w:rFonts w:ascii="Arial" w:hAnsi="Arial" w:cs="Arial"/>
                <w:b/>
                <w:i/>
                <w:sz w:val="22"/>
                <w:lang w:val="mn-MN"/>
              </w:rPr>
            </w:pPr>
          </w:p>
        </w:tc>
        <w:tc>
          <w:tcPr>
            <w:tcW w:w="5136" w:type="dxa"/>
          </w:tcPr>
          <w:p w14:paraId="341568C3" w14:textId="77777777" w:rsidR="00D85D56" w:rsidRDefault="00D85D56" w:rsidP="00D85D56">
            <w:pPr>
              <w:jc w:val="both"/>
              <w:rPr>
                <w:rFonts w:ascii="Arial" w:hAnsi="Arial" w:cs="Arial"/>
                <w:sz w:val="22"/>
                <w:lang w:val="mn-MN"/>
              </w:rPr>
            </w:pPr>
            <w:r w:rsidRPr="00400620">
              <w:rPr>
                <w:rFonts w:ascii="Arial" w:hAnsi="Arial" w:cs="Arial"/>
                <w:sz w:val="22"/>
                <w:lang w:val="mn-MN"/>
              </w:rPr>
              <w:t xml:space="preserve">Эрүүл мэндийн байгууллага нь ажилтны гүйцэтгэлийн үнэлгээнд чанар аюулгүй байдлын шалгуурыг тооцох талаар дараах байдлаар тусгагдсан. </w:t>
            </w:r>
          </w:p>
          <w:p w14:paraId="4D2563D3" w14:textId="32AA32F0" w:rsidR="00D85D56" w:rsidRDefault="00D85D56" w:rsidP="00D85D56">
            <w:pPr>
              <w:jc w:val="both"/>
              <w:rPr>
                <w:rFonts w:ascii="Arial" w:hAnsi="Arial" w:cs="Arial"/>
                <w:sz w:val="22"/>
                <w:lang w:val="mn-MN"/>
              </w:rPr>
            </w:pPr>
            <w:r w:rsidRPr="00400620">
              <w:rPr>
                <w:rFonts w:ascii="Arial" w:hAnsi="Arial" w:cs="Arial"/>
                <w:sz w:val="22"/>
                <w:lang w:val="mn-MN"/>
              </w:rPr>
              <w:t xml:space="preserve">Эрүүл мэндийн сайдын  2019 оны А/565 дугаар тушаалаар батлагдсан Эрүүл мэндийн тусламж, үйлчилгээний чанар, аюулгүй байдлын албаны чиг үүргийн 3.12-д чанар сайжруулах арга хэмжээний ололтыг тэмдэглэж, урамшуулан ажиллах, 3.16-д чанарын шалгуурт дүн шинжилгээ хийн,  хяналт үнэлгээг тогтмол хийх талаар туссан байна. </w:t>
            </w:r>
          </w:p>
        </w:tc>
      </w:tr>
      <w:tr w:rsidR="00D85D56" w:rsidRPr="00B0220D" w14:paraId="5CC383D3" w14:textId="77777777" w:rsidTr="00400620">
        <w:trPr>
          <w:trHeight w:val="2533"/>
        </w:trPr>
        <w:tc>
          <w:tcPr>
            <w:tcW w:w="805" w:type="dxa"/>
            <w:vMerge/>
            <w:vAlign w:val="center"/>
          </w:tcPr>
          <w:p w14:paraId="1BA627A3" w14:textId="77777777" w:rsidR="00D85D56" w:rsidRDefault="00D85D56" w:rsidP="00D85D56">
            <w:pPr>
              <w:jc w:val="center"/>
              <w:rPr>
                <w:rFonts w:ascii="Arial" w:hAnsi="Arial" w:cs="Arial"/>
                <w:sz w:val="22"/>
                <w:lang w:val="mn-MN"/>
              </w:rPr>
            </w:pPr>
          </w:p>
        </w:tc>
        <w:tc>
          <w:tcPr>
            <w:tcW w:w="2790" w:type="dxa"/>
            <w:vMerge/>
          </w:tcPr>
          <w:p w14:paraId="504B6B62" w14:textId="77777777" w:rsidR="00D85D56" w:rsidRPr="00B0220D" w:rsidRDefault="00D85D56" w:rsidP="00D85D56">
            <w:pPr>
              <w:jc w:val="both"/>
              <w:rPr>
                <w:rFonts w:ascii="Arial" w:hAnsi="Arial" w:cs="Arial"/>
                <w:sz w:val="22"/>
                <w:lang w:val="mn-MN"/>
              </w:rPr>
            </w:pPr>
          </w:p>
        </w:tc>
        <w:tc>
          <w:tcPr>
            <w:tcW w:w="4764" w:type="dxa"/>
          </w:tcPr>
          <w:p w14:paraId="78638044" w14:textId="63962271" w:rsidR="00D85D56" w:rsidRPr="00423052" w:rsidRDefault="00D85D56" w:rsidP="00D85D56">
            <w:pPr>
              <w:jc w:val="both"/>
              <w:rPr>
                <w:rFonts w:ascii="Arial" w:hAnsi="Arial" w:cs="Arial"/>
                <w:b/>
                <w:i/>
                <w:sz w:val="22"/>
                <w:lang w:val="mn-MN"/>
              </w:rPr>
            </w:pPr>
            <w:r w:rsidRPr="00423052">
              <w:rPr>
                <w:rFonts w:ascii="Arial" w:hAnsi="Arial" w:cs="Arial"/>
                <w:sz w:val="22"/>
                <w:lang w:val="mn-MN"/>
              </w:rPr>
              <w:t>ЭМЯ, ЭМГ, байгууллагын Эрсдэлийн хорооны бүтэц, чиг үүргийн тухай ЭМС-ын тушаалаар үлгэрчилсэн журам гарч ЭМБ хэрэгжү</w:t>
            </w:r>
            <w:r>
              <w:rPr>
                <w:rFonts w:ascii="Arial" w:hAnsi="Arial" w:cs="Arial"/>
                <w:sz w:val="22"/>
                <w:lang w:val="mn-MN"/>
              </w:rPr>
              <w:t>ү</w:t>
            </w:r>
            <w:r w:rsidRPr="00423052">
              <w:rPr>
                <w:rFonts w:ascii="Arial" w:hAnsi="Arial" w:cs="Arial"/>
                <w:sz w:val="22"/>
                <w:lang w:val="mn-MN"/>
              </w:rPr>
              <w:t>лж эхэлсэн байна.</w:t>
            </w:r>
          </w:p>
        </w:tc>
        <w:tc>
          <w:tcPr>
            <w:tcW w:w="5136" w:type="dxa"/>
          </w:tcPr>
          <w:p w14:paraId="1C3C9F99" w14:textId="3DE77A33" w:rsidR="00D85D56" w:rsidRDefault="00D85D56" w:rsidP="00D85D56">
            <w:pPr>
              <w:jc w:val="both"/>
              <w:rPr>
                <w:rFonts w:ascii="Arial" w:hAnsi="Arial" w:cs="Arial"/>
                <w:sz w:val="22"/>
                <w:lang w:val="mn-MN"/>
              </w:rPr>
            </w:pPr>
            <w:r w:rsidRPr="00423052">
              <w:rPr>
                <w:rFonts w:ascii="Arial" w:hAnsi="Arial" w:cs="Arial"/>
                <w:sz w:val="22"/>
                <w:lang w:val="mn-MN"/>
              </w:rPr>
              <w:t>Э</w:t>
            </w:r>
            <w:r>
              <w:rPr>
                <w:rFonts w:ascii="Arial" w:hAnsi="Arial" w:cs="Arial"/>
                <w:sz w:val="22"/>
                <w:lang w:val="mn-MN"/>
              </w:rPr>
              <w:t>рүүл мэндийн сайдын</w:t>
            </w:r>
            <w:r w:rsidRPr="00423052">
              <w:rPr>
                <w:rFonts w:ascii="Arial" w:hAnsi="Arial" w:cs="Arial"/>
                <w:sz w:val="22"/>
                <w:lang w:val="mn-MN"/>
              </w:rPr>
              <w:t xml:space="preserve"> 2019 оны А/566 дугаар тушаалын 2 дугаар хавсралтын 4.1.2-д Эрүүл мэндийн байгууллага нь эрсдэлийн удирдлагын багтай байх талаар заасан ба 4.2.2-д </w:t>
            </w:r>
            <w:r>
              <w:rPr>
                <w:rFonts w:ascii="Arial" w:hAnsi="Arial" w:cs="Arial"/>
                <w:sz w:val="22"/>
                <w:lang w:val="mn-MN"/>
              </w:rPr>
              <w:t>Эрүүл мэндийн б</w:t>
            </w:r>
            <w:r w:rsidRPr="00423052">
              <w:rPr>
                <w:rFonts w:ascii="Arial" w:hAnsi="Arial" w:cs="Arial"/>
                <w:sz w:val="22"/>
                <w:lang w:val="mn-MN"/>
              </w:rPr>
              <w:t>айгууллагын удирдлага нь эрсдэлийн удирдлагын талаар үйл ажиллагааг хэрэгжүүлэх талаар тусгасан болно. Мөн тушаалаар тусламж, үйлчилгээтэй холбоотой эрсдэлийг бүртгэх, хариу арга хэмжээ авах зааврыг баталсан</w:t>
            </w:r>
            <w:r>
              <w:rPr>
                <w:rFonts w:ascii="Arial" w:hAnsi="Arial" w:cs="Arial"/>
                <w:sz w:val="22"/>
                <w:lang w:val="mn-MN"/>
              </w:rPr>
              <w:t>.</w:t>
            </w:r>
          </w:p>
        </w:tc>
      </w:tr>
      <w:tr w:rsidR="00D85D56" w:rsidRPr="00B0220D" w14:paraId="633E0FF5" w14:textId="77777777" w:rsidTr="003349BD">
        <w:trPr>
          <w:trHeight w:val="70"/>
        </w:trPr>
        <w:tc>
          <w:tcPr>
            <w:tcW w:w="805" w:type="dxa"/>
            <w:vMerge w:val="restart"/>
            <w:vAlign w:val="center"/>
          </w:tcPr>
          <w:p w14:paraId="601562DE" w14:textId="0F770303" w:rsidR="00D85D56" w:rsidRPr="00B0220D" w:rsidRDefault="00D85D56" w:rsidP="00D85D56">
            <w:pPr>
              <w:jc w:val="center"/>
              <w:rPr>
                <w:rFonts w:ascii="Arial" w:hAnsi="Arial" w:cs="Arial"/>
                <w:sz w:val="22"/>
                <w:lang w:val="mn-MN"/>
              </w:rPr>
            </w:pPr>
            <w:r>
              <w:rPr>
                <w:rFonts w:ascii="Arial" w:hAnsi="Arial" w:cs="Arial"/>
                <w:sz w:val="22"/>
                <w:lang w:val="mn-MN"/>
              </w:rPr>
              <w:t>41</w:t>
            </w:r>
          </w:p>
        </w:tc>
        <w:tc>
          <w:tcPr>
            <w:tcW w:w="2790" w:type="dxa"/>
            <w:vMerge w:val="restart"/>
          </w:tcPr>
          <w:p w14:paraId="5D79481E" w14:textId="77777777" w:rsidR="00D85D56" w:rsidRPr="00B0220D" w:rsidRDefault="00D85D56" w:rsidP="00D85D56">
            <w:pPr>
              <w:jc w:val="both"/>
              <w:rPr>
                <w:rFonts w:ascii="Arial" w:hAnsi="Arial" w:cs="Arial"/>
                <w:sz w:val="22"/>
                <w:lang w:val="mn-MN"/>
              </w:rPr>
            </w:pPr>
            <w:r w:rsidRPr="00B0220D">
              <w:rPr>
                <w:rFonts w:ascii="Arial" w:hAnsi="Arial" w:cs="Arial"/>
                <w:sz w:val="22"/>
                <w:lang w:val="mn-MN"/>
              </w:rPr>
              <w:t>Эрүүл мэндийн тусламж, үйлчилгээний чанар-аюулгүй байдлын мэдээ, мэдээллийн бүртгэл, хэрэглээг сайжруулах</w:t>
            </w:r>
          </w:p>
          <w:p w14:paraId="2F7ED6C3" w14:textId="77777777" w:rsidR="00D85D56" w:rsidRPr="00B0220D" w:rsidRDefault="00D85D56" w:rsidP="00D85D56">
            <w:pPr>
              <w:jc w:val="both"/>
              <w:rPr>
                <w:rFonts w:ascii="Arial" w:hAnsi="Arial" w:cs="Arial"/>
                <w:sz w:val="22"/>
                <w:lang w:val="mn-MN"/>
              </w:rPr>
            </w:pPr>
          </w:p>
        </w:tc>
        <w:tc>
          <w:tcPr>
            <w:tcW w:w="4764" w:type="dxa"/>
          </w:tcPr>
          <w:p w14:paraId="3001B0D6" w14:textId="636C4AF0" w:rsidR="00D85D56" w:rsidRPr="003459A5" w:rsidRDefault="00D85D56" w:rsidP="00D85D56">
            <w:pPr>
              <w:jc w:val="both"/>
              <w:rPr>
                <w:rFonts w:ascii="Arial" w:hAnsi="Arial" w:cs="Arial"/>
                <w:sz w:val="22"/>
                <w:lang w:val="mn-MN"/>
              </w:rPr>
            </w:pPr>
            <w:r w:rsidRPr="003459A5">
              <w:rPr>
                <w:rFonts w:ascii="Arial" w:hAnsi="Arial" w:cs="Arial"/>
                <w:sz w:val="22"/>
                <w:lang w:val="mn-MN"/>
              </w:rPr>
              <w:lastRenderedPageBreak/>
              <w:t>Эрсдэлийн үнэлгээ хийх загвар аргачлалыг шинэчлэн боловсруулснаар эрүүл мэндийн байгууллагууд загвар аргачлалын дагуу эрсдэлийн үнэлгээг хийдэг болсон байна</w:t>
            </w:r>
            <w:r>
              <w:rPr>
                <w:rFonts w:ascii="Arial" w:hAnsi="Arial" w:cs="Arial"/>
                <w:sz w:val="22"/>
                <w:lang w:val="mn-MN"/>
              </w:rPr>
              <w:t>.</w:t>
            </w:r>
          </w:p>
        </w:tc>
        <w:tc>
          <w:tcPr>
            <w:tcW w:w="5136" w:type="dxa"/>
          </w:tcPr>
          <w:p w14:paraId="4BE9CBD9" w14:textId="1752ED74" w:rsidR="00D85D56" w:rsidRPr="003459A5" w:rsidRDefault="00D85D56" w:rsidP="00D85D56">
            <w:pPr>
              <w:jc w:val="both"/>
              <w:rPr>
                <w:rFonts w:ascii="Arial" w:hAnsi="Arial" w:cs="Arial"/>
                <w:sz w:val="22"/>
                <w:lang w:val="mn-MN"/>
              </w:rPr>
            </w:pPr>
            <w:r w:rsidRPr="003349BD">
              <w:rPr>
                <w:rFonts w:ascii="Arial" w:hAnsi="Arial" w:cs="Arial"/>
                <w:sz w:val="22"/>
                <w:lang w:val="mn-MN"/>
              </w:rPr>
              <w:t>Эрүүл мэндийн байгууллагууд Эрүүл мэндийн сайдын 2019 оны А/566 дугаар тушаалаар  батлагдсан тусламж, үйлчилгээтэй холбоотой эрсдэлийг бүртгэх, хариу арга хэмжээ авах зааврын дагуу эрсдэлийг бүртгэж, үнэлж байна.</w:t>
            </w:r>
          </w:p>
        </w:tc>
      </w:tr>
      <w:tr w:rsidR="00D85D56" w:rsidRPr="00B0220D" w14:paraId="7A2BD01C" w14:textId="77777777" w:rsidTr="00400620">
        <w:trPr>
          <w:trHeight w:val="3161"/>
        </w:trPr>
        <w:tc>
          <w:tcPr>
            <w:tcW w:w="805" w:type="dxa"/>
            <w:vMerge/>
            <w:vAlign w:val="center"/>
          </w:tcPr>
          <w:p w14:paraId="41223A84" w14:textId="77777777" w:rsidR="00D85D56" w:rsidRDefault="00D85D56" w:rsidP="00D85D56">
            <w:pPr>
              <w:jc w:val="center"/>
              <w:rPr>
                <w:rFonts w:ascii="Arial" w:hAnsi="Arial" w:cs="Arial"/>
                <w:sz w:val="22"/>
                <w:lang w:val="mn-MN"/>
              </w:rPr>
            </w:pPr>
          </w:p>
        </w:tc>
        <w:tc>
          <w:tcPr>
            <w:tcW w:w="2790" w:type="dxa"/>
            <w:vMerge/>
          </w:tcPr>
          <w:p w14:paraId="592BA58E" w14:textId="77777777" w:rsidR="00D85D56" w:rsidRPr="00B0220D" w:rsidRDefault="00D85D56" w:rsidP="00D85D56">
            <w:pPr>
              <w:jc w:val="both"/>
              <w:rPr>
                <w:rFonts w:ascii="Arial" w:hAnsi="Arial" w:cs="Arial"/>
                <w:sz w:val="22"/>
                <w:lang w:val="mn-MN"/>
              </w:rPr>
            </w:pPr>
          </w:p>
        </w:tc>
        <w:tc>
          <w:tcPr>
            <w:tcW w:w="4764" w:type="dxa"/>
          </w:tcPr>
          <w:p w14:paraId="269B7BF4" w14:textId="77777777" w:rsidR="00D85D56" w:rsidRPr="003459A5" w:rsidRDefault="00D85D56" w:rsidP="00D85D56">
            <w:pPr>
              <w:jc w:val="both"/>
              <w:rPr>
                <w:rFonts w:ascii="Arial" w:hAnsi="Arial" w:cs="Arial"/>
                <w:sz w:val="22"/>
                <w:lang w:val="mn-MN"/>
              </w:rPr>
            </w:pPr>
            <w:r w:rsidRPr="003459A5">
              <w:rPr>
                <w:rFonts w:ascii="Arial" w:hAnsi="Arial" w:cs="Arial"/>
                <w:sz w:val="22"/>
                <w:lang w:val="mn-MN"/>
              </w:rPr>
              <w:t xml:space="preserve">Үйлчлүүлэгчийн сэтгэл ханамжийн стандарт үлгэрчилсэн асуумж боловсрогдсон байна.  </w:t>
            </w:r>
          </w:p>
          <w:p w14:paraId="7A7B1CFD" w14:textId="77777777" w:rsidR="00D85D56" w:rsidRPr="00423052" w:rsidRDefault="00D85D56" w:rsidP="00D85D56">
            <w:pPr>
              <w:jc w:val="both"/>
              <w:rPr>
                <w:rFonts w:ascii="Arial" w:hAnsi="Arial" w:cs="Arial"/>
                <w:b/>
                <w:i/>
                <w:sz w:val="22"/>
                <w:lang w:val="mn-MN"/>
              </w:rPr>
            </w:pPr>
          </w:p>
        </w:tc>
        <w:tc>
          <w:tcPr>
            <w:tcW w:w="5136" w:type="dxa"/>
          </w:tcPr>
          <w:p w14:paraId="4EB9F215" w14:textId="77777777" w:rsidR="00D85D56" w:rsidRPr="00B02CF5" w:rsidRDefault="00D85D56" w:rsidP="00D85D56">
            <w:pPr>
              <w:jc w:val="both"/>
              <w:rPr>
                <w:rFonts w:ascii="Arial" w:hAnsi="Arial" w:cs="Arial"/>
                <w:sz w:val="22"/>
                <w:lang w:val="mn-MN"/>
              </w:rPr>
            </w:pPr>
            <w:r w:rsidRPr="00B02CF5">
              <w:rPr>
                <w:rFonts w:ascii="Arial" w:hAnsi="Arial" w:cs="Arial"/>
                <w:bCs/>
                <w:sz w:val="22"/>
                <w:lang w:val="mn-MN"/>
              </w:rPr>
              <w:t xml:space="preserve">Үйлчлүүлэгчийн сэтгэл ханамжийн судалгааг стандарт үлгэрчилсэн асуумжийн дагуу авсан. </w:t>
            </w:r>
          </w:p>
          <w:p w14:paraId="4E88E246" w14:textId="783F8D25" w:rsidR="00D85D56" w:rsidRPr="00B02CF5" w:rsidRDefault="00D85D56" w:rsidP="00D85D56">
            <w:pPr>
              <w:spacing w:line="276" w:lineRule="auto"/>
              <w:ind w:right="-14"/>
              <w:contextualSpacing/>
              <w:jc w:val="both"/>
              <w:rPr>
                <w:rFonts w:ascii="Arial" w:hAnsi="Arial" w:cs="Arial"/>
                <w:b/>
                <w:sz w:val="22"/>
                <w:lang w:val="mn-MN"/>
              </w:rPr>
            </w:pPr>
            <w:r w:rsidRPr="00B02CF5">
              <w:rPr>
                <w:rFonts w:ascii="Arial" w:hAnsi="Arial" w:cs="Arial"/>
                <w:bCs/>
                <w:sz w:val="22"/>
                <w:lang w:val="mn-MN"/>
              </w:rPr>
              <w:t xml:space="preserve">2021 онд батлагдсан  Эрүүл мэндийн сайдын А/578 дугаар тушаалаар батлагдсан нэгдсэн асуумжийн дагуу хэрэглэгчийн сэтгэл ханамжийн үнэлгээг зохион байгуулсан.  </w:t>
            </w:r>
          </w:p>
          <w:p w14:paraId="745D7EAE" w14:textId="77777777" w:rsidR="00D85D56" w:rsidRPr="00B02CF5" w:rsidRDefault="00D85D56" w:rsidP="00D85D56">
            <w:pPr>
              <w:spacing w:line="276" w:lineRule="auto"/>
              <w:ind w:right="-14"/>
              <w:contextualSpacing/>
              <w:jc w:val="both"/>
              <w:rPr>
                <w:rFonts w:ascii="Arial" w:hAnsi="Arial" w:cs="Arial"/>
                <w:b/>
                <w:sz w:val="22"/>
                <w:lang w:val="mn-MN"/>
              </w:rPr>
            </w:pPr>
            <w:r w:rsidRPr="00B02CF5">
              <w:rPr>
                <w:rFonts w:ascii="Arial" w:hAnsi="Arial" w:cs="Arial"/>
                <w:color w:val="212529"/>
                <w:sz w:val="22"/>
                <w:lang w:val="mn-MN"/>
              </w:rPr>
              <w:t xml:space="preserve">2022 оноос эхлэн ЭМХТ-өөс салбарын хэрэглэгчийн үнэлгээг зохион байгуулах хүрээнд </w:t>
            </w:r>
            <w:r w:rsidRPr="00B02CF5">
              <w:rPr>
                <w:rFonts w:ascii="Arial" w:hAnsi="Arial" w:cs="Arial"/>
                <w:sz w:val="22"/>
                <w:lang w:val="mn-MN"/>
              </w:rPr>
              <w:t xml:space="preserve">амбулаториор үйлчлүүлэгчийн 18 асуумж, хэвтэн эмчлүүлэгчийн 22  асуумжийг боловсруулж, ЭМЯ, эрүүл мэндийн байгууллагуудаас  санал авч, хянан засварлаж, үнэлгээнд ашиглаж байна. </w:t>
            </w:r>
          </w:p>
          <w:p w14:paraId="6013FF08" w14:textId="7F6C630C" w:rsidR="00D85D56" w:rsidRPr="00B02CF5" w:rsidRDefault="00D85D56" w:rsidP="00D85D56">
            <w:pPr>
              <w:spacing w:line="276" w:lineRule="auto"/>
              <w:ind w:right="-14"/>
              <w:contextualSpacing/>
              <w:jc w:val="both"/>
              <w:rPr>
                <w:rFonts w:ascii="Arial" w:hAnsi="Arial" w:cs="Arial"/>
                <w:b/>
                <w:sz w:val="22"/>
                <w:lang w:val="mn-MN"/>
              </w:rPr>
            </w:pPr>
            <w:r w:rsidRPr="00B02CF5">
              <w:rPr>
                <w:rFonts w:ascii="Arial" w:hAnsi="Arial" w:cs="Arial"/>
                <w:sz w:val="22"/>
                <w:lang w:val="mn-MN"/>
              </w:rPr>
              <w:t>Хэрэглэгчийн үнэлгээний нэгдсэн асуумжийг Эрүүл мэндийн статистик мэдээллийн 1313.</w:t>
            </w:r>
            <w:r>
              <w:rPr>
                <w:rFonts w:ascii="Arial" w:hAnsi="Arial" w:cs="Arial"/>
                <w:sz w:val="22"/>
              </w:rPr>
              <w:t>m</w:t>
            </w:r>
            <w:r w:rsidRPr="00B02CF5">
              <w:rPr>
                <w:rFonts w:ascii="Arial" w:hAnsi="Arial" w:cs="Arial"/>
                <w:sz w:val="22"/>
                <w:lang w:val="mn-MN"/>
              </w:rPr>
              <w:t xml:space="preserve">n сайтад байршуулсан. </w:t>
            </w:r>
          </w:p>
        </w:tc>
      </w:tr>
      <w:tr w:rsidR="00D85D56" w:rsidRPr="00B0220D" w14:paraId="2122BE95" w14:textId="77777777" w:rsidTr="003459A5">
        <w:trPr>
          <w:trHeight w:val="2825"/>
        </w:trPr>
        <w:tc>
          <w:tcPr>
            <w:tcW w:w="805" w:type="dxa"/>
            <w:vMerge/>
            <w:vAlign w:val="center"/>
          </w:tcPr>
          <w:p w14:paraId="7DDBCC30" w14:textId="77777777" w:rsidR="00D85D56" w:rsidRDefault="00D85D56" w:rsidP="00D85D56">
            <w:pPr>
              <w:jc w:val="center"/>
              <w:rPr>
                <w:rFonts w:ascii="Arial" w:hAnsi="Arial" w:cs="Arial"/>
                <w:sz w:val="22"/>
                <w:lang w:val="mn-MN"/>
              </w:rPr>
            </w:pPr>
          </w:p>
        </w:tc>
        <w:tc>
          <w:tcPr>
            <w:tcW w:w="2790" w:type="dxa"/>
            <w:vMerge/>
          </w:tcPr>
          <w:p w14:paraId="74353DC1" w14:textId="77777777" w:rsidR="00D85D56" w:rsidRPr="00B0220D" w:rsidRDefault="00D85D56" w:rsidP="00D85D56">
            <w:pPr>
              <w:jc w:val="both"/>
              <w:rPr>
                <w:rFonts w:ascii="Arial" w:hAnsi="Arial" w:cs="Arial"/>
                <w:sz w:val="22"/>
                <w:lang w:val="mn-MN"/>
              </w:rPr>
            </w:pPr>
          </w:p>
        </w:tc>
        <w:tc>
          <w:tcPr>
            <w:tcW w:w="4764" w:type="dxa"/>
          </w:tcPr>
          <w:p w14:paraId="24B2D564" w14:textId="77777777" w:rsidR="00D85D56" w:rsidRPr="00423052" w:rsidRDefault="00D85D56" w:rsidP="00D85D56">
            <w:pPr>
              <w:pStyle w:val="ListParagraph"/>
              <w:ind w:left="360"/>
              <w:jc w:val="both"/>
              <w:rPr>
                <w:rFonts w:ascii="Arial" w:hAnsi="Arial" w:cs="Arial"/>
                <w:sz w:val="22"/>
                <w:szCs w:val="22"/>
                <w:lang w:val="mn-MN"/>
              </w:rPr>
            </w:pPr>
          </w:p>
          <w:p w14:paraId="398EF9BE" w14:textId="72309CAD" w:rsidR="00D85D56" w:rsidRPr="003459A5" w:rsidRDefault="00D85D56" w:rsidP="00D85D56">
            <w:pPr>
              <w:jc w:val="both"/>
              <w:rPr>
                <w:rFonts w:ascii="Arial" w:hAnsi="Arial" w:cs="Arial"/>
                <w:sz w:val="22"/>
                <w:lang w:val="mn-MN"/>
              </w:rPr>
            </w:pPr>
            <w:r w:rsidRPr="003459A5">
              <w:rPr>
                <w:rFonts w:ascii="Arial" w:hAnsi="Arial" w:cs="Arial"/>
                <w:sz w:val="22"/>
                <w:lang w:val="mn-MN"/>
              </w:rPr>
              <w:t>Эрүүл мэндийн байгууллагуудын  сайн  туршлага, алдаа зөрчлийн мэдээллийг цуглуулах цахим сантай болсон байна  Эрүүл мэндийн байгууллагуудад бүртгэгдсэн алдаа зөрчлийн мэдээнд дүн шинжилгээ хийн, мэдээний чанар, сайжирсан байна.</w:t>
            </w:r>
          </w:p>
        </w:tc>
        <w:tc>
          <w:tcPr>
            <w:tcW w:w="5136" w:type="dxa"/>
          </w:tcPr>
          <w:p w14:paraId="3D0FC5C4" w14:textId="38523635" w:rsidR="00D85D56" w:rsidRPr="003459A5" w:rsidRDefault="00D85D56" w:rsidP="00D85D56">
            <w:pPr>
              <w:jc w:val="both"/>
              <w:rPr>
                <w:rFonts w:ascii="Arial" w:hAnsi="Arial" w:cs="Arial"/>
                <w:sz w:val="22"/>
                <w:lang w:val="mn-MN"/>
              </w:rPr>
            </w:pPr>
            <w:r w:rsidRPr="003459A5">
              <w:rPr>
                <w:rFonts w:ascii="Arial" w:hAnsi="Arial" w:cs="Arial"/>
                <w:sz w:val="22"/>
                <w:lang w:val="mn-MN"/>
              </w:rPr>
              <w:t>2022 оны 1 сараас эхлэн  “Бүртгэл мэдээллийн нэгдсэн сан”-г ажиллуулж байна. Уг санд тусламж, үйлчилгээтэй холбоотой тохиодол, эрсдэл болон эрүүл мэндийн байгууллагын сайн туршлагыг бүртгэдэг. “Бүртгэл мэдээллийн нэгдсэн санд 2022 оны 1 сараас 2023 оны жилийн эцэс хүртэлх хугацаанд нийт 28 сайн туршлагыг цахим санд байршуулжээ. Тусламж, үйлчилгээтэй холбоотой бүртгэгдсэн тохиолдол, эрсдэлд дүн шинжилгээ хийн, хагас, бүтэн жилээр тайланг ЭМЯ-нд хүргүүлж байна.</w:t>
            </w:r>
          </w:p>
        </w:tc>
      </w:tr>
      <w:tr w:rsidR="00D85D56" w:rsidRPr="00B0220D" w14:paraId="704D1880" w14:textId="77777777" w:rsidTr="003459A5">
        <w:trPr>
          <w:trHeight w:val="1408"/>
        </w:trPr>
        <w:tc>
          <w:tcPr>
            <w:tcW w:w="805" w:type="dxa"/>
            <w:vMerge/>
            <w:vAlign w:val="center"/>
          </w:tcPr>
          <w:p w14:paraId="4CF60D74" w14:textId="77777777" w:rsidR="00D85D56" w:rsidRDefault="00D85D56" w:rsidP="00D85D56">
            <w:pPr>
              <w:jc w:val="center"/>
              <w:rPr>
                <w:rFonts w:ascii="Arial" w:hAnsi="Arial" w:cs="Arial"/>
                <w:sz w:val="22"/>
                <w:lang w:val="mn-MN"/>
              </w:rPr>
            </w:pPr>
          </w:p>
        </w:tc>
        <w:tc>
          <w:tcPr>
            <w:tcW w:w="2790" w:type="dxa"/>
            <w:vMerge/>
          </w:tcPr>
          <w:p w14:paraId="166F053E" w14:textId="77777777" w:rsidR="00D85D56" w:rsidRPr="00B0220D" w:rsidRDefault="00D85D56" w:rsidP="00D85D56">
            <w:pPr>
              <w:jc w:val="both"/>
              <w:rPr>
                <w:rFonts w:ascii="Arial" w:hAnsi="Arial" w:cs="Arial"/>
                <w:sz w:val="22"/>
                <w:lang w:val="mn-MN"/>
              </w:rPr>
            </w:pPr>
          </w:p>
        </w:tc>
        <w:tc>
          <w:tcPr>
            <w:tcW w:w="4764" w:type="dxa"/>
          </w:tcPr>
          <w:p w14:paraId="3C28D6CB" w14:textId="5C52DA27" w:rsidR="00D85D56" w:rsidRPr="00423052" w:rsidRDefault="00D85D56" w:rsidP="00D85D56">
            <w:pPr>
              <w:jc w:val="both"/>
              <w:rPr>
                <w:rFonts w:ascii="Arial" w:hAnsi="Arial" w:cs="Arial"/>
                <w:b/>
                <w:i/>
                <w:sz w:val="22"/>
                <w:lang w:val="mn-MN"/>
              </w:rPr>
            </w:pPr>
            <w:r w:rsidRPr="00423052">
              <w:rPr>
                <w:rFonts w:ascii="Arial" w:hAnsi="Arial" w:cs="Arial"/>
                <w:sz w:val="22"/>
                <w:lang w:val="mn-MN"/>
              </w:rPr>
              <w:t>Алдаа зөрчлийн мэдээг бүртгэх, дүгнэлт хийж, эргэн мэдээлэх журам шинэчлэгдсэн байна.</w:t>
            </w:r>
          </w:p>
        </w:tc>
        <w:tc>
          <w:tcPr>
            <w:tcW w:w="5136" w:type="dxa"/>
          </w:tcPr>
          <w:p w14:paraId="05C4F73A" w14:textId="24D8BB37" w:rsidR="00D85D56" w:rsidRPr="003459A5" w:rsidRDefault="00D85D56" w:rsidP="00D85D56">
            <w:pPr>
              <w:jc w:val="both"/>
              <w:rPr>
                <w:rFonts w:ascii="Arial" w:hAnsi="Arial" w:cs="Arial"/>
                <w:sz w:val="22"/>
                <w:lang w:val="mn-MN"/>
              </w:rPr>
            </w:pPr>
            <w:r w:rsidRPr="003459A5">
              <w:rPr>
                <w:rFonts w:ascii="Arial" w:hAnsi="Arial" w:cs="Arial"/>
                <w:color w:val="212529"/>
                <w:sz w:val="22"/>
                <w:lang w:val="mn-MN"/>
              </w:rPr>
              <w:t>ЭМСайдын 2019 оны А/566 дугаар тушаалаар Эрүүл мэндийн тусламж, үйлчилгээтэй холбоотой үүссэн тохиолдлыг бүртгэх, мэдээлэх, хариу арга хэмжээ авах журмыг бат</w:t>
            </w:r>
            <w:r>
              <w:rPr>
                <w:rFonts w:ascii="Arial" w:hAnsi="Arial" w:cs="Arial"/>
                <w:color w:val="212529"/>
                <w:sz w:val="22"/>
                <w:lang w:val="mn-MN"/>
              </w:rPr>
              <w:t>а</w:t>
            </w:r>
            <w:r w:rsidRPr="003459A5">
              <w:rPr>
                <w:rFonts w:ascii="Arial" w:hAnsi="Arial" w:cs="Arial"/>
                <w:color w:val="212529"/>
                <w:sz w:val="22"/>
                <w:lang w:val="mn-MN"/>
              </w:rPr>
              <w:t>лсан.</w:t>
            </w:r>
          </w:p>
        </w:tc>
      </w:tr>
      <w:tr w:rsidR="00D85D56" w:rsidRPr="00B0220D" w14:paraId="12E29A72" w14:textId="77777777" w:rsidTr="00533A0D">
        <w:trPr>
          <w:trHeight w:val="2684"/>
        </w:trPr>
        <w:tc>
          <w:tcPr>
            <w:tcW w:w="805" w:type="dxa"/>
            <w:vMerge w:val="restart"/>
            <w:vAlign w:val="center"/>
          </w:tcPr>
          <w:p w14:paraId="7175E95C" w14:textId="21DC6DD9" w:rsidR="00D85D56" w:rsidRPr="00B0220D" w:rsidRDefault="00D85D56" w:rsidP="00D85D56">
            <w:pPr>
              <w:jc w:val="center"/>
              <w:rPr>
                <w:rFonts w:ascii="Arial" w:hAnsi="Arial" w:cs="Arial"/>
                <w:sz w:val="22"/>
                <w:lang w:val="mn-MN"/>
              </w:rPr>
            </w:pPr>
            <w:r>
              <w:rPr>
                <w:rFonts w:ascii="Arial" w:hAnsi="Arial" w:cs="Arial"/>
                <w:sz w:val="22"/>
                <w:lang w:val="mn-MN"/>
              </w:rPr>
              <w:lastRenderedPageBreak/>
              <w:t>42</w:t>
            </w:r>
          </w:p>
        </w:tc>
        <w:tc>
          <w:tcPr>
            <w:tcW w:w="2790" w:type="dxa"/>
            <w:vMerge w:val="restart"/>
          </w:tcPr>
          <w:p w14:paraId="06CE3ABF" w14:textId="77777777" w:rsidR="00D85D56" w:rsidRPr="00B0220D" w:rsidRDefault="00D85D56" w:rsidP="00D85D56">
            <w:pPr>
              <w:jc w:val="both"/>
              <w:rPr>
                <w:rFonts w:ascii="Arial" w:hAnsi="Arial" w:cs="Arial"/>
                <w:sz w:val="22"/>
                <w:lang w:val="mn-MN"/>
              </w:rPr>
            </w:pPr>
            <w:r w:rsidRPr="00B0220D">
              <w:rPr>
                <w:rFonts w:ascii="Arial" w:hAnsi="Arial" w:cs="Arial"/>
                <w:sz w:val="22"/>
                <w:lang w:val="mn-MN"/>
              </w:rPr>
              <w:t>Хүний нөөцийн чадавхийг бэхжүүлэх</w:t>
            </w:r>
          </w:p>
          <w:p w14:paraId="538651C7" w14:textId="77777777" w:rsidR="00D85D56" w:rsidRPr="00B0220D" w:rsidRDefault="00D85D56" w:rsidP="00D85D56">
            <w:pPr>
              <w:jc w:val="both"/>
              <w:rPr>
                <w:rFonts w:ascii="Arial" w:hAnsi="Arial" w:cs="Arial"/>
                <w:sz w:val="22"/>
                <w:lang w:val="mn-MN"/>
              </w:rPr>
            </w:pPr>
          </w:p>
        </w:tc>
        <w:tc>
          <w:tcPr>
            <w:tcW w:w="4764" w:type="dxa"/>
          </w:tcPr>
          <w:p w14:paraId="02F108F1" w14:textId="77777777" w:rsidR="00D85D56" w:rsidRPr="00533A0D" w:rsidRDefault="00D85D56" w:rsidP="00D85D56">
            <w:pPr>
              <w:jc w:val="both"/>
              <w:rPr>
                <w:rFonts w:ascii="Arial" w:hAnsi="Arial" w:cs="Arial"/>
                <w:sz w:val="22"/>
                <w:lang w:val="mn-MN"/>
              </w:rPr>
            </w:pPr>
            <w:r w:rsidRPr="00533A0D">
              <w:rPr>
                <w:rFonts w:ascii="Arial" w:hAnsi="Arial" w:cs="Arial"/>
                <w:sz w:val="22"/>
                <w:lang w:val="mn-MN"/>
              </w:rPr>
              <w:t xml:space="preserve">ЭМБ-ууд ноцтой тохиолдлуудад RCA шинжилгээг 100% хийж хэвшсэн байна. </w:t>
            </w:r>
          </w:p>
          <w:p w14:paraId="73F0C0D1" w14:textId="77777777" w:rsidR="00D85D56" w:rsidRPr="00C50886" w:rsidRDefault="00D85D56" w:rsidP="00D85D56">
            <w:pPr>
              <w:pStyle w:val="ListParagraph"/>
              <w:ind w:left="360"/>
              <w:jc w:val="both"/>
              <w:rPr>
                <w:rFonts w:ascii="Arial" w:hAnsi="Arial" w:cs="Arial"/>
                <w:sz w:val="22"/>
                <w:szCs w:val="22"/>
                <w:lang w:val="mn-MN"/>
              </w:rPr>
            </w:pPr>
          </w:p>
          <w:p w14:paraId="762205C4" w14:textId="77777777" w:rsidR="00D85D56" w:rsidRPr="00C50886" w:rsidRDefault="00D85D56" w:rsidP="00D85D56">
            <w:pPr>
              <w:pStyle w:val="ListParagraph"/>
              <w:ind w:left="360"/>
              <w:jc w:val="both"/>
              <w:rPr>
                <w:rFonts w:ascii="Arial" w:hAnsi="Arial" w:cs="Arial"/>
                <w:sz w:val="22"/>
                <w:szCs w:val="22"/>
                <w:lang w:val="mn-MN"/>
              </w:rPr>
            </w:pPr>
          </w:p>
          <w:p w14:paraId="12441A14" w14:textId="77777777" w:rsidR="00D85D56" w:rsidRDefault="00D85D56" w:rsidP="00D85D56">
            <w:pPr>
              <w:pStyle w:val="ListParagraph"/>
              <w:ind w:left="360"/>
              <w:jc w:val="both"/>
              <w:rPr>
                <w:rFonts w:ascii="Arial" w:hAnsi="Arial" w:cs="Arial"/>
                <w:sz w:val="22"/>
                <w:szCs w:val="22"/>
                <w:lang w:val="mn-MN"/>
              </w:rPr>
            </w:pPr>
          </w:p>
          <w:p w14:paraId="59A93E11" w14:textId="77777777" w:rsidR="00D85D56" w:rsidRDefault="00D85D56" w:rsidP="00D85D56">
            <w:pPr>
              <w:pStyle w:val="ListParagraph"/>
              <w:ind w:left="360"/>
              <w:jc w:val="both"/>
              <w:rPr>
                <w:rFonts w:ascii="Arial" w:hAnsi="Arial" w:cs="Arial"/>
                <w:sz w:val="22"/>
                <w:szCs w:val="22"/>
                <w:lang w:val="mn-MN"/>
              </w:rPr>
            </w:pPr>
          </w:p>
          <w:p w14:paraId="4CBEF2FC" w14:textId="77777777" w:rsidR="00D85D56" w:rsidRDefault="00D85D56" w:rsidP="00D85D56">
            <w:pPr>
              <w:pStyle w:val="ListParagraph"/>
              <w:ind w:left="360"/>
              <w:jc w:val="both"/>
              <w:rPr>
                <w:rFonts w:ascii="Arial" w:hAnsi="Arial" w:cs="Arial"/>
                <w:sz w:val="22"/>
                <w:szCs w:val="22"/>
                <w:lang w:val="mn-MN"/>
              </w:rPr>
            </w:pPr>
          </w:p>
          <w:p w14:paraId="431CC66F" w14:textId="77777777" w:rsidR="00D85D56" w:rsidRPr="00533A0D" w:rsidRDefault="00D85D56" w:rsidP="00D85D56">
            <w:pPr>
              <w:jc w:val="both"/>
              <w:rPr>
                <w:rFonts w:ascii="Arial" w:hAnsi="Arial" w:cs="Arial"/>
                <w:sz w:val="22"/>
                <w:lang w:val="mn-MN"/>
              </w:rPr>
            </w:pPr>
          </w:p>
          <w:p w14:paraId="62FC13BC" w14:textId="79F519E0" w:rsidR="00D85D56" w:rsidRPr="00533A0D" w:rsidRDefault="00D85D56" w:rsidP="00D85D56">
            <w:pPr>
              <w:jc w:val="both"/>
              <w:rPr>
                <w:rFonts w:ascii="Arial" w:hAnsi="Arial" w:cs="Arial"/>
                <w:sz w:val="22"/>
                <w:lang w:val="mn-MN"/>
              </w:rPr>
            </w:pPr>
            <w:r w:rsidRPr="00533A0D">
              <w:rPr>
                <w:rFonts w:ascii="Arial" w:hAnsi="Arial" w:cs="Arial"/>
                <w:sz w:val="22"/>
                <w:lang w:val="mn-MN"/>
              </w:rPr>
              <w:tab/>
            </w:r>
          </w:p>
        </w:tc>
        <w:tc>
          <w:tcPr>
            <w:tcW w:w="5136" w:type="dxa"/>
          </w:tcPr>
          <w:p w14:paraId="3E51331F" w14:textId="77777777" w:rsidR="00D85D56" w:rsidRPr="00533A0D" w:rsidRDefault="00D85D56" w:rsidP="00D85D56">
            <w:pPr>
              <w:jc w:val="both"/>
              <w:rPr>
                <w:rFonts w:ascii="Arial" w:hAnsi="Arial" w:cs="Arial"/>
                <w:sz w:val="22"/>
                <w:lang w:val="mn-MN"/>
              </w:rPr>
            </w:pPr>
            <w:r w:rsidRPr="00533A0D">
              <w:rPr>
                <w:rFonts w:ascii="Arial" w:hAnsi="Arial" w:cs="Arial"/>
                <w:sz w:val="22"/>
                <w:lang w:val="mn-MN"/>
              </w:rPr>
              <w:t xml:space="preserve">Эрүүл мэндийн сайдын 2019 оны А/566 дугаар тушаалын нэгдүгээр хавсралтын 2.3-д Эрүүл мэндийн байгууллагууд ноцтой тохиолдолд үндсэн шалтгааны дүн шинжилгээ хийхээр тусгагдсан. </w:t>
            </w:r>
          </w:p>
          <w:p w14:paraId="7B8E0855" w14:textId="63155776" w:rsidR="00D85D56" w:rsidRPr="00533A0D" w:rsidRDefault="00D85D56" w:rsidP="00D85D56">
            <w:pPr>
              <w:jc w:val="both"/>
              <w:rPr>
                <w:rFonts w:ascii="Arial" w:hAnsi="Arial" w:cs="Arial"/>
                <w:sz w:val="22"/>
                <w:lang w:val="mn-MN"/>
              </w:rPr>
            </w:pPr>
            <w:r w:rsidRPr="00533A0D">
              <w:rPr>
                <w:rFonts w:ascii="Arial" w:hAnsi="Arial" w:cs="Arial"/>
                <w:sz w:val="22"/>
                <w:lang w:val="mn-MN"/>
              </w:rPr>
              <w:t xml:space="preserve">Эрүүл мэндийн байгууллагын ЭМТҮЧАБАлба нь тусламж, үйлчилгээтэй холбоотой тохиолдлуудад үндсэн шалтгааны дүн шинжилгээ хийх ажлыг тогтмол зохион байгуулан ажиллаж байна.  </w:t>
            </w:r>
          </w:p>
        </w:tc>
      </w:tr>
      <w:tr w:rsidR="00D85D56" w:rsidRPr="00B0220D" w14:paraId="344C8EA6" w14:textId="77777777" w:rsidTr="00400620">
        <w:trPr>
          <w:trHeight w:val="3485"/>
        </w:trPr>
        <w:tc>
          <w:tcPr>
            <w:tcW w:w="805" w:type="dxa"/>
            <w:vMerge/>
            <w:vAlign w:val="center"/>
          </w:tcPr>
          <w:p w14:paraId="5D922CE9" w14:textId="77777777" w:rsidR="00D85D56" w:rsidRDefault="00D85D56" w:rsidP="00D85D56">
            <w:pPr>
              <w:jc w:val="center"/>
              <w:rPr>
                <w:rFonts w:ascii="Arial" w:hAnsi="Arial" w:cs="Arial"/>
                <w:sz w:val="22"/>
                <w:lang w:val="mn-MN"/>
              </w:rPr>
            </w:pPr>
          </w:p>
        </w:tc>
        <w:tc>
          <w:tcPr>
            <w:tcW w:w="2790" w:type="dxa"/>
            <w:vMerge/>
          </w:tcPr>
          <w:p w14:paraId="4BD1C6A1" w14:textId="77777777" w:rsidR="00D85D56" w:rsidRPr="00B0220D" w:rsidRDefault="00D85D56" w:rsidP="00D85D56">
            <w:pPr>
              <w:jc w:val="both"/>
              <w:rPr>
                <w:rFonts w:ascii="Arial" w:hAnsi="Arial" w:cs="Arial"/>
                <w:sz w:val="22"/>
                <w:lang w:val="mn-MN"/>
              </w:rPr>
            </w:pPr>
          </w:p>
        </w:tc>
        <w:tc>
          <w:tcPr>
            <w:tcW w:w="4764" w:type="dxa"/>
          </w:tcPr>
          <w:p w14:paraId="49BDDC1D" w14:textId="5188705D" w:rsidR="00D85D56" w:rsidRPr="00C50886" w:rsidRDefault="00D85D56" w:rsidP="00D85D56">
            <w:pPr>
              <w:jc w:val="both"/>
              <w:rPr>
                <w:rFonts w:ascii="Arial" w:hAnsi="Arial" w:cs="Arial"/>
                <w:b/>
                <w:i/>
                <w:sz w:val="22"/>
                <w:lang w:val="mn-MN"/>
              </w:rPr>
            </w:pPr>
            <w:r w:rsidRPr="00C50886">
              <w:rPr>
                <w:rFonts w:ascii="Arial" w:hAnsi="Arial" w:cs="Arial"/>
                <w:sz w:val="22"/>
                <w:lang w:val="mn-MN"/>
              </w:rPr>
              <w:t>ЧАБ-н үндэсний сургагч багш нар бэлтгэгдсэн байна</w:t>
            </w:r>
          </w:p>
        </w:tc>
        <w:tc>
          <w:tcPr>
            <w:tcW w:w="5136" w:type="dxa"/>
          </w:tcPr>
          <w:p w14:paraId="46D00D08" w14:textId="77777777" w:rsidR="00D85D56" w:rsidRDefault="00D85D56" w:rsidP="00D85D56">
            <w:pPr>
              <w:pStyle w:val="ListParagraph"/>
              <w:numPr>
                <w:ilvl w:val="0"/>
                <w:numId w:val="9"/>
              </w:numPr>
              <w:jc w:val="both"/>
              <w:rPr>
                <w:rFonts w:ascii="Arial" w:hAnsi="Arial" w:cs="Arial"/>
                <w:sz w:val="22"/>
                <w:szCs w:val="22"/>
                <w:lang w:val="mn-MN"/>
              </w:rPr>
            </w:pPr>
            <w:r w:rsidRPr="00C50886">
              <w:rPr>
                <w:rFonts w:ascii="Arial" w:hAnsi="Arial" w:cs="Arial"/>
                <w:sz w:val="22"/>
                <w:szCs w:val="22"/>
                <w:lang w:val="mn-MN"/>
              </w:rPr>
              <w:t>2022 онд Тусламж, үйлчилгээний чанар, аюулгүй байдлын  үндэсний сургагч багшийг бэлтгэ</w:t>
            </w:r>
            <w:r>
              <w:rPr>
                <w:rFonts w:ascii="Arial" w:hAnsi="Arial" w:cs="Arial"/>
                <w:sz w:val="22"/>
                <w:szCs w:val="22"/>
                <w:lang w:val="mn-MN"/>
              </w:rPr>
              <w:t xml:space="preserve">х 4 өдрийн сургалтыг зохион байгуулж </w:t>
            </w:r>
            <w:r w:rsidRPr="00C50886">
              <w:rPr>
                <w:rFonts w:ascii="Arial" w:hAnsi="Arial" w:cs="Arial"/>
                <w:sz w:val="22"/>
                <w:szCs w:val="22"/>
                <w:lang w:val="mn-MN"/>
              </w:rPr>
              <w:t>35</w:t>
            </w:r>
            <w:r>
              <w:rPr>
                <w:rFonts w:ascii="Arial" w:hAnsi="Arial" w:cs="Arial"/>
                <w:sz w:val="22"/>
                <w:szCs w:val="22"/>
                <w:lang w:val="mn-MN"/>
              </w:rPr>
              <w:t xml:space="preserve"> сургагч багш бэлтгэгдсэн.  </w:t>
            </w:r>
          </w:p>
          <w:p w14:paraId="13B22545" w14:textId="03A2A5C1" w:rsidR="00D85D56" w:rsidRPr="00F0641E" w:rsidRDefault="00D85D56" w:rsidP="00D85D56">
            <w:pPr>
              <w:pStyle w:val="ListParagraph"/>
              <w:numPr>
                <w:ilvl w:val="0"/>
                <w:numId w:val="9"/>
              </w:numPr>
              <w:jc w:val="both"/>
              <w:rPr>
                <w:rFonts w:ascii="Arial" w:hAnsi="Arial" w:cs="Arial"/>
                <w:sz w:val="22"/>
                <w:lang w:val="mn-MN"/>
              </w:rPr>
            </w:pPr>
            <w:r w:rsidRPr="00BC3ED4">
              <w:rPr>
                <w:rFonts w:ascii="Arial" w:hAnsi="Arial" w:cs="Arial"/>
                <w:sz w:val="22"/>
                <w:lang w:val="mn-MN"/>
              </w:rPr>
              <w:t>2023 онд  сургагч багш нарын мэдлэг бата</w:t>
            </w:r>
            <w:r>
              <w:rPr>
                <w:rFonts w:ascii="Arial" w:hAnsi="Arial" w:cs="Arial"/>
                <w:sz w:val="22"/>
                <w:lang w:val="mn-MN"/>
              </w:rPr>
              <w:t>т</w:t>
            </w:r>
            <w:r w:rsidRPr="00BC3ED4">
              <w:rPr>
                <w:rFonts w:ascii="Arial" w:hAnsi="Arial" w:cs="Arial"/>
                <w:sz w:val="22"/>
                <w:lang w:val="mn-MN"/>
              </w:rPr>
              <w:t>гах сургалтыг 1 удаа зохион байгуул</w:t>
            </w:r>
            <w:r>
              <w:rPr>
                <w:rFonts w:ascii="Arial" w:hAnsi="Arial" w:cs="Arial"/>
                <w:sz w:val="22"/>
                <w:lang w:val="mn-MN"/>
              </w:rPr>
              <w:t>сан</w:t>
            </w:r>
            <w:r w:rsidRPr="00BC3ED4">
              <w:rPr>
                <w:rFonts w:ascii="Arial" w:hAnsi="Arial" w:cs="Arial"/>
                <w:sz w:val="22"/>
                <w:lang w:val="mn-MN"/>
              </w:rPr>
              <w:t>.</w:t>
            </w:r>
          </w:p>
        </w:tc>
      </w:tr>
      <w:tr w:rsidR="00D85D56" w:rsidRPr="00B0220D" w14:paraId="543B0DD4" w14:textId="77777777" w:rsidTr="00400620">
        <w:trPr>
          <w:trHeight w:val="3485"/>
        </w:trPr>
        <w:tc>
          <w:tcPr>
            <w:tcW w:w="805" w:type="dxa"/>
            <w:vMerge/>
            <w:vAlign w:val="center"/>
          </w:tcPr>
          <w:p w14:paraId="78095430" w14:textId="77777777" w:rsidR="00D85D56" w:rsidRDefault="00D85D56" w:rsidP="00D85D56">
            <w:pPr>
              <w:jc w:val="center"/>
              <w:rPr>
                <w:rFonts w:ascii="Arial" w:hAnsi="Arial" w:cs="Arial"/>
                <w:sz w:val="22"/>
                <w:lang w:val="mn-MN"/>
              </w:rPr>
            </w:pPr>
          </w:p>
        </w:tc>
        <w:tc>
          <w:tcPr>
            <w:tcW w:w="2790" w:type="dxa"/>
            <w:vMerge/>
          </w:tcPr>
          <w:p w14:paraId="18EFA622" w14:textId="77777777" w:rsidR="00D85D56" w:rsidRPr="00B0220D" w:rsidRDefault="00D85D56" w:rsidP="00D85D56">
            <w:pPr>
              <w:jc w:val="both"/>
              <w:rPr>
                <w:rFonts w:ascii="Arial" w:hAnsi="Arial" w:cs="Arial"/>
                <w:sz w:val="22"/>
                <w:lang w:val="mn-MN"/>
              </w:rPr>
            </w:pPr>
          </w:p>
        </w:tc>
        <w:tc>
          <w:tcPr>
            <w:tcW w:w="4764" w:type="dxa"/>
          </w:tcPr>
          <w:p w14:paraId="3CC52105" w14:textId="4AEEA60D" w:rsidR="00D85D56" w:rsidRPr="00C50886" w:rsidRDefault="00D85D56" w:rsidP="00D85D56">
            <w:pPr>
              <w:jc w:val="both"/>
              <w:rPr>
                <w:rFonts w:ascii="Arial" w:hAnsi="Arial" w:cs="Arial"/>
                <w:b/>
                <w:i/>
                <w:sz w:val="22"/>
                <w:lang w:val="mn-MN"/>
              </w:rPr>
            </w:pPr>
            <w:r w:rsidRPr="00C50886">
              <w:rPr>
                <w:rFonts w:ascii="Arial" w:hAnsi="Arial" w:cs="Arial"/>
                <w:sz w:val="22"/>
                <w:lang w:val="mn-MN"/>
              </w:rPr>
              <w:t>Тусламж, үйлчилгээний чанарын удирдлагыг сайжруулах сургалт зохион байгуулах</w:t>
            </w:r>
            <w:r w:rsidRPr="00C50886">
              <w:rPr>
                <w:rFonts w:ascii="Arial" w:hAnsi="Arial" w:cs="Arial"/>
                <w:sz w:val="22"/>
                <w:lang w:val="mn-MN"/>
              </w:rPr>
              <w:tab/>
              <w:t xml:space="preserve"> ЭМЯ-ЭТГ, Чанарын албаны гишүүдийн мэдлэг, ур чадвар сайжирсан байна.</w:t>
            </w:r>
          </w:p>
        </w:tc>
        <w:tc>
          <w:tcPr>
            <w:tcW w:w="5136" w:type="dxa"/>
          </w:tcPr>
          <w:p w14:paraId="1EA20837" w14:textId="77777777" w:rsidR="00D85D56" w:rsidRPr="00025009" w:rsidRDefault="00D85D56" w:rsidP="00D85D56">
            <w:pPr>
              <w:jc w:val="both"/>
              <w:rPr>
                <w:rFonts w:ascii="Arial" w:hAnsi="Arial" w:cs="Arial"/>
                <w:sz w:val="22"/>
                <w:lang w:val="mn-MN"/>
              </w:rPr>
            </w:pPr>
            <w:r>
              <w:rPr>
                <w:rFonts w:ascii="Arial" w:hAnsi="Arial" w:cs="Arial"/>
                <w:sz w:val="22"/>
                <w:lang w:val="mn-MN"/>
              </w:rPr>
              <w:t xml:space="preserve">Тусламж үйлчилгээний чанарын удирдлагыг сайжруулах сургалт зохион байгуулах ажлын хүрээнд дараах сургалтууд зохион байгуулагдсан. </w:t>
            </w:r>
          </w:p>
          <w:p w14:paraId="4921DFFA" w14:textId="77777777" w:rsidR="00D85D56" w:rsidRPr="00BC3ED4" w:rsidRDefault="00D85D56" w:rsidP="00D85D56">
            <w:pPr>
              <w:pStyle w:val="ListParagraph"/>
              <w:numPr>
                <w:ilvl w:val="0"/>
                <w:numId w:val="9"/>
              </w:numPr>
              <w:jc w:val="both"/>
              <w:rPr>
                <w:rFonts w:ascii="Arial" w:hAnsi="Arial" w:cs="Arial"/>
                <w:sz w:val="22"/>
                <w:szCs w:val="22"/>
                <w:lang w:val="mn-MN"/>
              </w:rPr>
            </w:pPr>
            <w:r w:rsidRPr="00C50886">
              <w:rPr>
                <w:rFonts w:ascii="Arial" w:hAnsi="Arial" w:cs="Arial"/>
                <w:sz w:val="22"/>
                <w:szCs w:val="22"/>
                <w:lang w:val="mn-MN"/>
              </w:rPr>
              <w:t>Тусламж, үйлчилгээний чанарын удирдлагыг сайжруулах хүрээнд 2022 он</w:t>
            </w:r>
            <w:r>
              <w:rPr>
                <w:rFonts w:ascii="Arial" w:hAnsi="Arial" w:cs="Arial"/>
                <w:sz w:val="22"/>
                <w:szCs w:val="22"/>
                <w:lang w:val="mn-MN"/>
              </w:rPr>
              <w:t>д</w:t>
            </w:r>
            <w:r w:rsidRPr="00C50886">
              <w:rPr>
                <w:rFonts w:ascii="Arial" w:hAnsi="Arial" w:cs="Arial"/>
                <w:sz w:val="22"/>
                <w:szCs w:val="22"/>
                <w:lang w:val="mn-MN"/>
              </w:rPr>
              <w:t xml:space="preserve"> </w:t>
            </w:r>
            <w:r>
              <w:rPr>
                <w:rFonts w:ascii="Arial" w:hAnsi="Arial" w:cs="Arial"/>
                <w:sz w:val="22"/>
                <w:szCs w:val="22"/>
                <w:lang w:val="mn-MN"/>
              </w:rPr>
              <w:t>нийт 8 удаагын</w:t>
            </w:r>
            <w:r w:rsidRPr="00C50886">
              <w:rPr>
                <w:rFonts w:ascii="Arial" w:hAnsi="Arial" w:cs="Arial"/>
                <w:sz w:val="22"/>
                <w:szCs w:val="22"/>
                <w:lang w:val="mn-MN"/>
              </w:rPr>
              <w:t xml:space="preserve"> </w:t>
            </w:r>
            <w:r>
              <w:rPr>
                <w:rFonts w:ascii="Arial" w:hAnsi="Arial" w:cs="Arial"/>
                <w:sz w:val="22"/>
                <w:szCs w:val="22"/>
                <w:lang w:val="mn-MN"/>
              </w:rPr>
              <w:t xml:space="preserve">сургалтаар </w:t>
            </w:r>
            <w:r w:rsidRPr="00C50886">
              <w:rPr>
                <w:rFonts w:ascii="Arial" w:hAnsi="Arial" w:cs="Arial"/>
                <w:sz w:val="22"/>
                <w:szCs w:val="22"/>
                <w:lang w:val="mn-MN"/>
              </w:rPr>
              <w:t xml:space="preserve"> 400 гаруй, </w:t>
            </w:r>
            <w:r w:rsidRPr="00BC3ED4">
              <w:rPr>
                <w:rFonts w:ascii="Arial" w:hAnsi="Arial" w:cs="Arial"/>
                <w:sz w:val="22"/>
                <w:lang w:val="mn-MN"/>
              </w:rPr>
              <w:t>2023 онд 10 удаагын сургалтаар  600 гаруй эмнэлгийн мэргэжилтний мэдлэг, ур чадварыг нэмэгдүүлэх цахим болон танхимын сургалтыг тус тус зохион байгуулсан байна.</w:t>
            </w:r>
          </w:p>
          <w:p w14:paraId="71909F45" w14:textId="339A43ED" w:rsidR="00D85D56" w:rsidRPr="00C50886" w:rsidRDefault="00D85D56" w:rsidP="00D85D56">
            <w:pPr>
              <w:pStyle w:val="ListParagraph"/>
              <w:numPr>
                <w:ilvl w:val="0"/>
                <w:numId w:val="9"/>
              </w:numPr>
              <w:jc w:val="both"/>
              <w:rPr>
                <w:rFonts w:ascii="Arial" w:hAnsi="Arial" w:cs="Arial"/>
                <w:sz w:val="22"/>
                <w:szCs w:val="22"/>
                <w:lang w:val="mn-MN"/>
              </w:rPr>
            </w:pPr>
            <w:r>
              <w:rPr>
                <w:rFonts w:ascii="Arial" w:hAnsi="Arial" w:cs="Arial"/>
                <w:sz w:val="22"/>
                <w:szCs w:val="22"/>
                <w:lang w:val="mn-MN"/>
              </w:rPr>
              <w:t xml:space="preserve">2022-2023 онд </w:t>
            </w:r>
            <w:r w:rsidRPr="00BC3ED4">
              <w:rPr>
                <w:rFonts w:ascii="Arial" w:hAnsi="Arial" w:cs="Arial"/>
                <w:sz w:val="22"/>
                <w:szCs w:val="22"/>
                <w:lang w:val="mn-MN"/>
              </w:rPr>
              <w:t>‘’</w:t>
            </w:r>
            <w:r>
              <w:rPr>
                <w:rFonts w:ascii="Arial" w:hAnsi="Arial" w:cs="Arial"/>
                <w:sz w:val="22"/>
                <w:szCs w:val="22"/>
                <w:lang w:val="mn-MN"/>
              </w:rPr>
              <w:t>Чанар аюулгүй байдлын менежер</w:t>
            </w:r>
            <w:r w:rsidRPr="00BC3ED4">
              <w:rPr>
                <w:rFonts w:ascii="Arial" w:hAnsi="Arial" w:cs="Arial"/>
                <w:sz w:val="22"/>
                <w:szCs w:val="22"/>
                <w:lang w:val="mn-MN"/>
              </w:rPr>
              <w:t>’’-</w:t>
            </w:r>
            <w:r>
              <w:rPr>
                <w:rFonts w:ascii="Arial" w:hAnsi="Arial" w:cs="Arial"/>
                <w:sz w:val="22"/>
                <w:szCs w:val="22"/>
                <w:lang w:val="mn-MN"/>
              </w:rPr>
              <w:t>ийн төрөлжсөн мэрэгжлийн 6 сарын сургалтын хөтөлбөрийг батлуулж, 4 байгууллагад сургалт явуулах эрх олгон нийтдээ 4 удаагын сургалтанд  4</w:t>
            </w:r>
            <w:r w:rsidRPr="00BC3ED4">
              <w:rPr>
                <w:rFonts w:ascii="Arial" w:hAnsi="Arial" w:cs="Arial"/>
                <w:sz w:val="22"/>
                <w:szCs w:val="22"/>
                <w:lang w:val="mn-MN"/>
              </w:rPr>
              <w:t>5</w:t>
            </w:r>
            <w:r>
              <w:rPr>
                <w:rFonts w:ascii="Arial" w:hAnsi="Arial" w:cs="Arial"/>
                <w:sz w:val="22"/>
                <w:szCs w:val="22"/>
                <w:lang w:val="mn-MN"/>
              </w:rPr>
              <w:t xml:space="preserve"> хүн</w:t>
            </w:r>
            <w:r w:rsidRPr="00C50886">
              <w:rPr>
                <w:rFonts w:ascii="Arial" w:hAnsi="Arial" w:cs="Arial"/>
                <w:sz w:val="22"/>
                <w:szCs w:val="22"/>
                <w:lang w:val="mn-MN"/>
              </w:rPr>
              <w:t xml:space="preserve">  </w:t>
            </w:r>
            <w:r>
              <w:rPr>
                <w:rFonts w:ascii="Arial" w:hAnsi="Arial" w:cs="Arial"/>
                <w:sz w:val="22"/>
                <w:szCs w:val="22"/>
                <w:lang w:val="mn-MN"/>
              </w:rPr>
              <w:t>хамрагдсан.</w:t>
            </w:r>
          </w:p>
        </w:tc>
      </w:tr>
      <w:tr w:rsidR="00D85D56" w:rsidRPr="00B0220D" w14:paraId="4F2790F5" w14:textId="77777777" w:rsidTr="00511EBB">
        <w:tc>
          <w:tcPr>
            <w:tcW w:w="13495" w:type="dxa"/>
            <w:gridSpan w:val="4"/>
          </w:tcPr>
          <w:p w14:paraId="72A1AD3B" w14:textId="3F7F924A" w:rsidR="00D85D56" w:rsidRDefault="00D85D56" w:rsidP="00D85D56">
            <w:pPr>
              <w:ind w:left="-90" w:firstLine="90"/>
              <w:jc w:val="center"/>
              <w:rPr>
                <w:rFonts w:ascii="Arial" w:hAnsi="Arial" w:cs="Arial"/>
                <w:bCs/>
                <w:sz w:val="22"/>
                <w:lang w:val="mn-MN"/>
              </w:rPr>
            </w:pPr>
            <w:r w:rsidRPr="00B0220D">
              <w:rPr>
                <w:rFonts w:ascii="Arial" w:hAnsi="Arial" w:cs="Arial"/>
                <w:b/>
                <w:sz w:val="22"/>
                <w:lang w:val="mn-MN"/>
              </w:rPr>
              <w:t>Зорилт 5.2.</w:t>
            </w:r>
            <w:r w:rsidRPr="00B0220D">
              <w:rPr>
                <w:rFonts w:ascii="Arial" w:hAnsi="Arial" w:cs="Arial"/>
                <w:sz w:val="22"/>
                <w:lang w:val="mn-MN"/>
              </w:rPr>
              <w:t xml:space="preserve"> </w:t>
            </w:r>
            <w:r w:rsidRPr="00B0220D">
              <w:rPr>
                <w:rFonts w:ascii="Arial" w:hAnsi="Arial" w:cs="Arial"/>
                <w:bCs/>
                <w:sz w:val="22"/>
                <w:lang w:val="mn-MN"/>
              </w:rPr>
              <w:t>Эрүүл мэндийн байгууллагуудад магадлан итгэмжлэл олгох</w:t>
            </w:r>
          </w:p>
          <w:p w14:paraId="474C24AB" w14:textId="2E32EC58" w:rsidR="00D85D56" w:rsidRPr="00B0220D" w:rsidRDefault="00D85D56" w:rsidP="00D85D56">
            <w:pPr>
              <w:ind w:left="-90" w:firstLine="90"/>
              <w:jc w:val="center"/>
              <w:rPr>
                <w:rFonts w:ascii="Arial" w:hAnsi="Arial" w:cs="Arial"/>
                <w:bCs/>
                <w:sz w:val="22"/>
                <w:lang w:val="mn-MN"/>
              </w:rPr>
            </w:pPr>
            <w:r w:rsidRPr="00B0220D">
              <w:rPr>
                <w:rFonts w:ascii="Arial" w:hAnsi="Arial" w:cs="Arial"/>
                <w:bCs/>
                <w:sz w:val="22"/>
                <w:lang w:val="mn-MN"/>
              </w:rPr>
              <w:t>үйл ажиллагааг боловсронгуй болгох</w:t>
            </w:r>
          </w:p>
        </w:tc>
      </w:tr>
      <w:tr w:rsidR="00D85D56" w:rsidRPr="00B0220D" w14:paraId="3801B31B" w14:textId="77777777" w:rsidTr="003E3E76">
        <w:trPr>
          <w:trHeight w:val="70"/>
        </w:trPr>
        <w:tc>
          <w:tcPr>
            <w:tcW w:w="805" w:type="dxa"/>
            <w:vMerge w:val="restart"/>
            <w:vAlign w:val="center"/>
          </w:tcPr>
          <w:p w14:paraId="74697E00" w14:textId="5ABBE331" w:rsidR="00D85D56" w:rsidRPr="00B0220D" w:rsidRDefault="00D85D56" w:rsidP="00D85D56">
            <w:pPr>
              <w:jc w:val="center"/>
              <w:rPr>
                <w:rFonts w:ascii="Arial" w:hAnsi="Arial" w:cs="Arial"/>
                <w:sz w:val="22"/>
                <w:lang w:val="mn-MN"/>
              </w:rPr>
            </w:pPr>
            <w:r>
              <w:rPr>
                <w:rFonts w:ascii="Arial" w:hAnsi="Arial" w:cs="Arial"/>
                <w:sz w:val="22"/>
                <w:lang w:val="mn-MN"/>
              </w:rPr>
              <w:t>43</w:t>
            </w:r>
          </w:p>
        </w:tc>
        <w:tc>
          <w:tcPr>
            <w:tcW w:w="2790" w:type="dxa"/>
            <w:vMerge w:val="restart"/>
          </w:tcPr>
          <w:p w14:paraId="42F7023C" w14:textId="77777777" w:rsidR="00D85D56" w:rsidRPr="00B0220D" w:rsidRDefault="00D85D56" w:rsidP="00D85D56">
            <w:pPr>
              <w:jc w:val="both"/>
              <w:rPr>
                <w:rFonts w:ascii="Arial" w:hAnsi="Arial" w:cs="Arial"/>
                <w:sz w:val="22"/>
                <w:lang w:val="mn-MN"/>
              </w:rPr>
            </w:pPr>
            <w:r w:rsidRPr="00B0220D">
              <w:rPr>
                <w:rFonts w:ascii="Arial" w:hAnsi="Arial" w:cs="Arial"/>
                <w:sz w:val="22"/>
                <w:lang w:val="mn-MN"/>
              </w:rPr>
              <w:t>Эрүүл мэндийн байгууллагад магадлан итгэмжлэл олгох эрх зүйн орчныг шинэчлэх</w:t>
            </w:r>
          </w:p>
          <w:p w14:paraId="0E13CB9A" w14:textId="77777777" w:rsidR="00D85D56" w:rsidRPr="00B0220D" w:rsidRDefault="00D85D56" w:rsidP="00D85D56">
            <w:pPr>
              <w:jc w:val="both"/>
              <w:rPr>
                <w:rFonts w:ascii="Arial" w:hAnsi="Arial" w:cs="Arial"/>
                <w:sz w:val="22"/>
                <w:lang w:val="mn-MN"/>
              </w:rPr>
            </w:pPr>
          </w:p>
        </w:tc>
        <w:tc>
          <w:tcPr>
            <w:tcW w:w="4764" w:type="dxa"/>
          </w:tcPr>
          <w:p w14:paraId="3382F203" w14:textId="77777777" w:rsidR="00D85D56" w:rsidRPr="003E4FDB" w:rsidRDefault="00D85D56" w:rsidP="00D85D56">
            <w:pPr>
              <w:jc w:val="both"/>
              <w:rPr>
                <w:rFonts w:ascii="Arial" w:hAnsi="Arial" w:cs="Arial"/>
                <w:sz w:val="22"/>
                <w:lang w:val="mn-MN"/>
              </w:rPr>
            </w:pPr>
            <w:r w:rsidRPr="003E4FDB">
              <w:rPr>
                <w:rFonts w:ascii="Arial" w:hAnsi="Arial" w:cs="Arial"/>
                <w:sz w:val="22"/>
                <w:lang w:val="mn-MN"/>
              </w:rPr>
              <w:t xml:space="preserve">Магадлан итгэмжлэх үйл ажиллагааны журмыг олон улсын жишигт нийцүүлэн шинэчлэн боловсруулж, журамд өөрчлөлт орсон байна.  </w:t>
            </w:r>
          </w:p>
          <w:p w14:paraId="6C58EBBA" w14:textId="77777777" w:rsidR="00D85D56" w:rsidRDefault="00D85D56" w:rsidP="00D85D56">
            <w:pPr>
              <w:jc w:val="both"/>
              <w:rPr>
                <w:rFonts w:ascii="Arial" w:hAnsi="Arial" w:cs="Arial"/>
                <w:sz w:val="22"/>
                <w:lang w:val="mn-MN"/>
              </w:rPr>
            </w:pPr>
          </w:p>
          <w:p w14:paraId="2A58358F" w14:textId="77777777" w:rsidR="00D85D56" w:rsidRDefault="00D85D56" w:rsidP="00D85D56">
            <w:pPr>
              <w:jc w:val="both"/>
              <w:rPr>
                <w:rFonts w:ascii="Arial" w:hAnsi="Arial" w:cs="Arial"/>
                <w:sz w:val="22"/>
                <w:lang w:val="mn-MN"/>
              </w:rPr>
            </w:pPr>
          </w:p>
          <w:p w14:paraId="150B7383" w14:textId="77777777" w:rsidR="00D85D56" w:rsidRDefault="00D85D56" w:rsidP="00D85D56">
            <w:pPr>
              <w:jc w:val="both"/>
              <w:rPr>
                <w:rFonts w:ascii="Arial" w:hAnsi="Arial" w:cs="Arial"/>
                <w:sz w:val="22"/>
                <w:lang w:val="mn-MN"/>
              </w:rPr>
            </w:pPr>
          </w:p>
          <w:p w14:paraId="735B23C8" w14:textId="77777777" w:rsidR="00D85D56" w:rsidRDefault="00D85D56" w:rsidP="00D85D56">
            <w:pPr>
              <w:jc w:val="both"/>
              <w:rPr>
                <w:rFonts w:ascii="Arial" w:hAnsi="Arial" w:cs="Arial"/>
                <w:sz w:val="22"/>
                <w:lang w:val="mn-MN"/>
              </w:rPr>
            </w:pPr>
          </w:p>
          <w:p w14:paraId="0A789C88" w14:textId="77777777" w:rsidR="00D85D56" w:rsidRDefault="00D85D56" w:rsidP="00D85D56">
            <w:pPr>
              <w:jc w:val="both"/>
              <w:rPr>
                <w:rFonts w:ascii="Arial" w:hAnsi="Arial" w:cs="Arial"/>
                <w:sz w:val="22"/>
                <w:lang w:val="mn-MN"/>
              </w:rPr>
            </w:pPr>
          </w:p>
          <w:p w14:paraId="5019BE09" w14:textId="77777777" w:rsidR="00D85D56" w:rsidRDefault="00D85D56" w:rsidP="00D85D56">
            <w:pPr>
              <w:jc w:val="both"/>
              <w:rPr>
                <w:rFonts w:ascii="Arial" w:hAnsi="Arial" w:cs="Arial"/>
                <w:sz w:val="22"/>
                <w:lang w:val="mn-MN"/>
              </w:rPr>
            </w:pPr>
          </w:p>
          <w:p w14:paraId="069C34B1" w14:textId="77777777" w:rsidR="00D85D56" w:rsidRDefault="00D85D56" w:rsidP="00D85D56">
            <w:pPr>
              <w:jc w:val="both"/>
              <w:rPr>
                <w:rFonts w:ascii="Arial" w:hAnsi="Arial" w:cs="Arial"/>
                <w:sz w:val="22"/>
                <w:lang w:val="mn-MN"/>
              </w:rPr>
            </w:pPr>
          </w:p>
          <w:p w14:paraId="28768154" w14:textId="77777777" w:rsidR="00D85D56" w:rsidRPr="003E4FDB" w:rsidRDefault="00D85D56" w:rsidP="00D85D56">
            <w:pPr>
              <w:jc w:val="both"/>
              <w:rPr>
                <w:rFonts w:ascii="Arial" w:hAnsi="Arial" w:cs="Arial"/>
                <w:sz w:val="22"/>
                <w:lang w:val="mn-MN"/>
              </w:rPr>
            </w:pPr>
          </w:p>
        </w:tc>
        <w:tc>
          <w:tcPr>
            <w:tcW w:w="5136" w:type="dxa"/>
          </w:tcPr>
          <w:p w14:paraId="428D10B3" w14:textId="77777777" w:rsidR="00D85D56" w:rsidRDefault="00D85D56" w:rsidP="00D85D56">
            <w:pPr>
              <w:jc w:val="both"/>
              <w:rPr>
                <w:rFonts w:ascii="Arial" w:hAnsi="Arial" w:cs="Arial"/>
                <w:sz w:val="22"/>
                <w:lang w:val="mn-MN"/>
              </w:rPr>
            </w:pPr>
            <w:r w:rsidRPr="00063021">
              <w:rPr>
                <w:rFonts w:ascii="Arial" w:hAnsi="Arial" w:cs="Arial"/>
                <w:sz w:val="22"/>
                <w:lang w:val="mn-MN"/>
              </w:rPr>
              <w:t xml:space="preserve">ДЭМБ-ын санхүүжилтээр </w:t>
            </w:r>
            <w:r w:rsidRPr="00754CDF">
              <w:rPr>
                <w:rFonts w:ascii="Arial" w:hAnsi="Arial" w:cs="Arial"/>
                <w:sz w:val="22"/>
                <w:lang w:val="mn-MN"/>
              </w:rPr>
              <w:t>‘’</w:t>
            </w:r>
            <w:r w:rsidRPr="00063021">
              <w:rPr>
                <w:rFonts w:ascii="Arial" w:hAnsi="Arial" w:cs="Arial"/>
                <w:sz w:val="22"/>
                <w:lang w:val="mn-MN"/>
              </w:rPr>
              <w:t>Магадлан итгэмжлэлийн өнөөгийн байдлын дүн шинжилгээ</w:t>
            </w:r>
            <w:r w:rsidRPr="00754CDF">
              <w:rPr>
                <w:rFonts w:ascii="Arial" w:hAnsi="Arial" w:cs="Arial"/>
                <w:sz w:val="22"/>
                <w:lang w:val="mn-MN"/>
              </w:rPr>
              <w:t>’’</w:t>
            </w:r>
            <w:r w:rsidRPr="00063021">
              <w:rPr>
                <w:rFonts w:ascii="Arial" w:hAnsi="Arial" w:cs="Arial"/>
                <w:sz w:val="22"/>
                <w:lang w:val="mn-MN"/>
              </w:rPr>
              <w:t xml:space="preserve">, </w:t>
            </w:r>
            <w:r w:rsidRPr="00754CDF">
              <w:rPr>
                <w:rFonts w:ascii="Arial" w:hAnsi="Arial" w:cs="Arial"/>
                <w:sz w:val="22"/>
                <w:lang w:val="mn-MN"/>
              </w:rPr>
              <w:t>‘’</w:t>
            </w:r>
            <w:r w:rsidRPr="00063021">
              <w:rPr>
                <w:rFonts w:ascii="Arial" w:hAnsi="Arial" w:cs="Arial"/>
                <w:sz w:val="22"/>
                <w:lang w:val="mn-MN"/>
              </w:rPr>
              <w:t>Эрүүл мэндийн магадлан итгэмжлэлийн тогтолцоог бэхжүүлэх замын зураглал /2024-2028/</w:t>
            </w:r>
            <w:r w:rsidRPr="00754CDF">
              <w:rPr>
                <w:rFonts w:ascii="Arial" w:hAnsi="Arial" w:cs="Arial"/>
                <w:sz w:val="22"/>
                <w:lang w:val="mn-MN"/>
              </w:rPr>
              <w:t>’’</w:t>
            </w:r>
            <w:r w:rsidRPr="00063021">
              <w:rPr>
                <w:rFonts w:ascii="Arial" w:hAnsi="Arial" w:cs="Arial"/>
                <w:sz w:val="22"/>
                <w:lang w:val="mn-MN"/>
              </w:rPr>
              <w:t xml:space="preserve"> </w:t>
            </w:r>
            <w:r>
              <w:rPr>
                <w:rFonts w:ascii="Arial" w:hAnsi="Arial" w:cs="Arial"/>
                <w:sz w:val="22"/>
                <w:lang w:val="mn-MN"/>
              </w:rPr>
              <w:t xml:space="preserve">гэсэн 2 судалгааг 2023 онд хийж Магадлан итгэмжлэлийн зөвлөлд танилцуулсан. </w:t>
            </w:r>
          </w:p>
          <w:p w14:paraId="654C37B3" w14:textId="1B39DD7B" w:rsidR="00D85D56" w:rsidRPr="003E3E76" w:rsidRDefault="00D85D56" w:rsidP="00D85D56">
            <w:pPr>
              <w:jc w:val="both"/>
              <w:rPr>
                <w:rFonts w:ascii="Arial" w:hAnsi="Arial" w:cs="Arial"/>
                <w:sz w:val="22"/>
                <w:lang w:val="mn-MN"/>
              </w:rPr>
            </w:pPr>
            <w:r w:rsidRPr="00063021">
              <w:rPr>
                <w:rFonts w:ascii="Arial" w:hAnsi="Arial" w:cs="Arial"/>
                <w:sz w:val="22"/>
                <w:lang w:val="mn-MN"/>
              </w:rPr>
              <w:t xml:space="preserve">2017 оны </w:t>
            </w:r>
            <w:r>
              <w:rPr>
                <w:rFonts w:ascii="Arial" w:hAnsi="Arial" w:cs="Arial"/>
                <w:sz w:val="22"/>
                <w:lang w:val="mn-MN"/>
              </w:rPr>
              <w:t xml:space="preserve">Эрүүл мэндийн сайдын </w:t>
            </w:r>
            <w:r w:rsidRPr="00063021">
              <w:rPr>
                <w:rFonts w:ascii="Arial" w:hAnsi="Arial" w:cs="Arial"/>
                <w:sz w:val="22"/>
                <w:lang w:val="mn-MN"/>
              </w:rPr>
              <w:t>А/503</w:t>
            </w:r>
            <w:r>
              <w:rPr>
                <w:rFonts w:ascii="Arial" w:hAnsi="Arial" w:cs="Arial"/>
                <w:sz w:val="22"/>
                <w:lang w:val="mn-MN"/>
              </w:rPr>
              <w:t xml:space="preserve"> дугаар </w:t>
            </w:r>
            <w:r w:rsidRPr="00754CDF">
              <w:rPr>
                <w:rFonts w:ascii="Arial" w:hAnsi="Arial" w:cs="Arial"/>
                <w:sz w:val="22"/>
                <w:lang w:val="mn-MN"/>
              </w:rPr>
              <w:t>‘’</w:t>
            </w:r>
            <w:r w:rsidRPr="00063021">
              <w:rPr>
                <w:rFonts w:ascii="Arial" w:hAnsi="Arial" w:cs="Arial"/>
                <w:sz w:val="22"/>
                <w:lang w:val="mn-MN"/>
              </w:rPr>
              <w:t>Эрүүл мэндийн байгууллагыг магадлан итгэмжлэх жур</w:t>
            </w:r>
            <w:r>
              <w:rPr>
                <w:rFonts w:ascii="Arial" w:hAnsi="Arial" w:cs="Arial"/>
                <w:sz w:val="22"/>
                <w:lang w:val="mn-MN"/>
              </w:rPr>
              <w:t>ам</w:t>
            </w:r>
            <w:r w:rsidRPr="00754CDF">
              <w:rPr>
                <w:rFonts w:ascii="Arial" w:hAnsi="Arial" w:cs="Arial"/>
                <w:sz w:val="22"/>
                <w:lang w:val="mn-MN"/>
              </w:rPr>
              <w:t>’’-</w:t>
            </w:r>
            <w:r>
              <w:rPr>
                <w:rFonts w:ascii="Arial" w:hAnsi="Arial" w:cs="Arial"/>
                <w:sz w:val="22"/>
                <w:lang w:val="mn-MN"/>
              </w:rPr>
              <w:t xml:space="preserve">ыг шинэчлэх ажлын хэсэг 2023 онд байгуулагдан  олон улсын жишигт нийцүүлэн өөрчлөхөөр ажиллаж байна. </w:t>
            </w:r>
          </w:p>
        </w:tc>
      </w:tr>
      <w:tr w:rsidR="00D85D56" w:rsidRPr="00B0220D" w14:paraId="27F959CE" w14:textId="77777777" w:rsidTr="00400620">
        <w:trPr>
          <w:trHeight w:val="3750"/>
        </w:trPr>
        <w:tc>
          <w:tcPr>
            <w:tcW w:w="805" w:type="dxa"/>
            <w:vMerge/>
            <w:vAlign w:val="center"/>
          </w:tcPr>
          <w:p w14:paraId="6A2A6ADE" w14:textId="77777777" w:rsidR="00D85D56" w:rsidRDefault="00D85D56" w:rsidP="00D85D56">
            <w:pPr>
              <w:jc w:val="center"/>
              <w:rPr>
                <w:rFonts w:ascii="Arial" w:hAnsi="Arial" w:cs="Arial"/>
                <w:sz w:val="22"/>
                <w:lang w:val="mn-MN"/>
              </w:rPr>
            </w:pPr>
          </w:p>
        </w:tc>
        <w:tc>
          <w:tcPr>
            <w:tcW w:w="2790" w:type="dxa"/>
            <w:vMerge/>
          </w:tcPr>
          <w:p w14:paraId="7852ADBF" w14:textId="77777777" w:rsidR="00D85D56" w:rsidRPr="00B0220D" w:rsidRDefault="00D85D56" w:rsidP="00D85D56">
            <w:pPr>
              <w:jc w:val="both"/>
              <w:rPr>
                <w:rFonts w:ascii="Arial" w:hAnsi="Arial" w:cs="Arial"/>
                <w:sz w:val="22"/>
                <w:lang w:val="mn-MN"/>
              </w:rPr>
            </w:pPr>
          </w:p>
        </w:tc>
        <w:tc>
          <w:tcPr>
            <w:tcW w:w="4764" w:type="dxa"/>
          </w:tcPr>
          <w:p w14:paraId="7FC67740" w14:textId="77777777" w:rsidR="00D85D56" w:rsidRPr="003E4FDB" w:rsidRDefault="00D85D56" w:rsidP="00D85D56">
            <w:pPr>
              <w:jc w:val="both"/>
              <w:rPr>
                <w:rFonts w:ascii="Arial" w:hAnsi="Arial" w:cs="Arial"/>
                <w:sz w:val="22"/>
                <w:lang w:val="mn-MN"/>
              </w:rPr>
            </w:pPr>
            <w:r w:rsidRPr="003E4FDB">
              <w:rPr>
                <w:rFonts w:ascii="Arial" w:hAnsi="Arial" w:cs="Arial"/>
                <w:sz w:val="22"/>
                <w:lang w:val="mn-MN"/>
              </w:rPr>
              <w:t>Магадлан итгэмжлэлийн шалгуур үзүүлэлтийг  олон улсын жишигт нийцүүлэн шинэчлэн боловсруулж, батлуулсан байна.</w:t>
            </w:r>
          </w:p>
          <w:p w14:paraId="16E07632" w14:textId="77777777" w:rsidR="00D85D56" w:rsidRPr="00B0220D" w:rsidRDefault="00D85D56" w:rsidP="00D85D56">
            <w:pPr>
              <w:rPr>
                <w:rFonts w:ascii="Arial" w:hAnsi="Arial" w:cs="Arial"/>
                <w:b/>
                <w:i/>
                <w:sz w:val="22"/>
                <w:lang w:val="mn-MN"/>
              </w:rPr>
            </w:pPr>
          </w:p>
        </w:tc>
        <w:tc>
          <w:tcPr>
            <w:tcW w:w="5136" w:type="dxa"/>
          </w:tcPr>
          <w:p w14:paraId="1136CCFD" w14:textId="1F21095E" w:rsidR="00D85D56" w:rsidRDefault="00D85D56" w:rsidP="00D85D56">
            <w:pPr>
              <w:jc w:val="both"/>
              <w:rPr>
                <w:rFonts w:ascii="Arial" w:hAnsi="Arial" w:cs="Arial"/>
                <w:sz w:val="22"/>
                <w:lang w:val="mn-MN"/>
              </w:rPr>
            </w:pPr>
            <w:r w:rsidRPr="00AD3ACE">
              <w:rPr>
                <w:rFonts w:ascii="Arial" w:hAnsi="Arial" w:cs="Arial"/>
                <w:sz w:val="22"/>
                <w:lang w:val="mn-MN"/>
              </w:rPr>
              <w:t>JCI олон улсын магадлан итгэмжлэл авсан “Интермед” эмнэлгийн туршлага болон</w:t>
            </w:r>
            <w:r>
              <w:rPr>
                <w:rFonts w:ascii="Arial" w:hAnsi="Arial" w:cs="Arial"/>
                <w:sz w:val="22"/>
                <w:lang w:val="mn-MN"/>
              </w:rPr>
              <w:t xml:space="preserve"> </w:t>
            </w:r>
            <w:r w:rsidRPr="00AD3ACE">
              <w:rPr>
                <w:rFonts w:ascii="Arial" w:hAnsi="Arial" w:cs="Arial"/>
                <w:sz w:val="22"/>
                <w:lang w:val="mn-MN"/>
              </w:rPr>
              <w:t xml:space="preserve">“JCI: Survey Process Guide for Hospitals” гарын авлага, “Accreditation Standarts for Hospitals”  стандартуудыг судалсны үндсэн дээр </w:t>
            </w:r>
            <w:r>
              <w:rPr>
                <w:rFonts w:ascii="Arial" w:hAnsi="Arial" w:cs="Arial"/>
                <w:sz w:val="22"/>
                <w:lang w:val="mn-MN"/>
              </w:rPr>
              <w:t>доорхи шалгуур үзүүлэлтүүдийг шинэчлэн батлуулсан.</w:t>
            </w:r>
          </w:p>
          <w:p w14:paraId="7E62C1A0" w14:textId="77777777" w:rsidR="00D85D56" w:rsidRPr="00AD3ACE" w:rsidRDefault="00D85D56" w:rsidP="00D85D56">
            <w:pPr>
              <w:pStyle w:val="ListParagraph"/>
              <w:numPr>
                <w:ilvl w:val="0"/>
                <w:numId w:val="10"/>
              </w:numPr>
              <w:jc w:val="both"/>
              <w:rPr>
                <w:rFonts w:ascii="Arial" w:hAnsi="Arial" w:cs="Arial"/>
                <w:sz w:val="22"/>
                <w:lang w:val="mn-MN"/>
              </w:rPr>
            </w:pPr>
            <w:r>
              <w:rPr>
                <w:rFonts w:ascii="Arial" w:hAnsi="Arial" w:cs="Arial"/>
                <w:sz w:val="22"/>
                <w:lang w:val="mn-MN"/>
              </w:rPr>
              <w:t xml:space="preserve">Эрүүл мэндийн сайдын </w:t>
            </w:r>
            <w:r w:rsidRPr="00AD3ACE">
              <w:rPr>
                <w:rFonts w:ascii="Arial" w:hAnsi="Arial" w:cs="Arial"/>
                <w:sz w:val="22"/>
                <w:lang w:val="mn-MN"/>
              </w:rPr>
              <w:t>2019 оны А/554</w:t>
            </w:r>
            <w:r>
              <w:rPr>
                <w:rFonts w:ascii="Arial" w:hAnsi="Arial" w:cs="Arial"/>
                <w:sz w:val="22"/>
                <w:lang w:val="mn-MN"/>
              </w:rPr>
              <w:t xml:space="preserve"> дугаар</w:t>
            </w:r>
            <w:r w:rsidRPr="00AD3ACE">
              <w:rPr>
                <w:rFonts w:ascii="Arial" w:hAnsi="Arial" w:cs="Arial"/>
                <w:sz w:val="22"/>
                <w:lang w:val="mn-MN"/>
              </w:rPr>
              <w:t xml:space="preserve"> </w:t>
            </w:r>
            <w:r w:rsidRPr="0045718A">
              <w:rPr>
                <w:rFonts w:ascii="Arial" w:hAnsi="Arial" w:cs="Arial"/>
                <w:sz w:val="22"/>
                <w:lang w:val="mn-MN"/>
              </w:rPr>
              <w:t>‘’</w:t>
            </w:r>
            <w:r>
              <w:rPr>
                <w:rFonts w:ascii="Arial" w:hAnsi="Arial" w:cs="Arial"/>
                <w:sz w:val="22"/>
                <w:lang w:val="mn-MN"/>
              </w:rPr>
              <w:t>Эрүүл мэндийн байгууллагыг магдлан шинжлэх шалгуур батлах тухай тушаал</w:t>
            </w:r>
            <w:r w:rsidRPr="0045718A">
              <w:rPr>
                <w:rFonts w:ascii="Arial" w:hAnsi="Arial" w:cs="Arial"/>
                <w:sz w:val="22"/>
                <w:lang w:val="mn-MN"/>
              </w:rPr>
              <w:t>’’</w:t>
            </w:r>
          </w:p>
          <w:p w14:paraId="2DAB0E6A" w14:textId="77777777" w:rsidR="00D85D56" w:rsidRPr="00AD3ACE" w:rsidRDefault="00D85D56" w:rsidP="00D85D56">
            <w:pPr>
              <w:pStyle w:val="ListParagraph"/>
              <w:numPr>
                <w:ilvl w:val="0"/>
                <w:numId w:val="10"/>
              </w:numPr>
              <w:jc w:val="both"/>
              <w:rPr>
                <w:rFonts w:ascii="Arial" w:hAnsi="Arial" w:cs="Arial"/>
                <w:sz w:val="22"/>
                <w:lang w:val="mn-MN"/>
              </w:rPr>
            </w:pPr>
            <w:r>
              <w:rPr>
                <w:rFonts w:ascii="Arial" w:hAnsi="Arial" w:cs="Arial"/>
                <w:sz w:val="22"/>
                <w:lang w:val="mn-MN"/>
              </w:rPr>
              <w:t xml:space="preserve">Эрүүл мэндийн сайдын </w:t>
            </w:r>
            <w:r w:rsidRPr="00AD3ACE">
              <w:rPr>
                <w:rFonts w:ascii="Arial" w:hAnsi="Arial" w:cs="Arial"/>
                <w:sz w:val="22"/>
                <w:lang w:val="mn-MN"/>
              </w:rPr>
              <w:t>2020 оны А/179</w:t>
            </w:r>
            <w:r>
              <w:rPr>
                <w:rFonts w:ascii="Arial" w:hAnsi="Arial" w:cs="Arial"/>
                <w:sz w:val="22"/>
                <w:lang w:val="mn-MN"/>
              </w:rPr>
              <w:t xml:space="preserve"> дугаар </w:t>
            </w:r>
            <w:r w:rsidRPr="0045718A">
              <w:rPr>
                <w:rFonts w:ascii="Arial" w:hAnsi="Arial" w:cs="Arial"/>
                <w:sz w:val="22"/>
                <w:lang w:val="mn-MN"/>
              </w:rPr>
              <w:t>‘’</w:t>
            </w:r>
            <w:r w:rsidRPr="00AD3ACE">
              <w:rPr>
                <w:rFonts w:ascii="Arial" w:hAnsi="Arial" w:cs="Arial"/>
                <w:sz w:val="22"/>
                <w:lang w:val="mn-MN"/>
              </w:rPr>
              <w:t xml:space="preserve">Өрх, сум, тосгоны </w:t>
            </w:r>
            <w:r>
              <w:rPr>
                <w:rFonts w:ascii="Arial" w:hAnsi="Arial" w:cs="Arial"/>
                <w:sz w:val="22"/>
                <w:lang w:val="mn-MN"/>
              </w:rPr>
              <w:t>эрүүл мэндийн төвийг магадлан шинжлэх шалгуур үзүүлэлтийг батлах тухай</w:t>
            </w:r>
            <w:r w:rsidRPr="0045718A">
              <w:rPr>
                <w:rFonts w:ascii="Arial" w:hAnsi="Arial" w:cs="Arial"/>
                <w:sz w:val="22"/>
                <w:lang w:val="mn-MN"/>
              </w:rPr>
              <w:t>’’</w:t>
            </w:r>
          </w:p>
          <w:p w14:paraId="1654B295" w14:textId="77777777" w:rsidR="00D85D56" w:rsidRPr="00AD3ACE" w:rsidRDefault="00D85D56" w:rsidP="00D85D56">
            <w:pPr>
              <w:pStyle w:val="ListParagraph"/>
              <w:numPr>
                <w:ilvl w:val="0"/>
                <w:numId w:val="10"/>
              </w:numPr>
              <w:jc w:val="both"/>
              <w:rPr>
                <w:rFonts w:ascii="Arial" w:hAnsi="Arial" w:cs="Arial"/>
                <w:sz w:val="22"/>
                <w:lang w:val="mn-MN"/>
              </w:rPr>
            </w:pPr>
            <w:r>
              <w:rPr>
                <w:rFonts w:ascii="Arial" w:hAnsi="Arial" w:cs="Arial"/>
                <w:sz w:val="22"/>
                <w:lang w:val="mn-MN"/>
              </w:rPr>
              <w:t xml:space="preserve">Эрүүл мэндийн сайдын </w:t>
            </w:r>
            <w:r w:rsidRPr="00AD3ACE">
              <w:rPr>
                <w:rFonts w:ascii="Arial" w:hAnsi="Arial" w:cs="Arial"/>
                <w:sz w:val="22"/>
                <w:lang w:val="mn-MN"/>
              </w:rPr>
              <w:t>2020 оны А/180</w:t>
            </w:r>
            <w:r>
              <w:rPr>
                <w:rFonts w:ascii="Arial" w:hAnsi="Arial" w:cs="Arial"/>
                <w:sz w:val="22"/>
                <w:lang w:val="mn-MN"/>
              </w:rPr>
              <w:t xml:space="preserve"> дугаар </w:t>
            </w:r>
            <w:r w:rsidRPr="0045718A">
              <w:rPr>
                <w:rFonts w:ascii="Arial" w:hAnsi="Arial" w:cs="Arial"/>
                <w:sz w:val="22"/>
                <w:lang w:val="mn-MN"/>
              </w:rPr>
              <w:t>‘’</w:t>
            </w:r>
            <w:r w:rsidRPr="00AD3ACE">
              <w:rPr>
                <w:rFonts w:ascii="Arial" w:hAnsi="Arial" w:cs="Arial"/>
                <w:sz w:val="22"/>
                <w:lang w:val="mn-MN"/>
              </w:rPr>
              <w:t>Сувилал, сэргээн засах, сувилахуйн төв</w:t>
            </w:r>
            <w:r>
              <w:rPr>
                <w:rFonts w:ascii="Arial" w:hAnsi="Arial" w:cs="Arial"/>
                <w:sz w:val="22"/>
                <w:lang w:val="mn-MN"/>
              </w:rPr>
              <w:t xml:space="preserve">ийг </w:t>
            </w:r>
            <w:r w:rsidRPr="00AD3ACE">
              <w:rPr>
                <w:rFonts w:ascii="Arial" w:hAnsi="Arial" w:cs="Arial"/>
                <w:sz w:val="22"/>
                <w:lang w:val="mn-MN"/>
              </w:rPr>
              <w:t xml:space="preserve"> </w:t>
            </w:r>
            <w:r>
              <w:rPr>
                <w:rFonts w:ascii="Arial" w:hAnsi="Arial" w:cs="Arial"/>
                <w:sz w:val="22"/>
                <w:lang w:val="mn-MN"/>
              </w:rPr>
              <w:t>магадлан шинжлэх шалгуур үзүүлэлтийг батлах тухай</w:t>
            </w:r>
            <w:r w:rsidRPr="0045718A">
              <w:rPr>
                <w:rFonts w:ascii="Arial" w:hAnsi="Arial" w:cs="Arial"/>
                <w:sz w:val="22"/>
                <w:lang w:val="mn-MN"/>
              </w:rPr>
              <w:t>’’</w:t>
            </w:r>
          </w:p>
          <w:p w14:paraId="3C230EBE" w14:textId="77777777" w:rsidR="00D85D56" w:rsidRDefault="00D85D56" w:rsidP="00D85D56">
            <w:pPr>
              <w:jc w:val="both"/>
              <w:rPr>
                <w:rFonts w:ascii="Arial" w:hAnsi="Arial" w:cs="Arial"/>
                <w:sz w:val="22"/>
                <w:lang w:val="mn-MN"/>
              </w:rPr>
            </w:pPr>
          </w:p>
        </w:tc>
      </w:tr>
      <w:tr w:rsidR="00D85D56" w:rsidRPr="00B0220D" w14:paraId="132FCD69" w14:textId="77777777" w:rsidTr="003E3E76">
        <w:trPr>
          <w:trHeight w:val="2400"/>
        </w:trPr>
        <w:tc>
          <w:tcPr>
            <w:tcW w:w="805" w:type="dxa"/>
            <w:vMerge/>
            <w:vAlign w:val="center"/>
          </w:tcPr>
          <w:p w14:paraId="23F6F1F4" w14:textId="77777777" w:rsidR="00D85D56" w:rsidRDefault="00D85D56" w:rsidP="00D85D56">
            <w:pPr>
              <w:jc w:val="center"/>
              <w:rPr>
                <w:rFonts w:ascii="Arial" w:hAnsi="Arial" w:cs="Arial"/>
                <w:sz w:val="22"/>
                <w:lang w:val="mn-MN"/>
              </w:rPr>
            </w:pPr>
          </w:p>
        </w:tc>
        <w:tc>
          <w:tcPr>
            <w:tcW w:w="2790" w:type="dxa"/>
            <w:vMerge/>
          </w:tcPr>
          <w:p w14:paraId="53ACE75F" w14:textId="77777777" w:rsidR="00D85D56" w:rsidRPr="00B0220D" w:rsidRDefault="00D85D56" w:rsidP="00D85D56">
            <w:pPr>
              <w:jc w:val="both"/>
              <w:rPr>
                <w:rFonts w:ascii="Arial" w:hAnsi="Arial" w:cs="Arial"/>
                <w:sz w:val="22"/>
                <w:lang w:val="mn-MN"/>
              </w:rPr>
            </w:pPr>
          </w:p>
        </w:tc>
        <w:tc>
          <w:tcPr>
            <w:tcW w:w="4764" w:type="dxa"/>
          </w:tcPr>
          <w:p w14:paraId="6EB91A78" w14:textId="77777777" w:rsidR="00D85D56" w:rsidRPr="00D2620E" w:rsidRDefault="00D85D56" w:rsidP="00D85D56">
            <w:pPr>
              <w:jc w:val="both"/>
              <w:rPr>
                <w:rFonts w:ascii="Arial" w:hAnsi="Arial" w:cs="Arial"/>
                <w:sz w:val="22"/>
                <w:lang w:val="mn-MN"/>
              </w:rPr>
            </w:pPr>
            <w:r w:rsidRPr="00D2620E">
              <w:rPr>
                <w:rFonts w:ascii="Arial" w:hAnsi="Arial" w:cs="Arial"/>
                <w:sz w:val="22"/>
                <w:lang w:val="mn-MN"/>
              </w:rPr>
              <w:t xml:space="preserve">Магадлан итгэмжлэх шинжээч сонгон шалгаруулах, ажллуулах журамд өөрчлөлт орсон байна. </w:t>
            </w:r>
          </w:p>
          <w:p w14:paraId="2B34F729" w14:textId="77777777" w:rsidR="00D85D56" w:rsidRPr="00B0220D" w:rsidRDefault="00D85D56" w:rsidP="00D85D56">
            <w:pPr>
              <w:rPr>
                <w:rFonts w:ascii="Arial" w:hAnsi="Arial" w:cs="Arial"/>
                <w:b/>
                <w:i/>
                <w:sz w:val="22"/>
                <w:lang w:val="mn-MN"/>
              </w:rPr>
            </w:pPr>
          </w:p>
        </w:tc>
        <w:tc>
          <w:tcPr>
            <w:tcW w:w="5136" w:type="dxa"/>
          </w:tcPr>
          <w:p w14:paraId="55CE546B" w14:textId="77777777" w:rsidR="00D85D56" w:rsidRPr="003E3E76" w:rsidRDefault="00D85D56" w:rsidP="00D85D56">
            <w:pPr>
              <w:jc w:val="both"/>
              <w:rPr>
                <w:rFonts w:ascii="Arial" w:hAnsi="Arial" w:cs="Arial"/>
                <w:sz w:val="22"/>
                <w:lang w:val="mn-MN"/>
              </w:rPr>
            </w:pPr>
            <w:r w:rsidRPr="003E3E76">
              <w:rPr>
                <w:rFonts w:ascii="Arial" w:hAnsi="Arial" w:cs="Arial"/>
                <w:sz w:val="22"/>
                <w:lang w:val="mn-MN"/>
              </w:rPr>
              <w:t>Эрүүл мэндийн сайдын 2018 оны А/118 тоот ‘’Эрүүл мэндийн байгууллагын магадлан итгэмжлэлийн шинжээч сонгон шалгаруулах, ажиллуулах журам тушаал’’-ыг шинэчлэн Эрүүл мэндийн сайдын  2023 оны А/412  тушаалаар батлагдсан.</w:t>
            </w:r>
          </w:p>
          <w:p w14:paraId="29FABCF5" w14:textId="67897AB7" w:rsidR="00D85D56" w:rsidRDefault="00D85D56" w:rsidP="00D85D56">
            <w:pPr>
              <w:jc w:val="both"/>
              <w:rPr>
                <w:rFonts w:ascii="Arial" w:hAnsi="Arial" w:cs="Arial"/>
                <w:sz w:val="22"/>
                <w:lang w:val="mn-MN"/>
              </w:rPr>
            </w:pPr>
            <w:r w:rsidRPr="00063021">
              <w:rPr>
                <w:rFonts w:ascii="Arial" w:hAnsi="Arial" w:cs="Arial"/>
                <w:sz w:val="22"/>
                <w:lang w:val="mn-MN"/>
              </w:rPr>
              <w:t>Э</w:t>
            </w:r>
            <w:r>
              <w:rPr>
                <w:rFonts w:ascii="Arial" w:hAnsi="Arial" w:cs="Arial"/>
                <w:sz w:val="22"/>
                <w:lang w:val="mn-MN"/>
              </w:rPr>
              <w:t>рүүл мэндийн сайдын</w:t>
            </w:r>
            <w:r w:rsidRPr="00063021">
              <w:rPr>
                <w:rFonts w:ascii="Arial" w:hAnsi="Arial" w:cs="Arial"/>
                <w:sz w:val="22"/>
                <w:lang w:val="mn-MN"/>
              </w:rPr>
              <w:t xml:space="preserve"> 2023 оны А\158 </w:t>
            </w:r>
            <w:r>
              <w:rPr>
                <w:rFonts w:ascii="Arial" w:hAnsi="Arial" w:cs="Arial"/>
                <w:sz w:val="22"/>
                <w:lang w:val="mn-MN"/>
              </w:rPr>
              <w:t>дугаар</w:t>
            </w:r>
            <w:r w:rsidRPr="00063021">
              <w:rPr>
                <w:rFonts w:ascii="Arial" w:hAnsi="Arial" w:cs="Arial"/>
                <w:sz w:val="22"/>
                <w:lang w:val="mn-MN"/>
              </w:rPr>
              <w:t xml:space="preserve"> тушаалаар 48 магадлан итгэмжлэлийн шинжээч </w:t>
            </w:r>
            <w:r>
              <w:rPr>
                <w:rFonts w:ascii="Arial" w:hAnsi="Arial" w:cs="Arial"/>
                <w:sz w:val="22"/>
                <w:lang w:val="mn-MN"/>
              </w:rPr>
              <w:t xml:space="preserve"> шинээр </w:t>
            </w:r>
            <w:r w:rsidRPr="00063021">
              <w:rPr>
                <w:rFonts w:ascii="Arial" w:hAnsi="Arial" w:cs="Arial"/>
                <w:sz w:val="22"/>
                <w:lang w:val="mn-MN"/>
              </w:rPr>
              <w:t>томилогдсон.</w:t>
            </w:r>
          </w:p>
        </w:tc>
      </w:tr>
      <w:tr w:rsidR="00D85D56" w:rsidRPr="00B0220D" w14:paraId="7765F1FC" w14:textId="77777777" w:rsidTr="003E3E76">
        <w:trPr>
          <w:trHeight w:val="2684"/>
        </w:trPr>
        <w:tc>
          <w:tcPr>
            <w:tcW w:w="805" w:type="dxa"/>
            <w:vMerge/>
            <w:vAlign w:val="center"/>
          </w:tcPr>
          <w:p w14:paraId="2BE7F6C9" w14:textId="77777777" w:rsidR="00D85D56" w:rsidRDefault="00D85D56" w:rsidP="00D85D56">
            <w:pPr>
              <w:jc w:val="center"/>
              <w:rPr>
                <w:rFonts w:ascii="Arial" w:hAnsi="Arial" w:cs="Arial"/>
                <w:sz w:val="22"/>
                <w:lang w:val="mn-MN"/>
              </w:rPr>
            </w:pPr>
          </w:p>
        </w:tc>
        <w:tc>
          <w:tcPr>
            <w:tcW w:w="2790" w:type="dxa"/>
            <w:vMerge/>
          </w:tcPr>
          <w:p w14:paraId="7CF334FD" w14:textId="77777777" w:rsidR="00D85D56" w:rsidRPr="00B0220D" w:rsidRDefault="00D85D56" w:rsidP="00D85D56">
            <w:pPr>
              <w:jc w:val="both"/>
              <w:rPr>
                <w:rFonts w:ascii="Arial" w:hAnsi="Arial" w:cs="Arial"/>
                <w:sz w:val="22"/>
                <w:lang w:val="mn-MN"/>
              </w:rPr>
            </w:pPr>
          </w:p>
        </w:tc>
        <w:tc>
          <w:tcPr>
            <w:tcW w:w="4764" w:type="dxa"/>
          </w:tcPr>
          <w:p w14:paraId="1D0671B4" w14:textId="77777777" w:rsidR="00D85D56" w:rsidRPr="003E4FDB" w:rsidRDefault="00D85D56" w:rsidP="00D85D56">
            <w:pPr>
              <w:jc w:val="both"/>
              <w:rPr>
                <w:rFonts w:ascii="Arial" w:hAnsi="Arial" w:cs="Arial"/>
                <w:sz w:val="22"/>
                <w:lang w:val="mn-MN"/>
              </w:rPr>
            </w:pPr>
            <w:r w:rsidRPr="003E4FDB">
              <w:rPr>
                <w:rFonts w:ascii="Arial" w:hAnsi="Arial" w:cs="Arial"/>
                <w:sz w:val="22"/>
                <w:lang w:val="mn-MN"/>
              </w:rPr>
              <w:t xml:space="preserve">Магадлан итгэмжлэгдсэн эрүүл мэндийн байгууллагад явцын ХШҮ хийх журам, шалгуур үзүүлэлт  шинэчлэгдсэн байна </w:t>
            </w:r>
          </w:p>
          <w:p w14:paraId="1944C20D" w14:textId="77777777" w:rsidR="00D85D56" w:rsidRPr="00B0220D" w:rsidRDefault="00D85D56" w:rsidP="00D85D56">
            <w:pPr>
              <w:rPr>
                <w:rFonts w:ascii="Arial" w:hAnsi="Arial" w:cs="Arial"/>
                <w:b/>
                <w:i/>
                <w:sz w:val="22"/>
                <w:lang w:val="mn-MN"/>
              </w:rPr>
            </w:pPr>
          </w:p>
        </w:tc>
        <w:tc>
          <w:tcPr>
            <w:tcW w:w="5136" w:type="dxa"/>
          </w:tcPr>
          <w:p w14:paraId="7DD5352D" w14:textId="210D8CAB" w:rsidR="00D85D56" w:rsidRDefault="00D85D56" w:rsidP="00D85D56">
            <w:pPr>
              <w:jc w:val="both"/>
              <w:rPr>
                <w:rFonts w:ascii="Arial" w:hAnsi="Arial" w:cs="Arial"/>
                <w:sz w:val="22"/>
                <w:lang w:val="mn-MN"/>
              </w:rPr>
            </w:pPr>
            <w:r w:rsidRPr="00A24937">
              <w:rPr>
                <w:rFonts w:ascii="Arial" w:hAnsi="Arial" w:cs="Arial"/>
                <w:sz w:val="22"/>
                <w:lang w:val="mn-MN"/>
              </w:rPr>
              <w:t>Эрүүл мэнд, спортын сайдын 2015 оны А/363 дугаар тушаалаар батлагдсан  “Үнэлгээний хуудас, аргачлал батлах тухай” тушаал</w:t>
            </w:r>
            <w:r w:rsidRPr="00004DD5">
              <w:rPr>
                <w:rFonts w:ascii="Arial" w:hAnsi="Arial" w:cs="Arial"/>
                <w:sz w:val="22"/>
                <w:lang w:val="mn-MN"/>
              </w:rPr>
              <w:t>’’-</w:t>
            </w:r>
            <w:r w:rsidRPr="00A24937">
              <w:rPr>
                <w:rFonts w:ascii="Arial" w:hAnsi="Arial" w:cs="Arial"/>
                <w:sz w:val="22"/>
                <w:lang w:val="mn-MN"/>
              </w:rPr>
              <w:t>ыг шинэчлэн боловсруулж Эрүүл мэндийн сайдын 2023 оны  А/412  дугаар тушаалаар “Магадлан итгэмжлэгдсэн эрүүл мэндийн байгууллагад хяналт-шинжилгээ, үнэлгээ хийх журам” батлагдсан.   2023 оны 12 сараас эхлэн шинэчлэгдсэн журмын дагуу хяналт-шинжилгээ, үнэлгээ хийж ажилласан.</w:t>
            </w:r>
          </w:p>
        </w:tc>
      </w:tr>
      <w:tr w:rsidR="00D85D56" w:rsidRPr="00B0220D" w14:paraId="170DC2C2" w14:textId="77777777" w:rsidTr="00D462A0">
        <w:trPr>
          <w:trHeight w:val="2135"/>
        </w:trPr>
        <w:tc>
          <w:tcPr>
            <w:tcW w:w="805" w:type="dxa"/>
            <w:vMerge w:val="restart"/>
            <w:vAlign w:val="center"/>
          </w:tcPr>
          <w:p w14:paraId="50FA9992" w14:textId="43A398D1" w:rsidR="00D85D56" w:rsidRPr="00B0220D" w:rsidRDefault="00D85D56" w:rsidP="00D85D56">
            <w:pPr>
              <w:jc w:val="center"/>
              <w:rPr>
                <w:rFonts w:ascii="Arial" w:hAnsi="Arial" w:cs="Arial"/>
                <w:sz w:val="22"/>
                <w:lang w:val="mn-MN"/>
              </w:rPr>
            </w:pPr>
            <w:r>
              <w:rPr>
                <w:rFonts w:ascii="Arial" w:hAnsi="Arial" w:cs="Arial"/>
                <w:sz w:val="22"/>
                <w:lang w:val="mn-MN"/>
              </w:rPr>
              <w:t>44</w:t>
            </w:r>
          </w:p>
        </w:tc>
        <w:tc>
          <w:tcPr>
            <w:tcW w:w="2790" w:type="dxa"/>
            <w:vMerge w:val="restart"/>
          </w:tcPr>
          <w:p w14:paraId="691C03D5" w14:textId="77777777" w:rsidR="00D85D56" w:rsidRPr="00B0220D" w:rsidRDefault="00D85D56" w:rsidP="00D85D56">
            <w:pPr>
              <w:jc w:val="both"/>
              <w:rPr>
                <w:rFonts w:ascii="Arial" w:hAnsi="Arial" w:cs="Arial"/>
                <w:sz w:val="22"/>
                <w:lang w:val="mn-MN"/>
              </w:rPr>
            </w:pPr>
            <w:r w:rsidRPr="00B0220D">
              <w:rPr>
                <w:rFonts w:ascii="Arial" w:hAnsi="Arial" w:cs="Arial"/>
                <w:sz w:val="22"/>
                <w:lang w:val="mn-MN"/>
              </w:rPr>
              <w:t>Бүх түвшний эрүүл мэндийн байгууллагууд, магадлан итгэмжлэлийн үндэсний шинжээчдийн чадамжийг дээшлүүлэх</w:t>
            </w:r>
          </w:p>
          <w:p w14:paraId="72CBFFBB" w14:textId="77777777" w:rsidR="00D85D56" w:rsidRPr="00B0220D" w:rsidRDefault="00D85D56" w:rsidP="00D85D56">
            <w:pPr>
              <w:spacing w:after="200"/>
              <w:jc w:val="both"/>
              <w:rPr>
                <w:rFonts w:ascii="Arial" w:hAnsi="Arial" w:cs="Arial"/>
                <w:sz w:val="22"/>
                <w:lang w:val="mn-MN"/>
              </w:rPr>
            </w:pPr>
          </w:p>
          <w:p w14:paraId="38E243F7" w14:textId="77777777" w:rsidR="00D85D56" w:rsidRPr="00B0220D" w:rsidRDefault="00D85D56" w:rsidP="00D85D56">
            <w:pPr>
              <w:jc w:val="both"/>
              <w:rPr>
                <w:rFonts w:ascii="Arial" w:hAnsi="Arial" w:cs="Arial"/>
                <w:sz w:val="22"/>
                <w:lang w:val="mn-MN"/>
              </w:rPr>
            </w:pPr>
          </w:p>
        </w:tc>
        <w:tc>
          <w:tcPr>
            <w:tcW w:w="4764" w:type="dxa"/>
          </w:tcPr>
          <w:p w14:paraId="7E8585B1" w14:textId="77777777" w:rsidR="00D85D56" w:rsidRPr="00D462A0" w:rsidRDefault="00D85D56" w:rsidP="00D85D56">
            <w:pPr>
              <w:jc w:val="both"/>
              <w:rPr>
                <w:rFonts w:ascii="Arial" w:hAnsi="Arial" w:cs="Arial"/>
                <w:sz w:val="22"/>
                <w:lang w:val="mn-MN"/>
              </w:rPr>
            </w:pPr>
            <w:r w:rsidRPr="00D462A0">
              <w:rPr>
                <w:rFonts w:ascii="Arial" w:hAnsi="Arial" w:cs="Arial"/>
                <w:sz w:val="22"/>
                <w:lang w:val="mn-MN"/>
              </w:rPr>
              <w:t>Магадлан итгэмжлэлийн өмнөх болон дараах сургалтыг бүх түвшний эрүүл мэндийн байгууллагуудад зохион байгуулж, ЭМБ чадавхижсан байна.</w:t>
            </w:r>
          </w:p>
          <w:p w14:paraId="5B5630F9" w14:textId="51920FBE" w:rsidR="00D85D56" w:rsidRPr="00D462A0" w:rsidRDefault="00D85D56" w:rsidP="00D85D56">
            <w:pPr>
              <w:jc w:val="both"/>
              <w:rPr>
                <w:rFonts w:ascii="Arial" w:hAnsi="Arial" w:cs="Arial"/>
                <w:sz w:val="22"/>
                <w:lang w:val="mn-MN"/>
              </w:rPr>
            </w:pPr>
          </w:p>
        </w:tc>
        <w:tc>
          <w:tcPr>
            <w:tcW w:w="5136" w:type="dxa"/>
          </w:tcPr>
          <w:p w14:paraId="58BF8452" w14:textId="77777777" w:rsidR="00D85D56" w:rsidRPr="00A24937" w:rsidRDefault="00D85D56" w:rsidP="00D85D56">
            <w:pPr>
              <w:jc w:val="both"/>
              <w:rPr>
                <w:rFonts w:ascii="Arial" w:hAnsi="Arial" w:cs="Arial"/>
                <w:sz w:val="22"/>
                <w:lang w:val="mn-MN"/>
              </w:rPr>
            </w:pPr>
            <w:r>
              <w:rPr>
                <w:rFonts w:ascii="Arial" w:hAnsi="Arial" w:cs="Arial"/>
                <w:sz w:val="22"/>
                <w:lang w:val="mn-MN"/>
              </w:rPr>
              <w:t>2019-2023 онуудад:</w:t>
            </w:r>
          </w:p>
          <w:p w14:paraId="464427BD" w14:textId="77777777" w:rsidR="00D85D56" w:rsidRPr="00A24937" w:rsidRDefault="00D85D56" w:rsidP="00D85D56">
            <w:pPr>
              <w:pStyle w:val="ListParagraph"/>
              <w:numPr>
                <w:ilvl w:val="0"/>
                <w:numId w:val="2"/>
              </w:numPr>
              <w:jc w:val="both"/>
              <w:rPr>
                <w:rFonts w:ascii="Arial" w:hAnsi="Arial" w:cs="Arial"/>
                <w:sz w:val="22"/>
                <w:lang w:val="mn-MN"/>
              </w:rPr>
            </w:pPr>
            <w:r w:rsidRPr="00A24937">
              <w:rPr>
                <w:rFonts w:ascii="Arial" w:hAnsi="Arial" w:cs="Arial"/>
                <w:sz w:val="22"/>
                <w:lang w:val="mn-MN"/>
              </w:rPr>
              <w:t xml:space="preserve">Магадлан итгэмжлүүлэх бэлтгэл ажлын хүрээнд хүсэлт гаргасан 125 Эрүүл мэндийн байгууллагуудад ажлын байранд зөвлөгөө, мэргэжил арга зүйн зөвлөгөө, ажлын байрны сургалт зохион байгуулан ажилласан. </w:t>
            </w:r>
          </w:p>
          <w:p w14:paraId="14A19CEC" w14:textId="07EDAA84" w:rsidR="00D85D56" w:rsidRPr="00D462A0" w:rsidRDefault="00D85D56" w:rsidP="00D85D56">
            <w:pPr>
              <w:pStyle w:val="ListParagraph"/>
              <w:numPr>
                <w:ilvl w:val="0"/>
                <w:numId w:val="2"/>
              </w:numPr>
              <w:jc w:val="both"/>
              <w:rPr>
                <w:rFonts w:ascii="Arial" w:hAnsi="Arial" w:cs="Arial"/>
                <w:sz w:val="22"/>
                <w:lang w:val="mn-MN"/>
              </w:rPr>
            </w:pPr>
            <w:r w:rsidRPr="00A24937">
              <w:rPr>
                <w:rFonts w:ascii="Arial" w:hAnsi="Arial" w:cs="Arial"/>
                <w:sz w:val="22"/>
                <w:lang w:val="mn-MN"/>
              </w:rPr>
              <w:t>Аймаг, нийслэлийн эрүүл мэндийн байгууллагад магадлан итгэмжлэлийн бэлтгэл ажлын хүрээнд болон магадлан итгэмжлэгдсэн эрүүл мэндийн байгууллагад зориулсан сургалтын цахим болон танхмаар зохион байгуулан ажилла</w:t>
            </w:r>
            <w:r>
              <w:rPr>
                <w:rFonts w:ascii="Arial" w:hAnsi="Arial" w:cs="Arial"/>
                <w:sz w:val="22"/>
                <w:lang w:val="mn-MN"/>
              </w:rPr>
              <w:t>сан</w:t>
            </w:r>
            <w:r w:rsidRPr="00A24937">
              <w:rPr>
                <w:rFonts w:ascii="Arial" w:hAnsi="Arial" w:cs="Arial"/>
                <w:sz w:val="22"/>
                <w:lang w:val="mn-MN"/>
              </w:rPr>
              <w:t xml:space="preserve">. 15 удаагийн сургалтад давхардсан тоогоор 1737 эрүүл мэндийн байгууллага хамрагдсан байна. </w:t>
            </w:r>
          </w:p>
        </w:tc>
      </w:tr>
      <w:tr w:rsidR="00D85D56" w:rsidRPr="00B0220D" w14:paraId="16403601" w14:textId="77777777" w:rsidTr="00400620">
        <w:trPr>
          <w:trHeight w:val="2135"/>
        </w:trPr>
        <w:tc>
          <w:tcPr>
            <w:tcW w:w="805" w:type="dxa"/>
            <w:vMerge/>
            <w:vAlign w:val="center"/>
          </w:tcPr>
          <w:p w14:paraId="2C87E3D4" w14:textId="77777777" w:rsidR="00D85D56" w:rsidRDefault="00D85D56" w:rsidP="00D85D56">
            <w:pPr>
              <w:jc w:val="center"/>
              <w:rPr>
                <w:rFonts w:ascii="Arial" w:hAnsi="Arial" w:cs="Arial"/>
                <w:sz w:val="22"/>
                <w:lang w:val="mn-MN"/>
              </w:rPr>
            </w:pPr>
          </w:p>
        </w:tc>
        <w:tc>
          <w:tcPr>
            <w:tcW w:w="2790" w:type="dxa"/>
            <w:vMerge/>
          </w:tcPr>
          <w:p w14:paraId="743BFA47" w14:textId="77777777" w:rsidR="00D85D56" w:rsidRPr="00B0220D" w:rsidRDefault="00D85D56" w:rsidP="00D85D56">
            <w:pPr>
              <w:jc w:val="both"/>
              <w:rPr>
                <w:rFonts w:ascii="Arial" w:hAnsi="Arial" w:cs="Arial"/>
                <w:sz w:val="22"/>
                <w:lang w:val="mn-MN"/>
              </w:rPr>
            </w:pPr>
          </w:p>
        </w:tc>
        <w:tc>
          <w:tcPr>
            <w:tcW w:w="4764" w:type="dxa"/>
          </w:tcPr>
          <w:p w14:paraId="3BFD73D3" w14:textId="29DDD22F" w:rsidR="00D85D56" w:rsidRPr="00D462A0" w:rsidRDefault="00D85D56" w:rsidP="00D85D56">
            <w:pPr>
              <w:jc w:val="both"/>
              <w:rPr>
                <w:rFonts w:ascii="Arial" w:hAnsi="Arial" w:cs="Arial"/>
                <w:sz w:val="22"/>
                <w:lang w:val="mn-MN"/>
              </w:rPr>
            </w:pPr>
            <w:r w:rsidRPr="00D462A0">
              <w:rPr>
                <w:rFonts w:ascii="Arial" w:hAnsi="Arial" w:cs="Arial"/>
                <w:sz w:val="22"/>
                <w:lang w:val="mn-MN"/>
              </w:rPr>
              <w:t>Магадлан итгэмжлэлийн шинжээчдэд зориулсан сургалтыг зохион байгуулан, шинжээчдийн мэдлэг, ур чадвар сайжирсан байна.</w:t>
            </w:r>
            <w:r w:rsidRPr="00D462A0">
              <w:rPr>
                <w:rFonts w:ascii="Arial" w:hAnsi="Arial" w:cs="Arial"/>
                <w:sz w:val="22"/>
                <w:lang w:val="mn-MN"/>
              </w:rPr>
              <w:tab/>
            </w:r>
          </w:p>
        </w:tc>
        <w:tc>
          <w:tcPr>
            <w:tcW w:w="5136" w:type="dxa"/>
          </w:tcPr>
          <w:p w14:paraId="05512D36" w14:textId="65457F50" w:rsidR="00CA54B9" w:rsidRPr="00CA54B9" w:rsidRDefault="00D85D56" w:rsidP="00CA54B9">
            <w:pPr>
              <w:jc w:val="both"/>
              <w:rPr>
                <w:rFonts w:ascii="Arial" w:hAnsi="Arial" w:cs="Arial"/>
                <w:sz w:val="22"/>
                <w:lang w:val="mn-MN"/>
              </w:rPr>
            </w:pPr>
            <w:r w:rsidRPr="00A24937">
              <w:rPr>
                <w:rFonts w:ascii="Arial" w:hAnsi="Arial" w:cs="Arial"/>
                <w:sz w:val="22"/>
                <w:lang w:val="mn-MN"/>
              </w:rPr>
              <w:t>Шинжээч чадавхижуулах 10 удаагийн сургалтыг зохион байгуулж нийт давхардсан тоогоор 744 шинжээч хамрагдсан байна.</w:t>
            </w:r>
          </w:p>
        </w:tc>
      </w:tr>
      <w:tr w:rsidR="00D85D56" w:rsidRPr="00B0220D" w14:paraId="49078CDE" w14:textId="77777777" w:rsidTr="00D462A0">
        <w:trPr>
          <w:trHeight w:val="828"/>
        </w:trPr>
        <w:tc>
          <w:tcPr>
            <w:tcW w:w="805" w:type="dxa"/>
            <w:vMerge/>
            <w:vAlign w:val="center"/>
          </w:tcPr>
          <w:p w14:paraId="38647F7C" w14:textId="77777777" w:rsidR="00D85D56" w:rsidRDefault="00D85D56" w:rsidP="00D85D56">
            <w:pPr>
              <w:jc w:val="center"/>
              <w:rPr>
                <w:rFonts w:ascii="Arial" w:hAnsi="Arial" w:cs="Arial"/>
                <w:sz w:val="22"/>
                <w:lang w:val="mn-MN"/>
              </w:rPr>
            </w:pPr>
          </w:p>
        </w:tc>
        <w:tc>
          <w:tcPr>
            <w:tcW w:w="2790" w:type="dxa"/>
            <w:vMerge/>
          </w:tcPr>
          <w:p w14:paraId="027B7797" w14:textId="77777777" w:rsidR="00D85D56" w:rsidRPr="00B0220D" w:rsidRDefault="00D85D56" w:rsidP="00D85D56">
            <w:pPr>
              <w:jc w:val="both"/>
              <w:rPr>
                <w:rFonts w:ascii="Arial" w:hAnsi="Arial" w:cs="Arial"/>
                <w:sz w:val="22"/>
                <w:lang w:val="mn-MN"/>
              </w:rPr>
            </w:pPr>
          </w:p>
        </w:tc>
        <w:tc>
          <w:tcPr>
            <w:tcW w:w="4764" w:type="dxa"/>
          </w:tcPr>
          <w:p w14:paraId="55A79087" w14:textId="6B72D60B" w:rsidR="00D85D56" w:rsidRPr="00B0220D" w:rsidRDefault="00D85D56" w:rsidP="00D85D56">
            <w:pPr>
              <w:jc w:val="both"/>
              <w:rPr>
                <w:rFonts w:ascii="Arial" w:hAnsi="Arial" w:cs="Arial"/>
                <w:b/>
                <w:i/>
                <w:sz w:val="22"/>
                <w:lang w:val="mn-MN"/>
              </w:rPr>
            </w:pPr>
            <w:r w:rsidRPr="00B0220D">
              <w:rPr>
                <w:rFonts w:ascii="Arial" w:hAnsi="Arial" w:cs="Arial"/>
                <w:sz w:val="22"/>
                <w:lang w:val="mn-MN"/>
              </w:rPr>
              <w:t>Эрүүл мэндийн байгууллага, магадлан итггэмжлэлийн шинжээч</w:t>
            </w:r>
            <w:r>
              <w:rPr>
                <w:rFonts w:ascii="Arial" w:hAnsi="Arial" w:cs="Arial"/>
                <w:sz w:val="22"/>
                <w:lang w:val="mn-MN"/>
              </w:rPr>
              <w:t>и</w:t>
            </w:r>
            <w:r w:rsidRPr="00B0220D">
              <w:rPr>
                <w:rFonts w:ascii="Arial" w:hAnsi="Arial" w:cs="Arial"/>
                <w:sz w:val="22"/>
                <w:lang w:val="mn-MN"/>
              </w:rPr>
              <w:t>д  арга зүйн гарын авлагаар хангагдсан байна</w:t>
            </w:r>
          </w:p>
        </w:tc>
        <w:tc>
          <w:tcPr>
            <w:tcW w:w="5136" w:type="dxa"/>
          </w:tcPr>
          <w:p w14:paraId="18607F7D" w14:textId="63DFE368" w:rsidR="00D85D56" w:rsidRDefault="00D85D56" w:rsidP="00D85D56">
            <w:pPr>
              <w:jc w:val="both"/>
              <w:rPr>
                <w:rFonts w:ascii="Arial" w:hAnsi="Arial" w:cs="Arial"/>
                <w:sz w:val="22"/>
                <w:lang w:val="mn-MN"/>
              </w:rPr>
            </w:pPr>
            <w:r w:rsidRPr="00D462A0">
              <w:rPr>
                <w:rFonts w:ascii="Arial" w:hAnsi="Arial" w:cs="Arial"/>
                <w:sz w:val="22"/>
                <w:lang w:val="mn-MN"/>
              </w:rPr>
              <w:t>2023 онд Магадлан итгэмжлэлийн шинжээчид зориулсан гарын авлага боловсруулан 130</w:t>
            </w:r>
            <w:r>
              <w:rPr>
                <w:rFonts w:ascii="Arial" w:hAnsi="Arial" w:cs="Arial"/>
                <w:sz w:val="22"/>
                <w:lang w:val="mn-MN"/>
              </w:rPr>
              <w:t xml:space="preserve"> </w:t>
            </w:r>
            <w:r w:rsidRPr="00D462A0">
              <w:rPr>
                <w:rFonts w:ascii="Arial" w:hAnsi="Arial" w:cs="Arial"/>
                <w:sz w:val="22"/>
                <w:lang w:val="mn-MN"/>
              </w:rPr>
              <w:t>ш</w:t>
            </w:r>
            <w:r>
              <w:rPr>
                <w:rFonts w:ascii="Arial" w:hAnsi="Arial" w:cs="Arial"/>
                <w:sz w:val="22"/>
                <w:lang w:val="mn-MN"/>
              </w:rPr>
              <w:t>ирхэгийг</w:t>
            </w:r>
            <w:r w:rsidRPr="00D462A0">
              <w:rPr>
                <w:rFonts w:ascii="Arial" w:hAnsi="Arial" w:cs="Arial"/>
                <w:sz w:val="22"/>
                <w:lang w:val="mn-MN"/>
              </w:rPr>
              <w:t xml:space="preserve"> хэвлүүлэн шинжээчид хүргүүлсэн. </w:t>
            </w:r>
          </w:p>
        </w:tc>
      </w:tr>
      <w:tr w:rsidR="00D85D56" w:rsidRPr="00B0220D" w14:paraId="0C2A9A77" w14:textId="77777777" w:rsidTr="007D79D8">
        <w:tc>
          <w:tcPr>
            <w:tcW w:w="13495" w:type="dxa"/>
            <w:gridSpan w:val="4"/>
          </w:tcPr>
          <w:p w14:paraId="52917D99" w14:textId="45A6625D" w:rsidR="00D85D56" w:rsidRPr="00B0220D" w:rsidRDefault="00D85D56" w:rsidP="00D85D56">
            <w:pPr>
              <w:jc w:val="both"/>
              <w:rPr>
                <w:rFonts w:ascii="Arial" w:hAnsi="Arial" w:cs="Arial"/>
                <w:b/>
                <w:bCs/>
                <w:sz w:val="22"/>
                <w:lang w:val="mn-MN"/>
              </w:rPr>
            </w:pPr>
            <w:r w:rsidRPr="00B0220D">
              <w:rPr>
                <w:rFonts w:ascii="Arial" w:hAnsi="Arial" w:cs="Arial"/>
                <w:b/>
                <w:bCs/>
                <w:sz w:val="22"/>
                <w:lang w:val="mn-MN"/>
              </w:rPr>
              <w:t xml:space="preserve">Стратегийн зорилго </w:t>
            </w:r>
            <w:r w:rsidRPr="004643D9">
              <w:rPr>
                <w:rFonts w:ascii="Arial" w:hAnsi="Arial" w:cs="Arial"/>
                <w:b/>
                <w:bCs/>
                <w:sz w:val="22"/>
                <w:lang w:val="mn-MN"/>
              </w:rPr>
              <w:t>7.</w:t>
            </w:r>
            <w:r w:rsidRPr="00B0220D">
              <w:rPr>
                <w:rFonts w:ascii="Arial" w:hAnsi="Arial" w:cs="Arial"/>
                <w:b/>
                <w:bCs/>
                <w:sz w:val="22"/>
                <w:lang w:val="mn-MN"/>
              </w:rPr>
              <w:t xml:space="preserve"> </w:t>
            </w:r>
          </w:p>
          <w:p w14:paraId="654110B3" w14:textId="648EBA64" w:rsidR="00D85D56" w:rsidRPr="00B0220D" w:rsidRDefault="00D85D56" w:rsidP="00D85D56">
            <w:pPr>
              <w:jc w:val="both"/>
              <w:rPr>
                <w:rFonts w:ascii="Arial" w:hAnsi="Arial" w:cs="Arial"/>
                <w:bCs/>
                <w:sz w:val="22"/>
                <w:lang w:val="mn-MN"/>
              </w:rPr>
            </w:pPr>
            <w:r w:rsidRPr="00B0220D">
              <w:rPr>
                <w:rFonts w:ascii="Arial" w:hAnsi="Arial" w:cs="Arial"/>
                <w:bCs/>
                <w:sz w:val="22"/>
                <w:lang w:val="mn-MN"/>
              </w:rPr>
              <w:t>Эс, эд, эрхтний донорын үйл ажиллагааг өргөжүүлэх, нэгдсэн зохицуулалтыг бэхжүүлэх</w:t>
            </w:r>
          </w:p>
        </w:tc>
      </w:tr>
      <w:tr w:rsidR="00D85D56" w:rsidRPr="00B0220D" w14:paraId="1F2F9CDD" w14:textId="77777777" w:rsidTr="00833ABC">
        <w:tc>
          <w:tcPr>
            <w:tcW w:w="13495" w:type="dxa"/>
            <w:gridSpan w:val="4"/>
          </w:tcPr>
          <w:p w14:paraId="50A32E2F" w14:textId="48D3310A" w:rsidR="00D85D56" w:rsidRPr="00B0220D" w:rsidRDefault="00D85D56" w:rsidP="00D85D56">
            <w:pPr>
              <w:jc w:val="center"/>
              <w:rPr>
                <w:rFonts w:ascii="Arial" w:hAnsi="Arial" w:cs="Arial"/>
                <w:sz w:val="22"/>
                <w:lang w:val="mn-MN"/>
              </w:rPr>
            </w:pPr>
            <w:r w:rsidRPr="00B0220D">
              <w:rPr>
                <w:rFonts w:ascii="Arial" w:hAnsi="Arial" w:cs="Arial"/>
                <w:b/>
                <w:color w:val="000000" w:themeColor="text1"/>
                <w:sz w:val="22"/>
                <w:lang w:val="mn-MN"/>
              </w:rPr>
              <w:t xml:space="preserve">Зорилт 7.1. </w:t>
            </w:r>
            <w:r w:rsidRPr="00B0220D">
              <w:rPr>
                <w:rFonts w:ascii="Arial" w:hAnsi="Arial" w:cs="Arial"/>
                <w:sz w:val="22"/>
                <w:lang w:val="mn-MN"/>
              </w:rPr>
              <w:t>Эс, эд, эрхтний донор, шилжүүлэн суулгах үйл ажиллагааг оновчтой болгох</w:t>
            </w:r>
          </w:p>
        </w:tc>
      </w:tr>
      <w:tr w:rsidR="00D85D56" w:rsidRPr="00B0220D" w14:paraId="0756A9FC" w14:textId="77777777" w:rsidTr="001F6F4D">
        <w:trPr>
          <w:trHeight w:val="3725"/>
        </w:trPr>
        <w:tc>
          <w:tcPr>
            <w:tcW w:w="805" w:type="dxa"/>
            <w:vMerge w:val="restart"/>
            <w:vAlign w:val="center"/>
          </w:tcPr>
          <w:p w14:paraId="4358CF6B" w14:textId="535926D7" w:rsidR="00D85D56" w:rsidRPr="00B0220D" w:rsidRDefault="00D85D56" w:rsidP="00D85D56">
            <w:pPr>
              <w:jc w:val="center"/>
              <w:rPr>
                <w:rFonts w:ascii="Arial" w:hAnsi="Arial" w:cs="Arial"/>
                <w:sz w:val="22"/>
                <w:lang w:val="mn-MN"/>
              </w:rPr>
            </w:pPr>
            <w:r>
              <w:rPr>
                <w:rFonts w:ascii="Arial" w:hAnsi="Arial" w:cs="Arial"/>
                <w:sz w:val="22"/>
                <w:lang w:val="mn-MN"/>
              </w:rPr>
              <w:t>45</w:t>
            </w:r>
          </w:p>
        </w:tc>
        <w:tc>
          <w:tcPr>
            <w:tcW w:w="2790" w:type="dxa"/>
            <w:vMerge w:val="restart"/>
          </w:tcPr>
          <w:p w14:paraId="411A1662" w14:textId="295E4783" w:rsidR="00D85D56" w:rsidRPr="00B0220D" w:rsidRDefault="00D85D56" w:rsidP="00D85D56">
            <w:pPr>
              <w:jc w:val="both"/>
              <w:rPr>
                <w:rFonts w:ascii="Arial" w:hAnsi="Arial" w:cs="Arial"/>
                <w:sz w:val="22"/>
                <w:lang w:val="mn-MN"/>
              </w:rPr>
            </w:pPr>
            <w:r w:rsidRPr="00B0220D">
              <w:rPr>
                <w:rFonts w:ascii="Arial" w:hAnsi="Arial" w:cs="Arial"/>
                <w:sz w:val="22"/>
                <w:lang w:val="mn-MN"/>
              </w:rPr>
              <w:t xml:space="preserve">Эс, эд, эрхтний донор, шилжүүлэн суулгах үйл ажиллагааг оновчтой болгох эрх зүйн орчинг бий болгох </w:t>
            </w:r>
            <w:r w:rsidRPr="00B0220D">
              <w:rPr>
                <w:rFonts w:ascii="Arial" w:hAnsi="Arial" w:cs="Arial"/>
                <w:color w:val="000000" w:themeColor="text1"/>
                <w:sz w:val="22"/>
                <w:lang w:val="mn-MN"/>
              </w:rPr>
              <w:t xml:space="preserve"> </w:t>
            </w:r>
          </w:p>
        </w:tc>
        <w:tc>
          <w:tcPr>
            <w:tcW w:w="4764" w:type="dxa"/>
          </w:tcPr>
          <w:p w14:paraId="13C31320" w14:textId="7729AA27" w:rsidR="00D85D56" w:rsidRPr="00CC3AE8" w:rsidRDefault="00D85D56" w:rsidP="00D85D56">
            <w:pPr>
              <w:pStyle w:val="NoSpacing"/>
              <w:jc w:val="both"/>
              <w:rPr>
                <w:rFonts w:ascii="Arial" w:hAnsi="Arial" w:cs="Arial"/>
                <w:sz w:val="22"/>
                <w:lang w:val="mn-MN"/>
              </w:rPr>
            </w:pPr>
            <w:r w:rsidRPr="00CC3AE8">
              <w:rPr>
                <w:rFonts w:ascii="Arial" w:hAnsi="Arial" w:cs="Arial"/>
                <w:sz w:val="22"/>
                <w:lang w:val="mn-MN"/>
              </w:rPr>
              <w:t>Донорын тухай хуулийг дагаж гарах журмуудыг боловсруулж батлуулах</w:t>
            </w:r>
          </w:p>
          <w:p w14:paraId="20D997A1" w14:textId="016AEED7" w:rsidR="00D85D56" w:rsidRPr="005B1925" w:rsidRDefault="00D85D56" w:rsidP="00D85D56">
            <w:pPr>
              <w:pStyle w:val="NoSpacing"/>
              <w:jc w:val="both"/>
              <w:rPr>
                <w:lang w:val="mn-MN"/>
              </w:rPr>
            </w:pPr>
          </w:p>
        </w:tc>
        <w:tc>
          <w:tcPr>
            <w:tcW w:w="5136" w:type="dxa"/>
          </w:tcPr>
          <w:p w14:paraId="2436E34A" w14:textId="77777777" w:rsidR="00D85D56" w:rsidRPr="001F6F4D" w:rsidRDefault="00D85D56" w:rsidP="00D85D56">
            <w:pPr>
              <w:jc w:val="both"/>
              <w:rPr>
                <w:rFonts w:ascii="Arial" w:hAnsi="Arial" w:cs="Arial"/>
                <w:sz w:val="22"/>
                <w:lang w:val="mn-MN"/>
              </w:rPr>
            </w:pPr>
            <w:r w:rsidRPr="001F6F4D">
              <w:rPr>
                <w:rFonts w:ascii="Arial" w:hAnsi="Arial" w:cs="Arial"/>
                <w:sz w:val="22"/>
                <w:lang w:val="mn-MN"/>
              </w:rPr>
              <w:t>Донорын тухай хуулийг дагаж гарах 8 журмыг боловсруулан батлуулсан. Үүнд:</w:t>
            </w:r>
          </w:p>
          <w:p w14:paraId="68BA5DFB" w14:textId="77777777" w:rsidR="00D85D56" w:rsidRPr="00CC3AE8" w:rsidRDefault="00D85D56" w:rsidP="00D85D56">
            <w:pPr>
              <w:pStyle w:val="ListParagraph"/>
              <w:numPr>
                <w:ilvl w:val="0"/>
                <w:numId w:val="58"/>
              </w:numPr>
              <w:ind w:left="574"/>
              <w:jc w:val="both"/>
              <w:rPr>
                <w:rFonts w:ascii="Arial" w:hAnsi="Arial" w:cs="Arial"/>
                <w:sz w:val="22"/>
                <w:lang w:val="mn-MN"/>
              </w:rPr>
            </w:pPr>
            <w:r w:rsidRPr="00CC3AE8">
              <w:rPr>
                <w:rFonts w:ascii="Arial" w:hAnsi="Arial" w:cs="Arial"/>
                <w:sz w:val="22"/>
                <w:lang w:val="mn-MN"/>
              </w:rPr>
              <w:t xml:space="preserve">2018 онд “Донор бэлгийн эс ашиглах, үр хөврөл шилжүүлэн суулгах, Тээгч эхэд үзүүлэх тусламж, үйлчилгээний журам” А/500 дугаар тушаалаар, </w:t>
            </w:r>
          </w:p>
          <w:p w14:paraId="50B446B1" w14:textId="77777777" w:rsidR="00D85D56" w:rsidRPr="00CC3AE8" w:rsidRDefault="00D85D56" w:rsidP="00D85D56">
            <w:pPr>
              <w:pStyle w:val="ListParagraph"/>
              <w:numPr>
                <w:ilvl w:val="0"/>
                <w:numId w:val="58"/>
              </w:numPr>
              <w:ind w:left="574"/>
              <w:jc w:val="both"/>
              <w:rPr>
                <w:rFonts w:ascii="Arial" w:hAnsi="Arial" w:cs="Arial"/>
                <w:sz w:val="22"/>
                <w:lang w:val="mn-MN"/>
              </w:rPr>
            </w:pPr>
            <w:r w:rsidRPr="00CC3AE8">
              <w:rPr>
                <w:rFonts w:ascii="Arial" w:hAnsi="Arial" w:cs="Arial"/>
                <w:sz w:val="22"/>
                <w:lang w:val="mn-MN"/>
              </w:rPr>
              <w:t xml:space="preserve">“Эс, эд, эрхтэн шилжүүлэн суулгах үйл ажиллагаатай холбоотой нэгдсэн бүртгэл мэдээллийн сан ажиллуулах журам” А/501 дүгээр тушаалаар, </w:t>
            </w:r>
          </w:p>
          <w:p w14:paraId="2F08CC58" w14:textId="77777777" w:rsidR="00D85D56" w:rsidRPr="00CC3AE8" w:rsidRDefault="00D85D56" w:rsidP="00D85D56">
            <w:pPr>
              <w:pStyle w:val="ListParagraph"/>
              <w:numPr>
                <w:ilvl w:val="0"/>
                <w:numId w:val="58"/>
              </w:numPr>
              <w:ind w:left="574"/>
              <w:jc w:val="both"/>
              <w:rPr>
                <w:rFonts w:ascii="Arial" w:hAnsi="Arial" w:cs="Arial"/>
                <w:sz w:val="22"/>
                <w:lang w:val="mn-MN"/>
              </w:rPr>
            </w:pPr>
            <w:r w:rsidRPr="00CC3AE8">
              <w:rPr>
                <w:rFonts w:ascii="Arial" w:hAnsi="Arial" w:cs="Arial"/>
                <w:sz w:val="22"/>
                <w:lang w:val="mn-MN"/>
              </w:rPr>
              <w:t xml:space="preserve">“Донорын зөвшөөрлийн тэмдэглэгээ хийх журам”  А/502 дугаар тушаалаар, </w:t>
            </w:r>
          </w:p>
          <w:p w14:paraId="7F940FDA" w14:textId="77777777" w:rsidR="00D85D56" w:rsidRPr="00CC3AE8" w:rsidRDefault="00D85D56" w:rsidP="00D85D56">
            <w:pPr>
              <w:pStyle w:val="ListParagraph"/>
              <w:numPr>
                <w:ilvl w:val="0"/>
                <w:numId w:val="58"/>
              </w:numPr>
              <w:ind w:left="574"/>
              <w:jc w:val="both"/>
              <w:rPr>
                <w:rFonts w:ascii="Arial" w:hAnsi="Arial" w:cs="Arial"/>
                <w:sz w:val="22"/>
                <w:lang w:val="mn-MN"/>
              </w:rPr>
            </w:pPr>
            <w:r w:rsidRPr="00CC3AE8">
              <w:rPr>
                <w:rFonts w:ascii="Arial" w:hAnsi="Arial" w:cs="Arial"/>
                <w:sz w:val="22"/>
                <w:lang w:val="mn-MN"/>
              </w:rPr>
              <w:t xml:space="preserve">“Нүдний донор эд авах, шинжлэх, боловсруулах, хадгалах, тээвэрлэх, шилжүүлэн суулгах, устгах, импортлох журам” А/503 дугаар тушаалаар, </w:t>
            </w:r>
          </w:p>
          <w:p w14:paraId="6E310DC3" w14:textId="77777777" w:rsidR="00D85D56" w:rsidRPr="00CC3AE8" w:rsidRDefault="00D85D56" w:rsidP="00D85D56">
            <w:pPr>
              <w:pStyle w:val="ListParagraph"/>
              <w:numPr>
                <w:ilvl w:val="0"/>
                <w:numId w:val="58"/>
              </w:numPr>
              <w:ind w:left="574"/>
              <w:jc w:val="both"/>
              <w:rPr>
                <w:rFonts w:ascii="Arial" w:hAnsi="Arial" w:cs="Arial"/>
                <w:sz w:val="22"/>
                <w:lang w:val="mn-MN"/>
              </w:rPr>
            </w:pPr>
            <w:r w:rsidRPr="00CC3AE8">
              <w:rPr>
                <w:rFonts w:ascii="Arial" w:hAnsi="Arial" w:cs="Arial"/>
                <w:sz w:val="22"/>
                <w:lang w:val="mn-MN"/>
              </w:rPr>
              <w:t xml:space="preserve">“Донороос эс, эд, эрхтэн авах, шинжлэх, боловсруулах, хадгалах тээвэрлэх, устгах журам” А/504 дүгээр тушаалаар, </w:t>
            </w:r>
          </w:p>
          <w:p w14:paraId="6AE9DD82" w14:textId="77777777" w:rsidR="00D85D56" w:rsidRPr="00CC3AE8" w:rsidRDefault="00D85D56" w:rsidP="00D85D56">
            <w:pPr>
              <w:pStyle w:val="ListParagraph"/>
              <w:numPr>
                <w:ilvl w:val="0"/>
                <w:numId w:val="58"/>
              </w:numPr>
              <w:ind w:left="574"/>
              <w:jc w:val="both"/>
              <w:rPr>
                <w:rFonts w:ascii="Arial" w:hAnsi="Arial" w:cs="Arial"/>
                <w:sz w:val="22"/>
                <w:lang w:val="mn-MN"/>
              </w:rPr>
            </w:pPr>
            <w:r w:rsidRPr="00CC3AE8">
              <w:rPr>
                <w:rFonts w:ascii="Arial" w:hAnsi="Arial" w:cs="Arial"/>
                <w:sz w:val="22"/>
                <w:lang w:val="mn-MN"/>
              </w:rPr>
              <w:t>“Эс, эд, эрхтнийг шилжүүлэн суулгах үйл ажиллагааг зохицуулах алба болон мэргэжлийн багуудын ажиллах журам” А/505 дугаар тушаалаар,</w:t>
            </w:r>
          </w:p>
          <w:p w14:paraId="28E3C52E" w14:textId="77777777" w:rsidR="00D85D56" w:rsidRPr="00CC3AE8" w:rsidRDefault="00D85D56" w:rsidP="00D85D56">
            <w:pPr>
              <w:pStyle w:val="ListParagraph"/>
              <w:numPr>
                <w:ilvl w:val="0"/>
                <w:numId w:val="58"/>
              </w:numPr>
              <w:ind w:left="574"/>
              <w:jc w:val="both"/>
              <w:rPr>
                <w:rFonts w:ascii="Arial" w:hAnsi="Arial" w:cs="Arial"/>
                <w:sz w:val="22"/>
                <w:lang w:val="mn-MN"/>
              </w:rPr>
            </w:pPr>
            <w:r w:rsidRPr="00CC3AE8">
              <w:rPr>
                <w:rFonts w:ascii="Arial" w:hAnsi="Arial" w:cs="Arial"/>
                <w:sz w:val="22"/>
                <w:lang w:val="mn-MN"/>
              </w:rPr>
              <w:t>2019 онд “Эс, эд, эрхтнийг шилжүүлэн суулгах журам” А/164 дүгээр тушаалаар,</w:t>
            </w:r>
          </w:p>
          <w:p w14:paraId="569AAFCA" w14:textId="4EF3CC6E" w:rsidR="00D85D56" w:rsidRPr="001F6F4D" w:rsidRDefault="00D85D56" w:rsidP="00D85D56">
            <w:pPr>
              <w:pStyle w:val="ListParagraph"/>
              <w:numPr>
                <w:ilvl w:val="0"/>
                <w:numId w:val="58"/>
              </w:numPr>
              <w:ind w:left="574"/>
              <w:jc w:val="both"/>
              <w:rPr>
                <w:rFonts w:ascii="Arial" w:hAnsi="Arial" w:cs="Arial"/>
                <w:sz w:val="22"/>
                <w:lang w:val="mn-MN"/>
              </w:rPr>
            </w:pPr>
            <w:r w:rsidRPr="00CC3AE8">
              <w:rPr>
                <w:rFonts w:ascii="Arial" w:hAnsi="Arial" w:cs="Arial"/>
                <w:sz w:val="22"/>
                <w:lang w:val="mn-MN"/>
              </w:rPr>
              <w:t>2023 онд “Донороос эс, эд, эрхтэн авах, шинжлэх, боловсруулах, хадгалах, тээвэрлэх, шилжүүлэн суулгах, устгах журам” А/198 дүгээр тушаалаар тус тус батлагдсан</w:t>
            </w:r>
            <w:r>
              <w:rPr>
                <w:rFonts w:ascii="Arial" w:hAnsi="Arial" w:cs="Arial"/>
                <w:sz w:val="22"/>
                <w:lang w:val="mn-MN"/>
              </w:rPr>
              <w:t>.</w:t>
            </w:r>
          </w:p>
        </w:tc>
      </w:tr>
      <w:tr w:rsidR="00D85D56" w:rsidRPr="00B0220D" w14:paraId="5F8E93B5" w14:textId="77777777" w:rsidTr="00CE22EE">
        <w:trPr>
          <w:trHeight w:val="2825"/>
        </w:trPr>
        <w:tc>
          <w:tcPr>
            <w:tcW w:w="805" w:type="dxa"/>
            <w:vMerge/>
            <w:vAlign w:val="center"/>
          </w:tcPr>
          <w:p w14:paraId="6ED078C3" w14:textId="77777777" w:rsidR="00D85D56" w:rsidRDefault="00D85D56" w:rsidP="00D85D56">
            <w:pPr>
              <w:jc w:val="center"/>
              <w:rPr>
                <w:rFonts w:ascii="Arial" w:hAnsi="Arial" w:cs="Arial"/>
                <w:sz w:val="22"/>
                <w:lang w:val="mn-MN"/>
              </w:rPr>
            </w:pPr>
          </w:p>
        </w:tc>
        <w:tc>
          <w:tcPr>
            <w:tcW w:w="2790" w:type="dxa"/>
            <w:vMerge/>
          </w:tcPr>
          <w:p w14:paraId="4EB5C354" w14:textId="77777777" w:rsidR="00D85D56" w:rsidRPr="00B0220D" w:rsidRDefault="00D85D56" w:rsidP="00D85D56">
            <w:pPr>
              <w:jc w:val="both"/>
              <w:rPr>
                <w:rFonts w:ascii="Arial" w:hAnsi="Arial" w:cs="Arial"/>
                <w:sz w:val="22"/>
                <w:lang w:val="mn-MN"/>
              </w:rPr>
            </w:pPr>
          </w:p>
        </w:tc>
        <w:tc>
          <w:tcPr>
            <w:tcW w:w="4764" w:type="dxa"/>
          </w:tcPr>
          <w:p w14:paraId="13C2BE1C" w14:textId="147183F8" w:rsidR="00D85D56" w:rsidRPr="00CC3AE8" w:rsidRDefault="00D85D56" w:rsidP="00D85D56">
            <w:pPr>
              <w:pStyle w:val="NoSpacing"/>
              <w:jc w:val="both"/>
              <w:rPr>
                <w:rFonts w:ascii="Arial" w:hAnsi="Arial" w:cs="Arial"/>
                <w:sz w:val="22"/>
                <w:lang w:val="mn-MN"/>
              </w:rPr>
            </w:pPr>
            <w:r w:rsidRPr="00CC3AE8">
              <w:rPr>
                <w:rFonts w:ascii="Arial" w:hAnsi="Arial" w:cs="Arial"/>
                <w:sz w:val="22"/>
                <w:lang w:val="mn-MN"/>
              </w:rPr>
              <w:t>Шилжүүлэн суулгах заавруудыг боловсруулан батлуулах, хэрэгжилтийг  хангах</w:t>
            </w:r>
          </w:p>
          <w:p w14:paraId="2E135C56" w14:textId="77777777" w:rsidR="00D85D56" w:rsidRPr="00CC3AE8" w:rsidRDefault="00D85D56" w:rsidP="00D85D56">
            <w:pPr>
              <w:pStyle w:val="NoSpacing"/>
              <w:jc w:val="both"/>
              <w:rPr>
                <w:rFonts w:ascii="Arial" w:hAnsi="Arial" w:cs="Arial"/>
                <w:sz w:val="22"/>
                <w:lang w:val="mn-MN"/>
              </w:rPr>
            </w:pPr>
          </w:p>
        </w:tc>
        <w:tc>
          <w:tcPr>
            <w:tcW w:w="5136" w:type="dxa"/>
          </w:tcPr>
          <w:p w14:paraId="2DC25FBD" w14:textId="77777777" w:rsidR="00D85D56" w:rsidRDefault="00D85D56" w:rsidP="00D85D56">
            <w:pPr>
              <w:pStyle w:val="ListParagraph"/>
              <w:numPr>
                <w:ilvl w:val="0"/>
                <w:numId w:val="22"/>
              </w:numPr>
              <w:jc w:val="both"/>
              <w:rPr>
                <w:rFonts w:ascii="Arial" w:hAnsi="Arial" w:cs="Arial"/>
                <w:sz w:val="22"/>
                <w:lang w:val="mn-MN"/>
              </w:rPr>
            </w:pPr>
            <w:r w:rsidRPr="001F6F4D">
              <w:rPr>
                <w:rFonts w:ascii="Arial" w:hAnsi="Arial" w:cs="Arial"/>
                <w:sz w:val="22"/>
                <w:lang w:val="mn-MN"/>
              </w:rPr>
              <w:t>Элэг, нойр булчирхай шилжүүлэн суулгах заавруудыг боловсруулан 2018 онд А/19 дүгээр тушаалаар</w:t>
            </w:r>
            <w:r>
              <w:rPr>
                <w:rFonts w:ascii="Arial" w:hAnsi="Arial" w:cs="Arial"/>
                <w:sz w:val="22"/>
                <w:lang w:val="mn-MN"/>
              </w:rPr>
              <w:t xml:space="preserve"> </w:t>
            </w:r>
            <w:r w:rsidRPr="001F6F4D">
              <w:rPr>
                <w:rFonts w:ascii="Arial" w:hAnsi="Arial" w:cs="Arial"/>
                <w:sz w:val="22"/>
                <w:lang w:val="mn-MN"/>
              </w:rPr>
              <w:t xml:space="preserve">“Элэг шилжүүлэн суулгах эмчилгээний заавар”, </w:t>
            </w:r>
          </w:p>
          <w:p w14:paraId="0253D0B3" w14:textId="77777777" w:rsidR="00D85D56" w:rsidRDefault="00D85D56" w:rsidP="00D85D56">
            <w:pPr>
              <w:pStyle w:val="ListParagraph"/>
              <w:numPr>
                <w:ilvl w:val="0"/>
                <w:numId w:val="22"/>
              </w:numPr>
              <w:jc w:val="both"/>
              <w:rPr>
                <w:rFonts w:ascii="Arial" w:hAnsi="Arial" w:cs="Arial"/>
                <w:sz w:val="22"/>
                <w:lang w:val="mn-MN"/>
              </w:rPr>
            </w:pPr>
            <w:r w:rsidRPr="001F6F4D">
              <w:rPr>
                <w:rFonts w:ascii="Arial" w:hAnsi="Arial" w:cs="Arial"/>
                <w:sz w:val="22"/>
                <w:lang w:val="mn-MN"/>
              </w:rPr>
              <w:t>2020 онд  А/128 дугаар тушаалаар</w:t>
            </w:r>
            <w:r>
              <w:rPr>
                <w:rFonts w:ascii="Arial" w:hAnsi="Arial" w:cs="Arial"/>
                <w:sz w:val="22"/>
                <w:lang w:val="mn-MN"/>
              </w:rPr>
              <w:t xml:space="preserve"> </w:t>
            </w:r>
            <w:r w:rsidRPr="001F6F4D">
              <w:rPr>
                <w:rFonts w:ascii="Arial" w:hAnsi="Arial" w:cs="Arial"/>
                <w:sz w:val="22"/>
                <w:lang w:val="mn-MN"/>
              </w:rPr>
              <w:t xml:space="preserve">“Хүүхдэд элэг шилжүүлэн суулгах эмчилгээний заавар”, </w:t>
            </w:r>
          </w:p>
          <w:p w14:paraId="37CA1B85" w14:textId="42876A86" w:rsidR="00D85D56" w:rsidRPr="001F6F4D" w:rsidRDefault="00D85D56" w:rsidP="00D85D56">
            <w:pPr>
              <w:pStyle w:val="ListParagraph"/>
              <w:numPr>
                <w:ilvl w:val="0"/>
                <w:numId w:val="22"/>
              </w:numPr>
              <w:jc w:val="both"/>
              <w:rPr>
                <w:rFonts w:ascii="Arial" w:hAnsi="Arial" w:cs="Arial"/>
                <w:sz w:val="22"/>
                <w:lang w:val="mn-MN"/>
              </w:rPr>
            </w:pPr>
            <w:r>
              <w:rPr>
                <w:rFonts w:ascii="Arial" w:hAnsi="Arial" w:cs="Arial"/>
                <w:sz w:val="22"/>
                <w:lang w:val="mn-MN"/>
              </w:rPr>
              <w:t xml:space="preserve">Мөн 2020 онд </w:t>
            </w:r>
            <w:r w:rsidRPr="001F6F4D">
              <w:rPr>
                <w:rFonts w:ascii="Arial" w:hAnsi="Arial" w:cs="Arial"/>
                <w:sz w:val="22"/>
                <w:lang w:val="mn-MN"/>
              </w:rPr>
              <w:t>А/353 дугаар тушаалаар</w:t>
            </w:r>
            <w:r>
              <w:rPr>
                <w:rFonts w:ascii="Arial" w:hAnsi="Arial" w:cs="Arial"/>
                <w:sz w:val="22"/>
                <w:lang w:val="mn-MN"/>
              </w:rPr>
              <w:t xml:space="preserve"> </w:t>
            </w:r>
            <w:r w:rsidRPr="001F6F4D">
              <w:rPr>
                <w:rFonts w:ascii="Arial" w:hAnsi="Arial" w:cs="Arial"/>
                <w:sz w:val="22"/>
                <w:lang w:val="mn-MN"/>
              </w:rPr>
              <w:t>“Нойр булчирхай шилжүүлэн суулгах эмнэл зүйн заавар” тус тус батлагдсан.</w:t>
            </w:r>
          </w:p>
        </w:tc>
      </w:tr>
      <w:tr w:rsidR="00D85D56" w:rsidRPr="00B0220D" w14:paraId="5C75A961" w14:textId="77777777" w:rsidTr="001F6F4D">
        <w:trPr>
          <w:trHeight w:val="1220"/>
        </w:trPr>
        <w:tc>
          <w:tcPr>
            <w:tcW w:w="805" w:type="dxa"/>
            <w:vMerge/>
            <w:vAlign w:val="center"/>
          </w:tcPr>
          <w:p w14:paraId="7BC57126" w14:textId="77777777" w:rsidR="00D85D56" w:rsidRDefault="00D85D56" w:rsidP="00D85D56">
            <w:pPr>
              <w:jc w:val="center"/>
              <w:rPr>
                <w:rFonts w:ascii="Arial" w:hAnsi="Arial" w:cs="Arial"/>
                <w:sz w:val="22"/>
                <w:lang w:val="mn-MN"/>
              </w:rPr>
            </w:pPr>
          </w:p>
        </w:tc>
        <w:tc>
          <w:tcPr>
            <w:tcW w:w="2790" w:type="dxa"/>
            <w:vMerge/>
          </w:tcPr>
          <w:p w14:paraId="6092BC4F" w14:textId="77777777" w:rsidR="00D85D56" w:rsidRPr="00B0220D" w:rsidRDefault="00D85D56" w:rsidP="00D85D56">
            <w:pPr>
              <w:jc w:val="both"/>
              <w:rPr>
                <w:rFonts w:ascii="Arial" w:hAnsi="Arial" w:cs="Arial"/>
                <w:sz w:val="22"/>
                <w:lang w:val="mn-MN"/>
              </w:rPr>
            </w:pPr>
          </w:p>
        </w:tc>
        <w:tc>
          <w:tcPr>
            <w:tcW w:w="4764" w:type="dxa"/>
          </w:tcPr>
          <w:p w14:paraId="784F0620" w14:textId="61E086DA" w:rsidR="00D85D56" w:rsidRPr="00CC3AE8" w:rsidRDefault="00D85D56" w:rsidP="00D85D56">
            <w:pPr>
              <w:pStyle w:val="NoSpacing"/>
              <w:jc w:val="both"/>
              <w:rPr>
                <w:rFonts w:ascii="Arial" w:hAnsi="Arial" w:cs="Arial"/>
                <w:sz w:val="22"/>
                <w:lang w:val="mn-MN"/>
              </w:rPr>
            </w:pPr>
            <w:r w:rsidRPr="00CC3AE8">
              <w:rPr>
                <w:rFonts w:ascii="Arial" w:hAnsi="Arial" w:cs="Arial"/>
                <w:sz w:val="22"/>
                <w:lang w:val="mn-MN"/>
              </w:rPr>
              <w:t>Эрүүл мэндийн байгууллагуудтай гурвалсан гэрээ байгуулах ажлыг эхлүүлэх, үр дүнг тооцох</w:t>
            </w:r>
          </w:p>
        </w:tc>
        <w:tc>
          <w:tcPr>
            <w:tcW w:w="5136" w:type="dxa"/>
          </w:tcPr>
          <w:p w14:paraId="06F256CA" w14:textId="1D8E6AC7" w:rsidR="00D85D56" w:rsidRDefault="00D85D56" w:rsidP="00D85D56">
            <w:pPr>
              <w:pStyle w:val="ListParagraph"/>
              <w:numPr>
                <w:ilvl w:val="1"/>
                <w:numId w:val="43"/>
              </w:numPr>
              <w:jc w:val="both"/>
              <w:rPr>
                <w:rFonts w:ascii="Arial" w:hAnsi="Arial" w:cs="Arial"/>
                <w:sz w:val="22"/>
                <w:lang w:val="mn-MN"/>
              </w:rPr>
            </w:pPr>
            <w:r w:rsidRPr="001F6F4D">
              <w:rPr>
                <w:rFonts w:ascii="Arial" w:hAnsi="Arial" w:cs="Arial"/>
                <w:sz w:val="22"/>
                <w:lang w:val="mn-MN"/>
              </w:rPr>
              <w:t xml:space="preserve">2019 онд 4 </w:t>
            </w:r>
          </w:p>
          <w:p w14:paraId="5837EFE8" w14:textId="77777777" w:rsidR="00D85D56" w:rsidRDefault="00D85D56" w:rsidP="00D85D56">
            <w:pPr>
              <w:pStyle w:val="ListParagraph"/>
              <w:numPr>
                <w:ilvl w:val="1"/>
                <w:numId w:val="43"/>
              </w:numPr>
              <w:jc w:val="both"/>
              <w:rPr>
                <w:rFonts w:ascii="Arial" w:hAnsi="Arial" w:cs="Arial"/>
                <w:sz w:val="22"/>
                <w:lang w:val="mn-MN"/>
              </w:rPr>
            </w:pPr>
            <w:r w:rsidRPr="001F6F4D">
              <w:rPr>
                <w:rFonts w:ascii="Arial" w:hAnsi="Arial" w:cs="Arial"/>
                <w:sz w:val="22"/>
                <w:lang w:val="mn-MN"/>
              </w:rPr>
              <w:t>2022 онд 7 ЭМБ-тай хамтран</w:t>
            </w:r>
          </w:p>
          <w:p w14:paraId="5FF36366" w14:textId="3C16F814" w:rsidR="00D85D56" w:rsidRPr="005728C2" w:rsidRDefault="00D85D56" w:rsidP="00D85D56">
            <w:pPr>
              <w:jc w:val="both"/>
              <w:rPr>
                <w:rFonts w:ascii="Arial" w:hAnsi="Arial" w:cs="Arial"/>
                <w:sz w:val="22"/>
                <w:lang w:val="mn-MN"/>
              </w:rPr>
            </w:pPr>
            <w:r w:rsidRPr="005728C2">
              <w:rPr>
                <w:rFonts w:ascii="Arial" w:hAnsi="Arial" w:cs="Arial"/>
                <w:sz w:val="22"/>
                <w:lang w:val="mn-MN"/>
              </w:rPr>
              <w:t xml:space="preserve">ажиллах гэрээ байгуулсан. </w:t>
            </w:r>
          </w:p>
          <w:p w14:paraId="0AAAFB41" w14:textId="19F826C0" w:rsidR="00D85D56" w:rsidRPr="001F6F4D" w:rsidRDefault="00D85D56" w:rsidP="00D85D56">
            <w:pPr>
              <w:jc w:val="both"/>
              <w:rPr>
                <w:rFonts w:ascii="Arial" w:hAnsi="Arial" w:cs="Arial"/>
                <w:sz w:val="22"/>
                <w:lang w:val="mn-MN"/>
              </w:rPr>
            </w:pPr>
            <w:r w:rsidRPr="001F6F4D">
              <w:rPr>
                <w:rFonts w:ascii="Arial" w:hAnsi="Arial" w:cs="Arial"/>
                <w:sz w:val="22"/>
                <w:lang w:val="mn-MN"/>
              </w:rPr>
              <w:t>2022 онд 4 ЭМБ-тай хамтран ажиллах гэрээг дүгнэн ЭМЯ-нд хүргүүлсэн.</w:t>
            </w:r>
          </w:p>
        </w:tc>
      </w:tr>
      <w:tr w:rsidR="00D85D56" w:rsidRPr="00B0220D" w14:paraId="590C15F4" w14:textId="77777777" w:rsidTr="00874FA7">
        <w:tc>
          <w:tcPr>
            <w:tcW w:w="13495" w:type="dxa"/>
            <w:gridSpan w:val="4"/>
          </w:tcPr>
          <w:p w14:paraId="16D734AA" w14:textId="3028E1C1" w:rsidR="00D85D56" w:rsidRPr="00B0220D" w:rsidRDefault="00D85D56" w:rsidP="00D85D56">
            <w:pPr>
              <w:jc w:val="center"/>
              <w:rPr>
                <w:rFonts w:ascii="Arial" w:hAnsi="Arial" w:cs="Arial"/>
                <w:sz w:val="22"/>
                <w:lang w:val="mn-MN"/>
              </w:rPr>
            </w:pPr>
            <w:r w:rsidRPr="00B0220D">
              <w:rPr>
                <w:rFonts w:ascii="Arial" w:hAnsi="Arial" w:cs="Arial"/>
                <w:b/>
                <w:color w:val="000000" w:themeColor="text1"/>
                <w:sz w:val="22"/>
                <w:lang w:val="mn-MN"/>
              </w:rPr>
              <w:t xml:space="preserve">Зорилт 7.2. </w:t>
            </w:r>
            <w:r w:rsidRPr="00B0220D">
              <w:rPr>
                <w:rFonts w:ascii="Arial" w:hAnsi="Arial" w:cs="Arial"/>
                <w:sz w:val="22"/>
                <w:lang w:val="mn-MN"/>
              </w:rPr>
              <w:t>Амьгүй донор тодорхойлох  үйл явцыг нэмэгдүүлэх</w:t>
            </w:r>
          </w:p>
        </w:tc>
      </w:tr>
      <w:tr w:rsidR="00D85D56" w:rsidRPr="00B0220D" w14:paraId="2CE9B0ED" w14:textId="77777777" w:rsidTr="00CE22EE">
        <w:trPr>
          <w:trHeight w:val="1002"/>
        </w:trPr>
        <w:tc>
          <w:tcPr>
            <w:tcW w:w="805" w:type="dxa"/>
            <w:vMerge w:val="restart"/>
            <w:vAlign w:val="center"/>
          </w:tcPr>
          <w:p w14:paraId="6E2270A8" w14:textId="47E68FCB" w:rsidR="00D85D56" w:rsidRPr="00B0220D" w:rsidRDefault="00D85D56" w:rsidP="00D85D56">
            <w:pPr>
              <w:jc w:val="center"/>
              <w:rPr>
                <w:rFonts w:ascii="Arial" w:hAnsi="Arial" w:cs="Arial"/>
                <w:sz w:val="22"/>
                <w:lang w:val="mn-MN"/>
              </w:rPr>
            </w:pPr>
            <w:r>
              <w:rPr>
                <w:rFonts w:ascii="Arial" w:hAnsi="Arial" w:cs="Arial"/>
                <w:sz w:val="22"/>
                <w:lang w:val="mn-MN"/>
              </w:rPr>
              <w:t>46</w:t>
            </w:r>
          </w:p>
        </w:tc>
        <w:tc>
          <w:tcPr>
            <w:tcW w:w="2790" w:type="dxa"/>
            <w:vMerge w:val="restart"/>
          </w:tcPr>
          <w:p w14:paraId="3A48C0D6" w14:textId="5A9771CD" w:rsidR="00D85D56" w:rsidRPr="00B0220D" w:rsidRDefault="00D85D56" w:rsidP="00D85D56">
            <w:pPr>
              <w:jc w:val="both"/>
              <w:rPr>
                <w:rFonts w:ascii="Arial" w:hAnsi="Arial" w:cs="Arial"/>
                <w:sz w:val="22"/>
                <w:lang w:val="mn-MN"/>
              </w:rPr>
            </w:pPr>
            <w:r w:rsidRPr="00B0220D">
              <w:rPr>
                <w:rFonts w:ascii="Arial" w:hAnsi="Arial" w:cs="Arial"/>
                <w:sz w:val="22"/>
                <w:lang w:val="mn-MN"/>
              </w:rPr>
              <w:t xml:space="preserve">Амьгүй донор тодорхойлох багийг чадавхжуулах, сургалт зохион байгуулах </w:t>
            </w:r>
          </w:p>
        </w:tc>
        <w:tc>
          <w:tcPr>
            <w:tcW w:w="4764" w:type="dxa"/>
          </w:tcPr>
          <w:p w14:paraId="141AA97C" w14:textId="7DA23727" w:rsidR="00D85D56" w:rsidRPr="00CE22EE" w:rsidRDefault="00D85D56" w:rsidP="00D85D56">
            <w:pPr>
              <w:jc w:val="both"/>
              <w:rPr>
                <w:rFonts w:ascii="Arial" w:hAnsi="Arial" w:cs="Arial"/>
                <w:color w:val="000000" w:themeColor="text1"/>
                <w:sz w:val="22"/>
                <w:lang w:val="mn-MN"/>
              </w:rPr>
            </w:pPr>
            <w:r w:rsidRPr="00CE22EE">
              <w:rPr>
                <w:rFonts w:ascii="Arial" w:hAnsi="Arial" w:cs="Arial"/>
                <w:color w:val="000000" w:themeColor="text1"/>
                <w:sz w:val="22"/>
                <w:lang w:val="mn-MN"/>
              </w:rPr>
              <w:t xml:space="preserve">Тархины үхлийн оношлогоо эмчилгээний менежментийн сургалтыг зохион байгуулах </w:t>
            </w:r>
          </w:p>
        </w:tc>
        <w:tc>
          <w:tcPr>
            <w:tcW w:w="5136" w:type="dxa"/>
          </w:tcPr>
          <w:p w14:paraId="5DE4C86C" w14:textId="1EDA99B6" w:rsidR="00D85D56" w:rsidRPr="00CE22EE" w:rsidRDefault="00D85D56" w:rsidP="00D85D56">
            <w:pPr>
              <w:jc w:val="both"/>
              <w:rPr>
                <w:rFonts w:ascii="Arial" w:hAnsi="Arial" w:cs="Arial"/>
                <w:sz w:val="22"/>
                <w:lang w:val="mn-MN"/>
              </w:rPr>
            </w:pPr>
            <w:r w:rsidRPr="00CE22EE">
              <w:rPr>
                <w:rFonts w:ascii="Arial" w:hAnsi="Arial" w:cs="Arial"/>
                <w:sz w:val="22"/>
                <w:lang w:val="mn-MN"/>
              </w:rPr>
              <w:t>Тархины үхлийн оношилгоо эмчилгээний менежмент сэдэвт сургалтыг 2019-2023 онд 5 удаагийн сургалтаар 2000 гаруй эмнэлгийн мэргэжилтнийг  хамруулсан.</w:t>
            </w:r>
          </w:p>
        </w:tc>
      </w:tr>
      <w:tr w:rsidR="00D85D56" w:rsidRPr="00B0220D" w14:paraId="4CF1C0A0" w14:textId="77777777" w:rsidTr="00400620">
        <w:trPr>
          <w:trHeight w:val="1365"/>
        </w:trPr>
        <w:tc>
          <w:tcPr>
            <w:tcW w:w="805" w:type="dxa"/>
            <w:vMerge/>
            <w:vAlign w:val="center"/>
          </w:tcPr>
          <w:p w14:paraId="03187FD9" w14:textId="77777777" w:rsidR="00D85D56" w:rsidRDefault="00D85D56" w:rsidP="00D85D56">
            <w:pPr>
              <w:jc w:val="center"/>
              <w:rPr>
                <w:rFonts w:ascii="Arial" w:hAnsi="Arial" w:cs="Arial"/>
                <w:sz w:val="22"/>
                <w:lang w:val="mn-MN"/>
              </w:rPr>
            </w:pPr>
          </w:p>
        </w:tc>
        <w:tc>
          <w:tcPr>
            <w:tcW w:w="2790" w:type="dxa"/>
            <w:vMerge/>
          </w:tcPr>
          <w:p w14:paraId="5DED4E0B" w14:textId="77777777" w:rsidR="00D85D56" w:rsidRPr="00B0220D" w:rsidRDefault="00D85D56" w:rsidP="00D85D56">
            <w:pPr>
              <w:jc w:val="both"/>
              <w:rPr>
                <w:rFonts w:ascii="Arial" w:hAnsi="Arial" w:cs="Arial"/>
                <w:sz w:val="22"/>
                <w:lang w:val="mn-MN"/>
              </w:rPr>
            </w:pPr>
          </w:p>
        </w:tc>
        <w:tc>
          <w:tcPr>
            <w:tcW w:w="4764" w:type="dxa"/>
          </w:tcPr>
          <w:p w14:paraId="35EEB68F" w14:textId="532ACAD4" w:rsidR="00D85D56" w:rsidRPr="00CE22EE" w:rsidRDefault="00D85D56" w:rsidP="00D85D56">
            <w:pPr>
              <w:jc w:val="both"/>
              <w:rPr>
                <w:rFonts w:ascii="Arial" w:hAnsi="Arial" w:cs="Arial"/>
                <w:b/>
                <w:i/>
                <w:color w:val="000000" w:themeColor="text1"/>
                <w:sz w:val="22"/>
                <w:lang w:val="mn-MN"/>
              </w:rPr>
            </w:pPr>
            <w:r w:rsidRPr="00CE22EE">
              <w:rPr>
                <w:rFonts w:ascii="Arial" w:hAnsi="Arial" w:cs="Arial"/>
                <w:color w:val="000000" w:themeColor="text1"/>
                <w:sz w:val="22"/>
                <w:lang w:val="mn-MN"/>
              </w:rPr>
              <w:t>Эмнэлгийн мэргэжилтнийг олон улсын богино хугацааны сургалтад хамруулах</w:t>
            </w:r>
          </w:p>
          <w:p w14:paraId="73D7EE43" w14:textId="77777777" w:rsidR="00D85D56" w:rsidRPr="00CE22EE" w:rsidRDefault="00D85D56" w:rsidP="00D85D56">
            <w:pPr>
              <w:jc w:val="both"/>
              <w:rPr>
                <w:rFonts w:ascii="Arial" w:hAnsi="Arial" w:cs="Arial"/>
                <w:color w:val="000000" w:themeColor="text1"/>
                <w:sz w:val="22"/>
                <w:lang w:val="mn-MN"/>
              </w:rPr>
            </w:pPr>
          </w:p>
        </w:tc>
        <w:tc>
          <w:tcPr>
            <w:tcW w:w="5136" w:type="dxa"/>
          </w:tcPr>
          <w:p w14:paraId="3DDC7142" w14:textId="522B06A2" w:rsidR="00D85D56" w:rsidRPr="00CE22EE" w:rsidRDefault="00D85D56" w:rsidP="00D85D56">
            <w:pPr>
              <w:jc w:val="both"/>
              <w:rPr>
                <w:rFonts w:ascii="Arial" w:hAnsi="Arial" w:cs="Arial"/>
                <w:sz w:val="22"/>
                <w:lang w:val="mn-MN"/>
              </w:rPr>
            </w:pPr>
            <w:r w:rsidRPr="00822BC4">
              <w:rPr>
                <w:rFonts w:ascii="Arial" w:hAnsi="Arial" w:cs="Arial"/>
                <w:sz w:val="22"/>
                <w:lang w:val="mn-MN"/>
              </w:rPr>
              <w:t>УНТЭ, ХСҮТ, УГТЭ, ГССҮТ, ЭХЭМҮТ-ийн эд, эрхтэн шилжүүлэн суулгах багийн 93 эмч, эмнэлгийн мэргэжилтнийг олон улсын богино</w:t>
            </w:r>
            <w:r w:rsidRPr="00822BC4">
              <w:rPr>
                <w:rFonts w:ascii="Arial" w:hAnsi="Arial" w:cs="Arial"/>
                <w:sz w:val="22"/>
              </w:rPr>
              <w:t xml:space="preserve"> </w:t>
            </w:r>
            <w:r w:rsidRPr="00822BC4">
              <w:rPr>
                <w:rFonts w:ascii="Arial" w:hAnsi="Arial" w:cs="Arial"/>
                <w:sz w:val="22"/>
                <w:lang w:val="mn-MN"/>
              </w:rPr>
              <w:t>хугацааны сургалтад хамруулсан. Үүнд: 2018 онд БНТУ-28, БНСУ-2, Испани улсад-1, 2019 онд БНТУ-10, БНСУ-20, 2021 онд БНТУ-10, 2022 онд БНТУ-12, Аргентин улсад-2, 2023 онд БНТУ-6, БНСУ-1, АНУ-1 эмнэлгийн мэргэжилтнийг тус тус хамруулсан.</w:t>
            </w:r>
          </w:p>
        </w:tc>
      </w:tr>
      <w:tr w:rsidR="00D85D56" w:rsidRPr="00B0220D" w14:paraId="0D27131C" w14:textId="77777777" w:rsidTr="00DE2122">
        <w:trPr>
          <w:trHeight w:val="950"/>
        </w:trPr>
        <w:tc>
          <w:tcPr>
            <w:tcW w:w="805" w:type="dxa"/>
            <w:vMerge/>
            <w:vAlign w:val="center"/>
          </w:tcPr>
          <w:p w14:paraId="7177972F" w14:textId="77777777" w:rsidR="00D85D56" w:rsidRDefault="00D85D56" w:rsidP="00D85D56">
            <w:pPr>
              <w:jc w:val="center"/>
              <w:rPr>
                <w:rFonts w:ascii="Arial" w:hAnsi="Arial" w:cs="Arial"/>
                <w:sz w:val="22"/>
                <w:lang w:val="mn-MN"/>
              </w:rPr>
            </w:pPr>
          </w:p>
        </w:tc>
        <w:tc>
          <w:tcPr>
            <w:tcW w:w="2790" w:type="dxa"/>
            <w:vMerge/>
          </w:tcPr>
          <w:p w14:paraId="13EFD6D8" w14:textId="77777777" w:rsidR="00D85D56" w:rsidRPr="00B0220D" w:rsidRDefault="00D85D56" w:rsidP="00D85D56">
            <w:pPr>
              <w:jc w:val="both"/>
              <w:rPr>
                <w:rFonts w:ascii="Arial" w:hAnsi="Arial" w:cs="Arial"/>
                <w:sz w:val="22"/>
                <w:lang w:val="mn-MN"/>
              </w:rPr>
            </w:pPr>
          </w:p>
        </w:tc>
        <w:tc>
          <w:tcPr>
            <w:tcW w:w="4764" w:type="dxa"/>
          </w:tcPr>
          <w:p w14:paraId="7311DE2E" w14:textId="2BB40401" w:rsidR="00D85D56" w:rsidRPr="00CE22EE" w:rsidRDefault="00D85D56" w:rsidP="00D85D56">
            <w:pPr>
              <w:jc w:val="both"/>
              <w:rPr>
                <w:rFonts w:ascii="Arial" w:hAnsi="Arial" w:cs="Arial"/>
                <w:color w:val="000000" w:themeColor="text1"/>
                <w:sz w:val="22"/>
                <w:lang w:val="mn-MN"/>
              </w:rPr>
            </w:pPr>
            <w:r w:rsidRPr="00CE22EE">
              <w:rPr>
                <w:rFonts w:ascii="Arial" w:hAnsi="Arial" w:cs="Arial"/>
                <w:color w:val="000000" w:themeColor="text1"/>
                <w:sz w:val="22"/>
                <w:lang w:val="mn-MN"/>
              </w:rPr>
              <w:t>Эрүүл мэндийн байгууллагуудад шаардлагатай оношлогоо, эмчилгээний техник хэрэгслээр хангах ажилд дэмжлэг үзүүлэх</w:t>
            </w:r>
          </w:p>
        </w:tc>
        <w:tc>
          <w:tcPr>
            <w:tcW w:w="5136" w:type="dxa"/>
          </w:tcPr>
          <w:p w14:paraId="0F857004" w14:textId="39342F6A" w:rsidR="00D85D56" w:rsidRPr="00CE22EE" w:rsidRDefault="00D85D56" w:rsidP="00D85D56">
            <w:pPr>
              <w:jc w:val="both"/>
              <w:rPr>
                <w:rFonts w:ascii="Arial" w:hAnsi="Arial" w:cs="Arial"/>
                <w:sz w:val="22"/>
                <w:lang w:val="mn-MN"/>
              </w:rPr>
            </w:pPr>
            <w:r w:rsidRPr="00CC3AE8">
              <w:rPr>
                <w:rFonts w:ascii="Arial" w:hAnsi="Arial" w:cs="Arial"/>
                <w:sz w:val="22"/>
                <w:lang w:val="mn-MN"/>
              </w:rPr>
              <w:t>2023 онд ДЭМБ-ийн дэмжлэгтэйгээр тархины үхэл оношлоход шаардлагатай допплерографи, электроэнцефалографийн аппарат авч боломжит донор оношлоход ашиглаж байна.</w:t>
            </w:r>
          </w:p>
        </w:tc>
      </w:tr>
      <w:tr w:rsidR="00D85D56" w:rsidRPr="00B0220D" w14:paraId="3AB67A01" w14:textId="77777777" w:rsidTr="00E05C59">
        <w:tc>
          <w:tcPr>
            <w:tcW w:w="13495" w:type="dxa"/>
            <w:gridSpan w:val="4"/>
          </w:tcPr>
          <w:p w14:paraId="064C5DC8" w14:textId="56D718E4" w:rsidR="00D85D56" w:rsidRPr="00B0220D" w:rsidRDefault="00D85D56" w:rsidP="00D85D56">
            <w:pPr>
              <w:jc w:val="center"/>
              <w:rPr>
                <w:rFonts w:ascii="Arial" w:hAnsi="Arial" w:cs="Arial"/>
                <w:sz w:val="22"/>
                <w:lang w:val="mn-MN"/>
              </w:rPr>
            </w:pPr>
            <w:r w:rsidRPr="00B0220D">
              <w:rPr>
                <w:rFonts w:ascii="Arial" w:hAnsi="Arial" w:cs="Arial"/>
                <w:b/>
                <w:color w:val="000000" w:themeColor="text1"/>
                <w:sz w:val="22"/>
                <w:lang w:val="mn-MN"/>
              </w:rPr>
              <w:t xml:space="preserve">Зорилт 7.3. </w:t>
            </w:r>
            <w:r w:rsidRPr="00B0220D">
              <w:rPr>
                <w:rFonts w:ascii="Arial" w:hAnsi="Arial" w:cs="Arial"/>
                <w:sz w:val="22"/>
                <w:lang w:val="mn-MN"/>
              </w:rPr>
              <w:t>Нэгдсэн бүртгэл мэдээллийн санг бий болгох</w:t>
            </w:r>
          </w:p>
        </w:tc>
      </w:tr>
      <w:tr w:rsidR="00D85D56" w:rsidRPr="00B0220D" w14:paraId="40A5835C" w14:textId="77777777" w:rsidTr="00DE2122">
        <w:trPr>
          <w:trHeight w:val="1535"/>
        </w:trPr>
        <w:tc>
          <w:tcPr>
            <w:tcW w:w="805" w:type="dxa"/>
            <w:vMerge w:val="restart"/>
            <w:vAlign w:val="center"/>
          </w:tcPr>
          <w:p w14:paraId="575E5A66" w14:textId="40E0F91D" w:rsidR="00D85D56" w:rsidRPr="00B0220D" w:rsidRDefault="00D85D56" w:rsidP="00D85D56">
            <w:pPr>
              <w:jc w:val="center"/>
              <w:rPr>
                <w:rFonts w:ascii="Arial" w:hAnsi="Arial" w:cs="Arial"/>
                <w:sz w:val="22"/>
                <w:lang w:val="mn-MN"/>
              </w:rPr>
            </w:pPr>
            <w:r>
              <w:rPr>
                <w:rFonts w:ascii="Arial" w:hAnsi="Arial" w:cs="Arial"/>
                <w:sz w:val="22"/>
                <w:lang w:val="mn-MN"/>
              </w:rPr>
              <w:lastRenderedPageBreak/>
              <w:t>47</w:t>
            </w:r>
          </w:p>
        </w:tc>
        <w:tc>
          <w:tcPr>
            <w:tcW w:w="2790" w:type="dxa"/>
            <w:vMerge w:val="restart"/>
          </w:tcPr>
          <w:p w14:paraId="59BEEE1B" w14:textId="090ECAD1" w:rsidR="00D85D56" w:rsidRPr="00B0220D" w:rsidRDefault="00D85D56" w:rsidP="00D85D56">
            <w:pPr>
              <w:jc w:val="both"/>
              <w:rPr>
                <w:rFonts w:ascii="Arial" w:hAnsi="Arial" w:cs="Arial"/>
                <w:sz w:val="22"/>
                <w:lang w:val="mn-MN"/>
              </w:rPr>
            </w:pPr>
            <w:r w:rsidRPr="00B0220D">
              <w:rPr>
                <w:rFonts w:ascii="Arial" w:hAnsi="Arial" w:cs="Arial"/>
                <w:sz w:val="22"/>
                <w:lang w:val="mn-MN"/>
              </w:rPr>
              <w:t>Нэгдсэн бүртгэл мэдээллийн сан бий болгох, олон улсын сүлжээнд нэгдэх</w:t>
            </w:r>
          </w:p>
        </w:tc>
        <w:tc>
          <w:tcPr>
            <w:tcW w:w="4764" w:type="dxa"/>
          </w:tcPr>
          <w:p w14:paraId="40C789E4" w14:textId="340A5DCD" w:rsidR="00D85D56" w:rsidRPr="005B1925" w:rsidRDefault="00D85D56" w:rsidP="00D85D56">
            <w:pPr>
              <w:pStyle w:val="NoSpacing"/>
              <w:jc w:val="both"/>
              <w:rPr>
                <w:rFonts w:ascii="Arial" w:hAnsi="Arial" w:cs="Arial"/>
                <w:sz w:val="22"/>
                <w:lang w:val="mn-MN"/>
              </w:rPr>
            </w:pPr>
            <w:r w:rsidRPr="005B1925">
              <w:rPr>
                <w:rFonts w:ascii="Arial" w:hAnsi="Arial" w:cs="Arial"/>
                <w:color w:val="000000" w:themeColor="text1"/>
                <w:sz w:val="22"/>
                <w:lang w:val="mn-MN"/>
              </w:rPr>
              <w:t>Хүлээх жагсаалт</w:t>
            </w:r>
            <w:r w:rsidRPr="005B1925">
              <w:rPr>
                <w:rFonts w:ascii="Arial" w:hAnsi="Arial" w:cs="Arial"/>
                <w:b/>
                <w:color w:val="000000" w:themeColor="text1"/>
                <w:sz w:val="22"/>
                <w:lang w:val="mn-MN"/>
              </w:rPr>
              <w:t xml:space="preserve">, </w:t>
            </w:r>
            <w:r w:rsidRPr="005B1925">
              <w:rPr>
                <w:rFonts w:ascii="Arial" w:hAnsi="Arial" w:cs="Arial"/>
                <w:sz w:val="22"/>
                <w:lang w:val="mn-MN"/>
              </w:rPr>
              <w:t>донор, шилжүүлэн суулгах үйл ажиллагааны нэгдсэн бүртгэл мэдээллийн сангийн санхүүжилтийг шийдвэрлүүлэх</w:t>
            </w:r>
          </w:p>
          <w:p w14:paraId="0CC16B50" w14:textId="6706D9D4" w:rsidR="00D85D56" w:rsidRPr="005B1925" w:rsidRDefault="00D85D56" w:rsidP="00D85D56">
            <w:pPr>
              <w:pStyle w:val="NoSpacing"/>
              <w:jc w:val="both"/>
              <w:rPr>
                <w:lang w:val="mn-MN"/>
              </w:rPr>
            </w:pPr>
          </w:p>
        </w:tc>
        <w:tc>
          <w:tcPr>
            <w:tcW w:w="5136" w:type="dxa"/>
          </w:tcPr>
          <w:p w14:paraId="733E85F2" w14:textId="0435CD32" w:rsidR="00D85D56" w:rsidRPr="00D32158" w:rsidRDefault="00D85D56" w:rsidP="00D85D56">
            <w:pPr>
              <w:jc w:val="both"/>
              <w:rPr>
                <w:rFonts w:ascii="Arial" w:hAnsi="Arial" w:cs="Arial"/>
                <w:sz w:val="22"/>
                <w:lang w:val="mn-MN"/>
              </w:rPr>
            </w:pPr>
            <w:r w:rsidRPr="00D32158">
              <w:rPr>
                <w:rFonts w:ascii="Arial" w:hAnsi="Arial" w:cs="Arial"/>
                <w:sz w:val="22"/>
                <w:lang w:val="mn-MN"/>
              </w:rPr>
              <w:t>Нэгдсэн бүртгэл мэдээллийн санг шинээр хөгжүүлэх чиглэлээр төсөл боловсруулан жил бүрийн төсвийн төсөлд, 2022 онд НҮБ-ын Хүүхдийн санд хүргүүлсэн. 2022 онд “Аксис” ХХК нийгмийн хариуцлагын хүрээнд тус программ хөгжүүлэлтийг хийхээр хамтран ажиллах гэрээ байгуулан ажиллаж байна.</w:t>
            </w:r>
          </w:p>
        </w:tc>
      </w:tr>
      <w:tr w:rsidR="00D85D56" w:rsidRPr="00B0220D" w14:paraId="539039E5" w14:textId="77777777" w:rsidTr="006D1BA1">
        <w:trPr>
          <w:trHeight w:val="752"/>
        </w:trPr>
        <w:tc>
          <w:tcPr>
            <w:tcW w:w="805" w:type="dxa"/>
            <w:vMerge/>
            <w:vAlign w:val="center"/>
          </w:tcPr>
          <w:p w14:paraId="171A7D51" w14:textId="77777777" w:rsidR="00D85D56" w:rsidRDefault="00D85D56" w:rsidP="00D85D56">
            <w:pPr>
              <w:jc w:val="center"/>
              <w:rPr>
                <w:rFonts w:ascii="Arial" w:hAnsi="Arial" w:cs="Arial"/>
                <w:sz w:val="22"/>
                <w:lang w:val="mn-MN"/>
              </w:rPr>
            </w:pPr>
          </w:p>
        </w:tc>
        <w:tc>
          <w:tcPr>
            <w:tcW w:w="2790" w:type="dxa"/>
            <w:vMerge/>
          </w:tcPr>
          <w:p w14:paraId="6E46485E" w14:textId="77777777" w:rsidR="00D85D56" w:rsidRPr="00B0220D" w:rsidRDefault="00D85D56" w:rsidP="00D85D56">
            <w:pPr>
              <w:jc w:val="both"/>
              <w:rPr>
                <w:rFonts w:ascii="Arial" w:hAnsi="Arial" w:cs="Arial"/>
                <w:sz w:val="22"/>
                <w:lang w:val="mn-MN"/>
              </w:rPr>
            </w:pPr>
          </w:p>
        </w:tc>
        <w:tc>
          <w:tcPr>
            <w:tcW w:w="4764" w:type="dxa"/>
          </w:tcPr>
          <w:p w14:paraId="2995D384" w14:textId="0CBD473C" w:rsidR="00D85D56" w:rsidRPr="005B1925" w:rsidRDefault="00D85D56" w:rsidP="00D85D56">
            <w:pPr>
              <w:pStyle w:val="NoSpacing"/>
              <w:jc w:val="both"/>
              <w:rPr>
                <w:rFonts w:ascii="Arial" w:hAnsi="Arial" w:cs="Arial"/>
                <w:sz w:val="22"/>
                <w:lang w:val="mn-MN"/>
              </w:rPr>
            </w:pPr>
            <w:r w:rsidRPr="005B1925">
              <w:rPr>
                <w:rFonts w:ascii="Arial" w:hAnsi="Arial" w:cs="Arial"/>
                <w:sz w:val="22"/>
                <w:lang w:val="mn-MN"/>
              </w:rPr>
              <w:t>Холбогдох эрх бүхий байгууллагын зөвшөөрлийг албан ёсоор авах</w:t>
            </w:r>
          </w:p>
          <w:p w14:paraId="195323FB" w14:textId="77777777" w:rsidR="00D85D56" w:rsidRPr="005B1925" w:rsidRDefault="00D85D56" w:rsidP="00D85D56">
            <w:pPr>
              <w:pStyle w:val="NoSpacing"/>
              <w:ind w:left="360"/>
              <w:jc w:val="both"/>
              <w:rPr>
                <w:rFonts w:ascii="Arial" w:hAnsi="Arial" w:cs="Arial"/>
                <w:color w:val="000000" w:themeColor="text1"/>
                <w:sz w:val="22"/>
                <w:lang w:val="mn-MN"/>
              </w:rPr>
            </w:pPr>
          </w:p>
        </w:tc>
        <w:tc>
          <w:tcPr>
            <w:tcW w:w="5136" w:type="dxa"/>
          </w:tcPr>
          <w:p w14:paraId="259801F7" w14:textId="5890388F" w:rsidR="00D85D56" w:rsidRPr="006D1BA1" w:rsidRDefault="00D85D56" w:rsidP="00D85D56">
            <w:pPr>
              <w:jc w:val="both"/>
              <w:rPr>
                <w:rFonts w:ascii="Arial" w:hAnsi="Arial" w:cs="Arial"/>
                <w:sz w:val="22"/>
                <w:lang w:val="mn-MN"/>
              </w:rPr>
            </w:pPr>
            <w:r w:rsidRPr="006D1BA1">
              <w:rPr>
                <w:rFonts w:ascii="Arial" w:hAnsi="Arial" w:cs="Arial"/>
                <w:sz w:val="22"/>
                <w:lang w:val="mn-MN"/>
              </w:rPr>
              <w:t>ЭМХТ-д МТА байгуулагдсантай холбоотой холбогдох зөвшөөрлийг авахаар ажиллаж байна.</w:t>
            </w:r>
          </w:p>
        </w:tc>
      </w:tr>
      <w:tr w:rsidR="00D85D56" w:rsidRPr="00B0220D" w14:paraId="7A890C02" w14:textId="77777777" w:rsidTr="00400620">
        <w:trPr>
          <w:trHeight w:val="1535"/>
        </w:trPr>
        <w:tc>
          <w:tcPr>
            <w:tcW w:w="805" w:type="dxa"/>
            <w:vMerge/>
            <w:vAlign w:val="center"/>
          </w:tcPr>
          <w:p w14:paraId="5F09E5E0" w14:textId="77777777" w:rsidR="00D85D56" w:rsidRDefault="00D85D56" w:rsidP="00D85D56">
            <w:pPr>
              <w:jc w:val="center"/>
              <w:rPr>
                <w:rFonts w:ascii="Arial" w:hAnsi="Arial" w:cs="Arial"/>
                <w:sz w:val="22"/>
                <w:lang w:val="mn-MN"/>
              </w:rPr>
            </w:pPr>
          </w:p>
        </w:tc>
        <w:tc>
          <w:tcPr>
            <w:tcW w:w="2790" w:type="dxa"/>
            <w:vMerge/>
          </w:tcPr>
          <w:p w14:paraId="19C49A7E" w14:textId="77777777" w:rsidR="00D85D56" w:rsidRPr="00B0220D" w:rsidRDefault="00D85D56" w:rsidP="00D85D56">
            <w:pPr>
              <w:jc w:val="both"/>
              <w:rPr>
                <w:rFonts w:ascii="Arial" w:hAnsi="Arial" w:cs="Arial"/>
                <w:sz w:val="22"/>
                <w:lang w:val="mn-MN"/>
              </w:rPr>
            </w:pPr>
          </w:p>
        </w:tc>
        <w:tc>
          <w:tcPr>
            <w:tcW w:w="4764" w:type="dxa"/>
          </w:tcPr>
          <w:p w14:paraId="26679EA1" w14:textId="54628065" w:rsidR="00D85D56" w:rsidRPr="005B1925" w:rsidRDefault="00D85D56" w:rsidP="00D85D56">
            <w:pPr>
              <w:pStyle w:val="NoSpacing"/>
              <w:jc w:val="both"/>
              <w:rPr>
                <w:rFonts w:ascii="Arial" w:hAnsi="Arial" w:cs="Arial"/>
                <w:color w:val="000000" w:themeColor="text1"/>
                <w:sz w:val="22"/>
                <w:lang w:val="mn-MN"/>
              </w:rPr>
            </w:pPr>
            <w:r w:rsidRPr="005B1925">
              <w:rPr>
                <w:rFonts w:ascii="Arial" w:hAnsi="Arial" w:cs="Arial"/>
                <w:sz w:val="22"/>
                <w:lang w:val="mn-MN"/>
              </w:rPr>
              <w:t>Олон улсын сүлжээнд нэгдэх хүсэлтийг хүргүүлэх</w:t>
            </w:r>
          </w:p>
        </w:tc>
        <w:tc>
          <w:tcPr>
            <w:tcW w:w="5136" w:type="dxa"/>
          </w:tcPr>
          <w:p w14:paraId="703D4B92" w14:textId="573DC086" w:rsidR="00D85D56" w:rsidRPr="00D32158" w:rsidRDefault="00D85D56" w:rsidP="00D85D56">
            <w:pPr>
              <w:jc w:val="both"/>
              <w:rPr>
                <w:rFonts w:ascii="Arial" w:hAnsi="Arial" w:cs="Arial"/>
                <w:sz w:val="22"/>
                <w:lang w:val="mn-MN"/>
              </w:rPr>
            </w:pPr>
            <w:r w:rsidRPr="00CC3AE8">
              <w:rPr>
                <w:rFonts w:ascii="Arial" w:hAnsi="Arial" w:cs="Arial"/>
                <w:sz w:val="22"/>
                <w:lang w:val="mn-MN"/>
              </w:rPr>
              <w:t>2020 онд Олон улсын эрхтэн шилжүүлэн суулгах мэдээллийн сантай холбоотой “ASTREG” сүлжээнд нэгдэх хүсэлт гарган, зөвшөөрөл авч Монгол Улсын Үндэсний аюулгүй байдлын зөвлөлд хүргүүлсэн. ҮАБЗ “ASTREG” сүлжээнд нэгдэхээс татгалзсан.</w:t>
            </w:r>
          </w:p>
        </w:tc>
      </w:tr>
      <w:tr w:rsidR="00D85D56" w:rsidRPr="00B0220D" w14:paraId="7DD5C372" w14:textId="77777777" w:rsidTr="0012242C">
        <w:tc>
          <w:tcPr>
            <w:tcW w:w="13495" w:type="dxa"/>
            <w:gridSpan w:val="4"/>
          </w:tcPr>
          <w:p w14:paraId="3BD1E1F2" w14:textId="1F9B44F9" w:rsidR="00D85D56" w:rsidRPr="00B0220D" w:rsidRDefault="00D85D56" w:rsidP="00D85D56">
            <w:pPr>
              <w:jc w:val="center"/>
              <w:rPr>
                <w:rFonts w:ascii="Arial" w:hAnsi="Arial" w:cs="Arial"/>
                <w:b/>
                <w:color w:val="000000" w:themeColor="text1"/>
                <w:sz w:val="22"/>
                <w:u w:val="single"/>
                <w:lang w:val="mn-MN"/>
              </w:rPr>
            </w:pPr>
            <w:r w:rsidRPr="00B0220D">
              <w:rPr>
                <w:rFonts w:ascii="Arial" w:hAnsi="Arial" w:cs="Arial"/>
                <w:b/>
                <w:color w:val="000000" w:themeColor="text1"/>
                <w:sz w:val="22"/>
                <w:lang w:val="mn-MN"/>
              </w:rPr>
              <w:t xml:space="preserve">Зорилт 7.4. </w:t>
            </w:r>
            <w:r w:rsidRPr="00B0220D">
              <w:rPr>
                <w:rFonts w:ascii="Arial" w:hAnsi="Arial" w:cs="Arial"/>
                <w:sz w:val="22"/>
                <w:lang w:val="mn-MN"/>
              </w:rPr>
              <w:t>Донорын талаарх мэдээлэл сургалт, сурталчилгааны ажлыг эрчимжүүлэх</w:t>
            </w:r>
          </w:p>
        </w:tc>
      </w:tr>
      <w:tr w:rsidR="00D85D56" w:rsidRPr="00B0220D" w14:paraId="52B229B7" w14:textId="77777777" w:rsidTr="009A72AA">
        <w:trPr>
          <w:trHeight w:val="1195"/>
        </w:trPr>
        <w:tc>
          <w:tcPr>
            <w:tcW w:w="805" w:type="dxa"/>
            <w:vMerge w:val="restart"/>
            <w:vAlign w:val="center"/>
          </w:tcPr>
          <w:p w14:paraId="59EE82B0" w14:textId="01772908" w:rsidR="00D85D56" w:rsidRPr="00B0220D" w:rsidRDefault="00D85D56" w:rsidP="00D85D56">
            <w:pPr>
              <w:jc w:val="center"/>
              <w:rPr>
                <w:rFonts w:ascii="Arial" w:hAnsi="Arial" w:cs="Arial"/>
                <w:sz w:val="22"/>
                <w:lang w:val="mn-MN"/>
              </w:rPr>
            </w:pPr>
            <w:r>
              <w:rPr>
                <w:rFonts w:ascii="Arial" w:hAnsi="Arial" w:cs="Arial"/>
                <w:sz w:val="22"/>
                <w:lang w:val="mn-MN"/>
              </w:rPr>
              <w:t>48</w:t>
            </w:r>
          </w:p>
        </w:tc>
        <w:tc>
          <w:tcPr>
            <w:tcW w:w="2790" w:type="dxa"/>
            <w:vMerge w:val="restart"/>
          </w:tcPr>
          <w:p w14:paraId="2E1880BE" w14:textId="00183F1B" w:rsidR="00D85D56" w:rsidRPr="00B0220D" w:rsidRDefault="00D85D56" w:rsidP="00D85D56">
            <w:pPr>
              <w:jc w:val="both"/>
              <w:rPr>
                <w:rFonts w:ascii="Arial" w:hAnsi="Arial" w:cs="Arial"/>
                <w:sz w:val="22"/>
                <w:lang w:val="mn-MN"/>
              </w:rPr>
            </w:pPr>
            <w:r w:rsidRPr="00B0220D">
              <w:rPr>
                <w:rFonts w:ascii="Arial" w:hAnsi="Arial" w:cs="Arial"/>
                <w:sz w:val="22"/>
                <w:lang w:val="mn-MN"/>
              </w:rPr>
              <w:t xml:space="preserve">Донорын тухай мэдээлэл сургалт, сурталчилгааг үе шаттайгаар  зохион байгуулах </w:t>
            </w:r>
          </w:p>
        </w:tc>
        <w:tc>
          <w:tcPr>
            <w:tcW w:w="4764" w:type="dxa"/>
          </w:tcPr>
          <w:p w14:paraId="689D6A79" w14:textId="61E473FD" w:rsidR="00D85D56" w:rsidRPr="00A06DF1" w:rsidRDefault="00D85D56" w:rsidP="00D85D56">
            <w:pPr>
              <w:pStyle w:val="NoSpacing"/>
              <w:jc w:val="both"/>
              <w:rPr>
                <w:rFonts w:ascii="Arial" w:hAnsi="Arial" w:cs="Arial"/>
                <w:sz w:val="22"/>
                <w:lang w:val="mn-MN"/>
              </w:rPr>
            </w:pPr>
            <w:r w:rsidRPr="00A06DF1">
              <w:rPr>
                <w:rFonts w:ascii="Arial" w:hAnsi="Arial" w:cs="Arial"/>
                <w:sz w:val="22"/>
                <w:lang w:val="mn-MN"/>
              </w:rPr>
              <w:t xml:space="preserve">Олон нийтэд донорын үйл хэргийг таниулах, сурталчлах цахим хуудсыг ажиллуулах  </w:t>
            </w:r>
          </w:p>
          <w:p w14:paraId="7D0FB497" w14:textId="20981D77" w:rsidR="00D85D56" w:rsidRPr="00A06DF1" w:rsidRDefault="00D85D56" w:rsidP="00D85D56">
            <w:pPr>
              <w:pStyle w:val="NoSpacing"/>
              <w:ind w:left="360"/>
              <w:jc w:val="both"/>
              <w:rPr>
                <w:lang w:val="mn-MN"/>
              </w:rPr>
            </w:pPr>
          </w:p>
        </w:tc>
        <w:tc>
          <w:tcPr>
            <w:tcW w:w="5136" w:type="dxa"/>
          </w:tcPr>
          <w:p w14:paraId="5E8FEE34" w14:textId="622B0082" w:rsidR="00D85D56" w:rsidRPr="009A72AA" w:rsidRDefault="00D85D56" w:rsidP="00D85D56">
            <w:pPr>
              <w:jc w:val="both"/>
              <w:rPr>
                <w:rFonts w:ascii="Arial" w:hAnsi="Arial" w:cs="Arial"/>
                <w:sz w:val="22"/>
                <w:lang w:val="mn-MN"/>
              </w:rPr>
            </w:pPr>
            <w:r w:rsidRPr="009A72AA">
              <w:rPr>
                <w:rFonts w:ascii="Arial" w:hAnsi="Arial" w:cs="Arial"/>
                <w:sz w:val="22"/>
                <w:lang w:val="mn-MN"/>
              </w:rPr>
              <w:t xml:space="preserve">2019 онд Олон нийтэд донорын үйл хэргийг таниулах, сурталчлах зорилготой албаны цахим хуудас </w:t>
            </w:r>
            <w:hyperlink w:history="1">
              <w:r w:rsidRPr="009A72AA">
                <w:rPr>
                  <w:rStyle w:val="Hyperlink"/>
                  <w:rFonts w:ascii="Arial" w:hAnsi="Arial" w:cs="Arial"/>
                  <w:sz w:val="22"/>
                  <w:lang w:val="mn-MN"/>
                </w:rPr>
                <w:t>www.otcdonor.mn -ыг</w:t>
              </w:r>
            </w:hyperlink>
            <w:r w:rsidRPr="009A72AA">
              <w:rPr>
                <w:rFonts w:ascii="Arial" w:hAnsi="Arial" w:cs="Arial"/>
                <w:sz w:val="22"/>
                <w:lang w:val="mn-MN"/>
              </w:rPr>
              <w:t xml:space="preserve"> хөтлөн ажиллуулж байна. 2019-2023 оны хугацаанд жилд дунджаар 2000 гаруй иргэд мэдээлэл авсан байна.</w:t>
            </w:r>
          </w:p>
        </w:tc>
      </w:tr>
      <w:tr w:rsidR="00D85D56" w:rsidRPr="00B0220D" w14:paraId="3864CE65" w14:textId="77777777" w:rsidTr="00400620">
        <w:trPr>
          <w:trHeight w:val="1195"/>
        </w:trPr>
        <w:tc>
          <w:tcPr>
            <w:tcW w:w="805" w:type="dxa"/>
            <w:vMerge/>
            <w:vAlign w:val="center"/>
          </w:tcPr>
          <w:p w14:paraId="3EF0B88A" w14:textId="77777777" w:rsidR="00D85D56" w:rsidRDefault="00D85D56" w:rsidP="00D85D56">
            <w:pPr>
              <w:jc w:val="center"/>
              <w:rPr>
                <w:rFonts w:ascii="Arial" w:hAnsi="Arial" w:cs="Arial"/>
                <w:sz w:val="22"/>
                <w:lang w:val="mn-MN"/>
              </w:rPr>
            </w:pPr>
          </w:p>
        </w:tc>
        <w:tc>
          <w:tcPr>
            <w:tcW w:w="2790" w:type="dxa"/>
            <w:vMerge/>
          </w:tcPr>
          <w:p w14:paraId="33E45E1A" w14:textId="77777777" w:rsidR="00D85D56" w:rsidRPr="00B0220D" w:rsidRDefault="00D85D56" w:rsidP="00D85D56">
            <w:pPr>
              <w:jc w:val="both"/>
              <w:rPr>
                <w:rFonts w:ascii="Arial" w:hAnsi="Arial" w:cs="Arial"/>
                <w:sz w:val="22"/>
                <w:lang w:val="mn-MN"/>
              </w:rPr>
            </w:pPr>
          </w:p>
        </w:tc>
        <w:tc>
          <w:tcPr>
            <w:tcW w:w="4764" w:type="dxa"/>
          </w:tcPr>
          <w:p w14:paraId="6A9636D9" w14:textId="14428DD3" w:rsidR="00D85D56" w:rsidRPr="00A06DF1" w:rsidRDefault="00D85D56" w:rsidP="00D85D56">
            <w:pPr>
              <w:pStyle w:val="NoSpacing"/>
              <w:jc w:val="both"/>
              <w:rPr>
                <w:rFonts w:ascii="Arial" w:hAnsi="Arial" w:cs="Arial"/>
                <w:sz w:val="22"/>
                <w:lang w:val="mn-MN"/>
              </w:rPr>
            </w:pPr>
            <w:r w:rsidRPr="00A06DF1">
              <w:rPr>
                <w:rFonts w:ascii="Arial" w:hAnsi="Arial" w:cs="Arial"/>
                <w:sz w:val="22"/>
                <w:lang w:val="mn-MN"/>
              </w:rPr>
              <w:t>Иргэдэд зориулсан өдөрлөгийг жилд 1-ээс доошгүй удаа тогтмол зохион байгуулах</w:t>
            </w:r>
          </w:p>
          <w:p w14:paraId="5AFAC85C" w14:textId="77777777" w:rsidR="00D85D56" w:rsidRPr="00A06DF1" w:rsidRDefault="00D85D56" w:rsidP="00D85D56">
            <w:pPr>
              <w:pStyle w:val="NoSpacing"/>
              <w:ind w:left="360"/>
              <w:jc w:val="both"/>
              <w:rPr>
                <w:rFonts w:ascii="Arial" w:hAnsi="Arial" w:cs="Arial"/>
                <w:sz w:val="22"/>
                <w:lang w:val="mn-MN"/>
              </w:rPr>
            </w:pPr>
          </w:p>
        </w:tc>
        <w:tc>
          <w:tcPr>
            <w:tcW w:w="5136" w:type="dxa"/>
          </w:tcPr>
          <w:p w14:paraId="61E5651C" w14:textId="2B5178FA" w:rsidR="00D85D56" w:rsidRPr="009A72AA" w:rsidRDefault="00D85D56" w:rsidP="00D85D56">
            <w:pPr>
              <w:jc w:val="both"/>
              <w:rPr>
                <w:rFonts w:ascii="Arial" w:hAnsi="Arial" w:cs="Arial"/>
                <w:sz w:val="22"/>
                <w:lang w:val="mn-MN"/>
              </w:rPr>
            </w:pPr>
            <w:r w:rsidRPr="009A72AA">
              <w:rPr>
                <w:rFonts w:ascii="Arial" w:hAnsi="Arial" w:cs="Arial"/>
                <w:sz w:val="22"/>
                <w:lang w:val="mn-MN"/>
              </w:rPr>
              <w:t>Иргэдэд зориулсан “Амьдрал бэлэглэе” өдөрлөгийг 2019, 2022, 2023 онуудад зохион байгуулсан. Үүнд: 2019 онд 1000, 2022 онд 50, 2023 онд 70 гаруй иргэд оролцсон.</w:t>
            </w:r>
          </w:p>
        </w:tc>
      </w:tr>
      <w:tr w:rsidR="00D85D56" w:rsidRPr="00B0220D" w14:paraId="6523D293" w14:textId="77777777" w:rsidTr="00400620">
        <w:trPr>
          <w:trHeight w:val="1195"/>
        </w:trPr>
        <w:tc>
          <w:tcPr>
            <w:tcW w:w="805" w:type="dxa"/>
            <w:vMerge/>
            <w:vAlign w:val="center"/>
          </w:tcPr>
          <w:p w14:paraId="0E4ECFC3" w14:textId="77777777" w:rsidR="00D85D56" w:rsidRDefault="00D85D56" w:rsidP="00D85D56">
            <w:pPr>
              <w:jc w:val="center"/>
              <w:rPr>
                <w:rFonts w:ascii="Arial" w:hAnsi="Arial" w:cs="Arial"/>
                <w:sz w:val="22"/>
                <w:lang w:val="mn-MN"/>
              </w:rPr>
            </w:pPr>
          </w:p>
        </w:tc>
        <w:tc>
          <w:tcPr>
            <w:tcW w:w="2790" w:type="dxa"/>
            <w:vMerge/>
          </w:tcPr>
          <w:p w14:paraId="008521DE" w14:textId="77777777" w:rsidR="00D85D56" w:rsidRPr="00B0220D" w:rsidRDefault="00D85D56" w:rsidP="00D85D56">
            <w:pPr>
              <w:jc w:val="both"/>
              <w:rPr>
                <w:rFonts w:ascii="Arial" w:hAnsi="Arial" w:cs="Arial"/>
                <w:sz w:val="22"/>
                <w:lang w:val="mn-MN"/>
              </w:rPr>
            </w:pPr>
          </w:p>
        </w:tc>
        <w:tc>
          <w:tcPr>
            <w:tcW w:w="4764" w:type="dxa"/>
          </w:tcPr>
          <w:p w14:paraId="0E70F3B4" w14:textId="5847941E" w:rsidR="00D85D56" w:rsidRPr="009A72AA" w:rsidRDefault="00D85D56" w:rsidP="00D85D56">
            <w:pPr>
              <w:pStyle w:val="NoSpacing"/>
              <w:jc w:val="both"/>
              <w:rPr>
                <w:lang w:val="mn-MN"/>
              </w:rPr>
            </w:pPr>
            <w:r w:rsidRPr="00A06DF1">
              <w:rPr>
                <w:rFonts w:ascii="Arial" w:hAnsi="Arial" w:cs="Arial"/>
                <w:sz w:val="22"/>
                <w:lang w:val="mn-MN"/>
              </w:rPr>
              <w:t>Донорын зөвшөөрлийн маягтыг хэрэглэж эхлүүлэх</w:t>
            </w:r>
          </w:p>
        </w:tc>
        <w:tc>
          <w:tcPr>
            <w:tcW w:w="5136" w:type="dxa"/>
          </w:tcPr>
          <w:p w14:paraId="1E4200C2" w14:textId="146F02B0" w:rsidR="00D85D56" w:rsidRPr="00AA53E0" w:rsidRDefault="00D85D56" w:rsidP="00D85D56">
            <w:pPr>
              <w:jc w:val="both"/>
              <w:rPr>
                <w:rFonts w:ascii="Arial" w:hAnsi="Arial" w:cs="Arial"/>
                <w:sz w:val="22"/>
                <w:lang w:val="mn-MN"/>
              </w:rPr>
            </w:pPr>
            <w:r w:rsidRPr="00CC3AE8">
              <w:rPr>
                <w:rFonts w:ascii="Arial" w:hAnsi="Arial" w:cs="Arial"/>
                <w:sz w:val="22"/>
                <w:lang w:val="mn-MN"/>
              </w:rPr>
              <w:t xml:space="preserve">Донорын зөвшөөрлийн маягт, донорын картыг хэвлүүлэн иргэдэд түгээн ажиллаж байна. 2019-2023 оны хугацаанд </w:t>
            </w:r>
            <w:r>
              <w:rPr>
                <w:rFonts w:ascii="Arial" w:hAnsi="Arial" w:cs="Arial"/>
                <w:sz w:val="22"/>
                <w:lang w:val="mn-MN"/>
              </w:rPr>
              <w:t>96</w:t>
            </w:r>
            <w:r w:rsidRPr="00CC3AE8">
              <w:rPr>
                <w:rFonts w:ascii="Arial" w:hAnsi="Arial" w:cs="Arial"/>
                <w:sz w:val="22"/>
                <w:lang w:val="mn-MN"/>
              </w:rPr>
              <w:t xml:space="preserve"> иргэд донорын зөвшөөрлийн маягтад гарын үсэг зурж баталгаажуулан, донорын карт авсан байна.</w:t>
            </w:r>
          </w:p>
        </w:tc>
      </w:tr>
      <w:tr w:rsidR="00D85D56" w:rsidRPr="00B0220D" w14:paraId="2B578F43" w14:textId="77777777" w:rsidTr="001F6100">
        <w:trPr>
          <w:trHeight w:val="386"/>
        </w:trPr>
        <w:tc>
          <w:tcPr>
            <w:tcW w:w="13495" w:type="dxa"/>
            <w:gridSpan w:val="4"/>
          </w:tcPr>
          <w:p w14:paraId="2E667307" w14:textId="64F3BA26" w:rsidR="00D85D56" w:rsidRPr="00B0220D" w:rsidRDefault="00D85D56" w:rsidP="00D85D56">
            <w:pPr>
              <w:spacing w:after="200"/>
              <w:jc w:val="center"/>
              <w:rPr>
                <w:rFonts w:ascii="Arial" w:hAnsi="Arial" w:cs="Arial"/>
                <w:b/>
                <w:color w:val="000000" w:themeColor="text1"/>
                <w:sz w:val="22"/>
                <w:lang w:val="mn-MN"/>
              </w:rPr>
            </w:pPr>
            <w:r w:rsidRPr="00B0220D">
              <w:rPr>
                <w:rFonts w:ascii="Arial" w:hAnsi="Arial" w:cs="Arial"/>
                <w:b/>
                <w:color w:val="000000" w:themeColor="text1"/>
                <w:sz w:val="22"/>
                <w:lang w:val="mn-MN"/>
              </w:rPr>
              <w:t xml:space="preserve">Зорилт 7.5. </w:t>
            </w:r>
            <w:r w:rsidRPr="00B0220D">
              <w:rPr>
                <w:rFonts w:ascii="Arial" w:hAnsi="Arial" w:cs="Arial"/>
                <w:sz w:val="22"/>
                <w:lang w:val="mn-MN"/>
              </w:rPr>
              <w:t>Мэдээ, тайланг олон улсын стандартын дагуу тайлагнах, судалгаа шинжилгээ хийх</w:t>
            </w:r>
          </w:p>
        </w:tc>
      </w:tr>
      <w:tr w:rsidR="00D85D56" w:rsidRPr="00B0220D" w14:paraId="4DF1A762" w14:textId="77777777" w:rsidTr="00896E9C">
        <w:trPr>
          <w:trHeight w:val="900"/>
        </w:trPr>
        <w:tc>
          <w:tcPr>
            <w:tcW w:w="805" w:type="dxa"/>
            <w:vMerge w:val="restart"/>
            <w:vAlign w:val="center"/>
          </w:tcPr>
          <w:p w14:paraId="6AE26057" w14:textId="47706D1D" w:rsidR="00D85D56" w:rsidRPr="00B0220D" w:rsidRDefault="00D85D56" w:rsidP="00D85D56">
            <w:pPr>
              <w:jc w:val="center"/>
              <w:rPr>
                <w:rFonts w:ascii="Arial" w:hAnsi="Arial" w:cs="Arial"/>
                <w:sz w:val="22"/>
                <w:lang w:val="mn-MN"/>
              </w:rPr>
            </w:pPr>
            <w:r>
              <w:rPr>
                <w:rFonts w:ascii="Arial" w:hAnsi="Arial" w:cs="Arial"/>
                <w:sz w:val="22"/>
                <w:lang w:val="mn-MN"/>
              </w:rPr>
              <w:lastRenderedPageBreak/>
              <w:t>49</w:t>
            </w:r>
          </w:p>
        </w:tc>
        <w:tc>
          <w:tcPr>
            <w:tcW w:w="2790" w:type="dxa"/>
            <w:vMerge w:val="restart"/>
          </w:tcPr>
          <w:p w14:paraId="0996E71D" w14:textId="7451CFBC" w:rsidR="00D85D56" w:rsidRPr="00B0220D" w:rsidRDefault="00D85D56" w:rsidP="00D85D56">
            <w:pPr>
              <w:jc w:val="both"/>
              <w:rPr>
                <w:rFonts w:ascii="Arial" w:hAnsi="Arial" w:cs="Arial"/>
                <w:sz w:val="22"/>
                <w:lang w:val="mn-MN"/>
              </w:rPr>
            </w:pPr>
            <w:r w:rsidRPr="00B0220D">
              <w:rPr>
                <w:rFonts w:ascii="Arial" w:hAnsi="Arial" w:cs="Arial"/>
                <w:sz w:val="22"/>
                <w:lang w:val="mn-MN"/>
              </w:rPr>
              <w:t>Мэдээ тайланг олон улсын стандартын дагуу тайлагнах асуумж бий болгох, судалгаа шинжилгээ хийхэд дэмжлэг үзүүлэх</w:t>
            </w:r>
          </w:p>
        </w:tc>
        <w:tc>
          <w:tcPr>
            <w:tcW w:w="4764" w:type="dxa"/>
          </w:tcPr>
          <w:p w14:paraId="3CBD7083" w14:textId="6F144FAA"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ДЭМБ-ын стандартын дагуу мэдээ тайланг гаргах асуумж боловсруулах</w:t>
            </w:r>
          </w:p>
          <w:p w14:paraId="7D2D0099" w14:textId="15FB015B" w:rsidR="00D85D56" w:rsidRPr="00DF4378" w:rsidRDefault="00D85D56" w:rsidP="00D85D56">
            <w:pPr>
              <w:pStyle w:val="NoSpacing"/>
              <w:ind w:left="360"/>
              <w:jc w:val="both"/>
              <w:rPr>
                <w:lang w:val="mn-MN"/>
              </w:rPr>
            </w:pPr>
          </w:p>
        </w:tc>
        <w:tc>
          <w:tcPr>
            <w:tcW w:w="5136" w:type="dxa"/>
          </w:tcPr>
          <w:p w14:paraId="427CEF35" w14:textId="5ADECC8A" w:rsidR="00D85D56" w:rsidRPr="00896E9C" w:rsidRDefault="00D85D56" w:rsidP="00D85D56">
            <w:pPr>
              <w:jc w:val="both"/>
              <w:rPr>
                <w:rFonts w:ascii="Arial" w:hAnsi="Arial" w:cs="Arial"/>
                <w:sz w:val="22"/>
                <w:lang w:val="mn-MN"/>
              </w:rPr>
            </w:pPr>
            <w:r w:rsidRPr="00896E9C">
              <w:rPr>
                <w:rFonts w:ascii="Arial" w:hAnsi="Arial" w:cs="Arial"/>
                <w:sz w:val="22"/>
                <w:lang w:val="mn-MN"/>
              </w:rPr>
              <w:t>2018-2023 оны хугацаанд ДЭМБ-ын Эрхтэн шилжүүлэн суулгах холбоо (GODT)-руу жил бүр өмнөх жилийн тайланг боловсруулан, нэгтгэж цахимаар хүргэсэн.</w:t>
            </w:r>
          </w:p>
        </w:tc>
      </w:tr>
      <w:tr w:rsidR="00D85D56" w:rsidRPr="00B0220D" w14:paraId="0C14EE29" w14:textId="77777777" w:rsidTr="008D6531">
        <w:trPr>
          <w:trHeight w:val="1810"/>
        </w:trPr>
        <w:tc>
          <w:tcPr>
            <w:tcW w:w="805" w:type="dxa"/>
            <w:vMerge/>
            <w:vAlign w:val="center"/>
          </w:tcPr>
          <w:p w14:paraId="25BED923" w14:textId="77777777" w:rsidR="00D85D56" w:rsidRDefault="00D85D56" w:rsidP="00D85D56">
            <w:pPr>
              <w:jc w:val="center"/>
              <w:rPr>
                <w:rFonts w:ascii="Arial" w:hAnsi="Arial" w:cs="Arial"/>
                <w:sz w:val="22"/>
                <w:lang w:val="mn-MN"/>
              </w:rPr>
            </w:pPr>
          </w:p>
        </w:tc>
        <w:tc>
          <w:tcPr>
            <w:tcW w:w="2790" w:type="dxa"/>
            <w:vMerge/>
          </w:tcPr>
          <w:p w14:paraId="259CED1B" w14:textId="77777777" w:rsidR="00D85D56" w:rsidRPr="00B0220D" w:rsidRDefault="00D85D56" w:rsidP="00D85D56">
            <w:pPr>
              <w:jc w:val="both"/>
              <w:rPr>
                <w:rFonts w:ascii="Arial" w:hAnsi="Arial" w:cs="Arial"/>
                <w:sz w:val="22"/>
                <w:lang w:val="mn-MN"/>
              </w:rPr>
            </w:pPr>
          </w:p>
        </w:tc>
        <w:tc>
          <w:tcPr>
            <w:tcW w:w="4764" w:type="dxa"/>
          </w:tcPr>
          <w:p w14:paraId="1040F309" w14:textId="79412E88"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Дотоод гадаадын эрдэм шинжилгээний хуралд илтгэл тавих</w:t>
            </w:r>
          </w:p>
        </w:tc>
        <w:tc>
          <w:tcPr>
            <w:tcW w:w="5136" w:type="dxa"/>
          </w:tcPr>
          <w:p w14:paraId="0FDFB2EB" w14:textId="77777777" w:rsidR="00D85D56" w:rsidRDefault="00D85D56" w:rsidP="00D85D56">
            <w:pPr>
              <w:jc w:val="both"/>
              <w:rPr>
                <w:rFonts w:ascii="Arial" w:hAnsi="Arial" w:cs="Arial"/>
                <w:sz w:val="22"/>
                <w:lang w:val="mn-MN"/>
              </w:rPr>
            </w:pPr>
            <w:r w:rsidRPr="002110C5">
              <w:rPr>
                <w:rFonts w:ascii="Arial" w:hAnsi="Arial" w:cs="Arial"/>
                <w:sz w:val="22"/>
                <w:lang w:val="mn-MN"/>
              </w:rPr>
              <w:t xml:space="preserve">2019-2023 оны хугацаанд дотоод, гадаадын эрдэм шинжилгээний хуралд оролцож, илтгэл тавьсан. </w:t>
            </w:r>
            <w:r>
              <w:rPr>
                <w:rFonts w:ascii="Arial" w:hAnsi="Arial" w:cs="Arial"/>
                <w:sz w:val="22"/>
                <w:lang w:val="mn-MN"/>
              </w:rPr>
              <w:t>Ү</w:t>
            </w:r>
            <w:r w:rsidRPr="002110C5">
              <w:rPr>
                <w:rFonts w:ascii="Arial" w:hAnsi="Arial" w:cs="Arial"/>
                <w:sz w:val="22"/>
                <w:lang w:val="mn-MN"/>
              </w:rPr>
              <w:t>үнд:</w:t>
            </w:r>
          </w:p>
          <w:p w14:paraId="0CE0C2AA" w14:textId="3D1CAB2D" w:rsidR="00D85D56" w:rsidRDefault="00D85D56" w:rsidP="00D85D56">
            <w:pPr>
              <w:jc w:val="both"/>
              <w:rPr>
                <w:rFonts w:ascii="Arial" w:hAnsi="Arial" w:cs="Arial"/>
                <w:sz w:val="22"/>
                <w:lang w:val="mn-MN"/>
              </w:rPr>
            </w:pPr>
            <w:r w:rsidRPr="002110C5">
              <w:rPr>
                <w:rFonts w:ascii="Arial" w:hAnsi="Arial" w:cs="Arial"/>
                <w:sz w:val="22"/>
                <w:lang w:val="mn-MN"/>
              </w:rPr>
              <w:t xml:space="preserve"> Олон улсын хуралд: </w:t>
            </w:r>
          </w:p>
          <w:p w14:paraId="6AFB89FC" w14:textId="77777777" w:rsidR="00D85D56" w:rsidRPr="002110C5" w:rsidRDefault="00D85D56" w:rsidP="00D85D56">
            <w:pPr>
              <w:pStyle w:val="ListParagraph"/>
              <w:numPr>
                <w:ilvl w:val="0"/>
                <w:numId w:val="59"/>
              </w:numPr>
              <w:jc w:val="both"/>
              <w:rPr>
                <w:rFonts w:ascii="Arial" w:hAnsi="Arial" w:cs="Arial"/>
                <w:sz w:val="22"/>
                <w:lang w:val="mn-MN"/>
              </w:rPr>
            </w:pPr>
            <w:r w:rsidRPr="002110C5">
              <w:rPr>
                <w:rFonts w:ascii="Arial" w:hAnsi="Arial" w:cs="Arial"/>
                <w:sz w:val="22"/>
                <w:lang w:val="mn-MN"/>
              </w:rPr>
              <w:t xml:space="preserve">2019 онд – 2 </w:t>
            </w:r>
            <w:r w:rsidRPr="002110C5">
              <w:rPr>
                <w:rFonts w:ascii="Arial" w:hAnsi="Arial" w:cs="Arial"/>
                <w:sz w:val="22"/>
              </w:rPr>
              <w:t>(</w:t>
            </w:r>
            <w:r w:rsidRPr="002110C5">
              <w:rPr>
                <w:rFonts w:ascii="Arial" w:hAnsi="Arial" w:cs="Arial"/>
                <w:sz w:val="22"/>
                <w:lang w:val="mn-MN"/>
              </w:rPr>
              <w:t>БНСУ-д ATWeek 2019</w:t>
            </w:r>
            <w:r w:rsidRPr="002110C5">
              <w:rPr>
                <w:rFonts w:ascii="Arial" w:hAnsi="Arial" w:cs="Arial"/>
                <w:sz w:val="22"/>
              </w:rPr>
              <w:t>)</w:t>
            </w:r>
            <w:r w:rsidRPr="002110C5">
              <w:rPr>
                <w:rFonts w:ascii="Arial" w:hAnsi="Arial" w:cs="Arial"/>
                <w:sz w:val="22"/>
                <w:lang w:val="mn-MN"/>
              </w:rPr>
              <w:t>,</w:t>
            </w:r>
          </w:p>
          <w:p w14:paraId="1C0F3AA7" w14:textId="6DDAE6EC" w:rsidR="00D85D56" w:rsidRPr="002110C5" w:rsidRDefault="00D85D56" w:rsidP="00D85D56">
            <w:pPr>
              <w:pStyle w:val="ListParagraph"/>
              <w:numPr>
                <w:ilvl w:val="0"/>
                <w:numId w:val="59"/>
              </w:numPr>
              <w:jc w:val="both"/>
              <w:rPr>
                <w:rFonts w:ascii="Arial" w:hAnsi="Arial" w:cs="Arial"/>
                <w:sz w:val="22"/>
                <w:lang w:val="mn-MN"/>
              </w:rPr>
            </w:pPr>
            <w:r>
              <w:rPr>
                <w:rFonts w:ascii="Arial" w:hAnsi="Arial" w:cs="Arial"/>
                <w:sz w:val="22"/>
                <w:lang w:val="mn-MN"/>
              </w:rPr>
              <w:t xml:space="preserve">2022 </w:t>
            </w:r>
            <w:r w:rsidRPr="002110C5">
              <w:rPr>
                <w:rFonts w:ascii="Arial" w:hAnsi="Arial" w:cs="Arial"/>
                <w:sz w:val="22"/>
                <w:lang w:val="mn-MN"/>
              </w:rPr>
              <w:t xml:space="preserve">онд – 1 </w:t>
            </w:r>
            <w:r w:rsidRPr="002110C5">
              <w:rPr>
                <w:rFonts w:ascii="Arial" w:hAnsi="Arial" w:cs="Arial"/>
                <w:sz w:val="22"/>
              </w:rPr>
              <w:t>(</w:t>
            </w:r>
            <w:r w:rsidRPr="002110C5">
              <w:rPr>
                <w:rFonts w:ascii="Arial" w:hAnsi="Arial" w:cs="Arial"/>
                <w:sz w:val="22"/>
                <w:lang w:val="mn-MN"/>
              </w:rPr>
              <w:t>Аргентин улсад TTS 2022</w:t>
            </w:r>
            <w:r w:rsidRPr="002110C5">
              <w:rPr>
                <w:rFonts w:ascii="Arial" w:hAnsi="Arial" w:cs="Arial"/>
                <w:sz w:val="22"/>
              </w:rPr>
              <w:t>)</w:t>
            </w:r>
            <w:r w:rsidRPr="002110C5">
              <w:rPr>
                <w:rFonts w:ascii="Arial" w:hAnsi="Arial" w:cs="Arial"/>
                <w:sz w:val="22"/>
                <w:lang w:val="mn-MN"/>
              </w:rPr>
              <w:t xml:space="preserve">, </w:t>
            </w:r>
          </w:p>
          <w:p w14:paraId="15FFF40F" w14:textId="77777777" w:rsidR="00D85D56" w:rsidRDefault="00D85D56" w:rsidP="00D85D56">
            <w:pPr>
              <w:pStyle w:val="ListParagraph"/>
              <w:numPr>
                <w:ilvl w:val="0"/>
                <w:numId w:val="59"/>
              </w:numPr>
              <w:jc w:val="both"/>
              <w:rPr>
                <w:rFonts w:ascii="Arial" w:hAnsi="Arial" w:cs="Arial"/>
                <w:sz w:val="22"/>
                <w:lang w:val="mn-MN"/>
              </w:rPr>
            </w:pPr>
            <w:r>
              <w:rPr>
                <w:rFonts w:ascii="Arial" w:hAnsi="Arial" w:cs="Arial"/>
                <w:sz w:val="22"/>
                <w:lang w:val="mn-MN"/>
              </w:rPr>
              <w:t xml:space="preserve">2023 </w:t>
            </w:r>
            <w:r w:rsidRPr="002110C5">
              <w:rPr>
                <w:rFonts w:ascii="Arial" w:hAnsi="Arial" w:cs="Arial"/>
                <w:sz w:val="22"/>
                <w:lang w:val="mn-MN"/>
              </w:rPr>
              <w:t xml:space="preserve">онд 3 </w:t>
            </w:r>
            <w:r w:rsidRPr="002110C5">
              <w:rPr>
                <w:rFonts w:ascii="Arial" w:hAnsi="Arial" w:cs="Arial"/>
                <w:sz w:val="22"/>
              </w:rPr>
              <w:t xml:space="preserve">(БНСУ-д ATWeek 2023, </w:t>
            </w:r>
            <w:r w:rsidRPr="002110C5">
              <w:rPr>
                <w:rFonts w:ascii="Arial" w:hAnsi="Arial" w:cs="Arial"/>
                <w:sz w:val="22"/>
                <w:lang w:val="mn-MN"/>
              </w:rPr>
              <w:t>Хонконг улсад</w:t>
            </w:r>
            <w:r w:rsidRPr="002110C5">
              <w:rPr>
                <w:rFonts w:ascii="Arial" w:hAnsi="Arial" w:cs="Arial"/>
                <w:sz w:val="22"/>
              </w:rPr>
              <w:t>CAST 2023, АНУ-д ISODP)</w:t>
            </w:r>
            <w:r w:rsidRPr="002110C5">
              <w:rPr>
                <w:rFonts w:ascii="Arial" w:hAnsi="Arial" w:cs="Arial"/>
                <w:sz w:val="22"/>
                <w:lang w:val="mn-MN"/>
              </w:rPr>
              <w:t xml:space="preserve"> удаа, </w:t>
            </w:r>
          </w:p>
          <w:p w14:paraId="1CD855A2" w14:textId="77777777" w:rsidR="00D85D56" w:rsidRDefault="00D85D56" w:rsidP="00D85D56">
            <w:pPr>
              <w:jc w:val="both"/>
              <w:rPr>
                <w:rFonts w:ascii="Arial" w:hAnsi="Arial" w:cs="Arial"/>
                <w:sz w:val="22"/>
                <w:lang w:val="mn-MN"/>
              </w:rPr>
            </w:pPr>
            <w:r w:rsidRPr="002110C5">
              <w:rPr>
                <w:rFonts w:ascii="Arial" w:hAnsi="Arial" w:cs="Arial"/>
                <w:sz w:val="22"/>
                <w:lang w:val="mn-MN"/>
              </w:rPr>
              <w:t>Дотоодын эрдэм шинжилгээний хуралд</w:t>
            </w:r>
            <w:r>
              <w:rPr>
                <w:rFonts w:ascii="Arial" w:hAnsi="Arial" w:cs="Arial"/>
                <w:sz w:val="22"/>
                <w:lang w:val="mn-MN"/>
              </w:rPr>
              <w:t>:</w:t>
            </w:r>
          </w:p>
          <w:p w14:paraId="3D7C28F6" w14:textId="51774EF0" w:rsidR="00D85D56" w:rsidRPr="002110C5" w:rsidRDefault="00D85D56" w:rsidP="00D85D56">
            <w:pPr>
              <w:pStyle w:val="ListParagraph"/>
              <w:numPr>
                <w:ilvl w:val="0"/>
                <w:numId w:val="60"/>
              </w:numPr>
              <w:jc w:val="both"/>
              <w:rPr>
                <w:rFonts w:ascii="Arial" w:hAnsi="Arial" w:cs="Arial"/>
                <w:sz w:val="22"/>
                <w:lang w:val="mn-MN"/>
              </w:rPr>
            </w:pPr>
            <w:r w:rsidRPr="002110C5">
              <w:rPr>
                <w:rFonts w:ascii="Arial" w:hAnsi="Arial" w:cs="Arial"/>
                <w:sz w:val="22"/>
                <w:lang w:val="mn-MN"/>
              </w:rPr>
              <w:t xml:space="preserve">2019 онд “Эрхтэн шилжүүлэн суулгах монголын холбооны семинар”-т 2 илтгэл, </w:t>
            </w:r>
          </w:p>
          <w:p w14:paraId="264E9A8C" w14:textId="77777777" w:rsidR="00D85D56" w:rsidRPr="002110C5" w:rsidRDefault="00D85D56" w:rsidP="00D85D56">
            <w:pPr>
              <w:pStyle w:val="ListParagraph"/>
              <w:numPr>
                <w:ilvl w:val="0"/>
                <w:numId w:val="60"/>
              </w:numPr>
              <w:jc w:val="both"/>
              <w:rPr>
                <w:rFonts w:ascii="Arial" w:hAnsi="Arial" w:cs="Arial"/>
                <w:sz w:val="22"/>
                <w:lang w:val="mn-MN"/>
              </w:rPr>
            </w:pPr>
            <w:r w:rsidRPr="002110C5">
              <w:rPr>
                <w:rFonts w:ascii="Arial" w:hAnsi="Arial" w:cs="Arial"/>
                <w:sz w:val="22"/>
                <w:lang w:val="mn-MN"/>
              </w:rPr>
              <w:t>2021 онд “</w:t>
            </w:r>
            <w:r w:rsidRPr="002110C5">
              <w:rPr>
                <w:rFonts w:ascii="Arial" w:hAnsi="Arial" w:cs="Arial"/>
                <w:sz w:val="22"/>
              </w:rPr>
              <w:t>ICOT2021</w:t>
            </w:r>
            <w:r w:rsidRPr="002110C5">
              <w:rPr>
                <w:rFonts w:ascii="Arial" w:hAnsi="Arial" w:cs="Arial"/>
                <w:sz w:val="22"/>
                <w:lang w:val="mn-MN"/>
              </w:rPr>
              <w:t xml:space="preserve">” хуралд - 1, </w:t>
            </w:r>
          </w:p>
          <w:p w14:paraId="26B86C06" w14:textId="6E463677" w:rsidR="00D85D56" w:rsidRPr="002110C5" w:rsidRDefault="00D85D56" w:rsidP="00D85D56">
            <w:pPr>
              <w:pStyle w:val="ListParagraph"/>
              <w:numPr>
                <w:ilvl w:val="0"/>
                <w:numId w:val="60"/>
              </w:numPr>
              <w:jc w:val="both"/>
              <w:rPr>
                <w:rFonts w:ascii="Arial" w:hAnsi="Arial" w:cs="Arial"/>
                <w:sz w:val="22"/>
                <w:lang w:val="mn-MN"/>
              </w:rPr>
            </w:pPr>
            <w:r w:rsidRPr="002110C5">
              <w:rPr>
                <w:rFonts w:ascii="Arial" w:hAnsi="Arial" w:cs="Arial"/>
                <w:sz w:val="22"/>
                <w:lang w:val="mn-MN"/>
              </w:rPr>
              <w:t>онд “М</w:t>
            </w:r>
            <w:r w:rsidRPr="002110C5">
              <w:rPr>
                <w:rFonts w:ascii="Arial" w:hAnsi="Arial" w:cs="Arial"/>
                <w:sz w:val="22"/>
              </w:rPr>
              <w:t>KOT2023</w:t>
            </w:r>
            <w:r w:rsidRPr="002110C5">
              <w:rPr>
                <w:rFonts w:ascii="Arial" w:hAnsi="Arial" w:cs="Arial"/>
                <w:sz w:val="22"/>
                <w:lang w:val="mn-MN"/>
              </w:rPr>
              <w:t xml:space="preserve">” хуралд  2 илтгэл тус тус тавьсан. </w:t>
            </w:r>
          </w:p>
        </w:tc>
      </w:tr>
      <w:tr w:rsidR="00D85D56" w:rsidRPr="00B0220D" w14:paraId="1E5415C1" w14:textId="77777777" w:rsidTr="00400620">
        <w:trPr>
          <w:trHeight w:val="900"/>
        </w:trPr>
        <w:tc>
          <w:tcPr>
            <w:tcW w:w="805" w:type="dxa"/>
            <w:vMerge/>
            <w:vAlign w:val="center"/>
          </w:tcPr>
          <w:p w14:paraId="5F3DD828" w14:textId="77777777" w:rsidR="00D85D56" w:rsidRDefault="00D85D56" w:rsidP="00D85D56">
            <w:pPr>
              <w:jc w:val="center"/>
              <w:rPr>
                <w:rFonts w:ascii="Arial" w:hAnsi="Arial" w:cs="Arial"/>
                <w:sz w:val="22"/>
                <w:lang w:val="mn-MN"/>
              </w:rPr>
            </w:pPr>
          </w:p>
        </w:tc>
        <w:tc>
          <w:tcPr>
            <w:tcW w:w="2790" w:type="dxa"/>
            <w:vMerge/>
          </w:tcPr>
          <w:p w14:paraId="629A6E0A" w14:textId="77777777" w:rsidR="00D85D56" w:rsidRPr="00B0220D" w:rsidRDefault="00D85D56" w:rsidP="00D85D56">
            <w:pPr>
              <w:jc w:val="both"/>
              <w:rPr>
                <w:rFonts w:ascii="Arial" w:hAnsi="Arial" w:cs="Arial"/>
                <w:sz w:val="22"/>
                <w:lang w:val="mn-MN"/>
              </w:rPr>
            </w:pPr>
          </w:p>
        </w:tc>
        <w:tc>
          <w:tcPr>
            <w:tcW w:w="4764" w:type="dxa"/>
          </w:tcPr>
          <w:p w14:paraId="597C6AF8" w14:textId="54A31F66"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Шилжүүлэн суулгах төвтэй хамтран судалгааны ажлыг эхлүүлэх</w:t>
            </w:r>
          </w:p>
        </w:tc>
        <w:tc>
          <w:tcPr>
            <w:tcW w:w="5136" w:type="dxa"/>
          </w:tcPr>
          <w:p w14:paraId="1520972B" w14:textId="6A3B5246" w:rsidR="00D85D56" w:rsidRPr="00896E9C" w:rsidRDefault="00D85D56" w:rsidP="00D85D56">
            <w:pPr>
              <w:jc w:val="both"/>
              <w:rPr>
                <w:rFonts w:ascii="Arial" w:hAnsi="Arial" w:cs="Arial"/>
                <w:sz w:val="22"/>
                <w:lang w:val="mn-MN"/>
              </w:rPr>
            </w:pPr>
            <w:r>
              <w:rPr>
                <w:rFonts w:ascii="Arial" w:hAnsi="Arial" w:cs="Arial"/>
                <w:sz w:val="22"/>
                <w:lang w:val="mn-MN"/>
              </w:rPr>
              <w:t xml:space="preserve">2019 оноос </w:t>
            </w:r>
            <w:r w:rsidRPr="00CC3AE8">
              <w:rPr>
                <w:rFonts w:ascii="Arial" w:hAnsi="Arial" w:cs="Arial"/>
                <w:sz w:val="22"/>
                <w:lang w:val="mn-MN"/>
              </w:rPr>
              <w:t xml:space="preserve">УНТЭ, ХСҮТ-ийн эд, эрхтэн шилжүүлэн суулгах багтай хамтран </w:t>
            </w:r>
            <w:r>
              <w:rPr>
                <w:rFonts w:ascii="Arial" w:hAnsi="Arial" w:cs="Arial"/>
                <w:sz w:val="22"/>
                <w:lang w:val="mn-MN"/>
              </w:rPr>
              <w:t xml:space="preserve">“Амьгүй донороос элэг, бөөр шилжүүлэн суулгасан үр дүн” сэдэвт судалгааг </w:t>
            </w:r>
            <w:r w:rsidRPr="00CC3AE8">
              <w:rPr>
                <w:rFonts w:ascii="Arial" w:hAnsi="Arial" w:cs="Arial"/>
                <w:sz w:val="22"/>
                <w:lang w:val="mn-MN"/>
              </w:rPr>
              <w:t>хийж байна.</w:t>
            </w:r>
          </w:p>
        </w:tc>
      </w:tr>
      <w:tr w:rsidR="00D85D56" w:rsidRPr="00B0220D" w14:paraId="013BE04C" w14:textId="77777777" w:rsidTr="00100EE4">
        <w:tc>
          <w:tcPr>
            <w:tcW w:w="13495" w:type="dxa"/>
            <w:gridSpan w:val="4"/>
          </w:tcPr>
          <w:p w14:paraId="55BE5125" w14:textId="5248F6E1" w:rsidR="00D85D56" w:rsidRPr="00B0220D" w:rsidRDefault="00D85D56" w:rsidP="00D85D56">
            <w:pPr>
              <w:spacing w:after="200"/>
              <w:jc w:val="center"/>
              <w:rPr>
                <w:rFonts w:ascii="Arial" w:hAnsi="Arial" w:cs="Arial"/>
                <w:sz w:val="22"/>
                <w:lang w:val="mn-MN"/>
              </w:rPr>
            </w:pPr>
            <w:r w:rsidRPr="00B0220D">
              <w:rPr>
                <w:rFonts w:ascii="Arial" w:hAnsi="Arial" w:cs="Arial"/>
                <w:b/>
                <w:color w:val="000000" w:themeColor="text1"/>
                <w:sz w:val="22"/>
                <w:lang w:val="mn-MN"/>
              </w:rPr>
              <w:t xml:space="preserve">Зорилт 7.6. </w:t>
            </w:r>
            <w:r w:rsidRPr="00B0220D">
              <w:rPr>
                <w:rFonts w:ascii="Arial" w:hAnsi="Arial" w:cs="Arial"/>
                <w:color w:val="000000" w:themeColor="text1"/>
                <w:sz w:val="22"/>
                <w:lang w:val="mn-MN"/>
              </w:rPr>
              <w:t>Х</w:t>
            </w:r>
            <w:r w:rsidRPr="00B0220D">
              <w:rPr>
                <w:rFonts w:ascii="Arial" w:hAnsi="Arial" w:cs="Arial"/>
                <w:sz w:val="22"/>
                <w:lang w:val="mn-MN"/>
              </w:rPr>
              <w:t>амтын ажиллагааг өргөжүүлэх</w:t>
            </w:r>
          </w:p>
        </w:tc>
      </w:tr>
      <w:tr w:rsidR="00D85D56" w:rsidRPr="00B0220D" w14:paraId="70886586" w14:textId="77777777" w:rsidTr="001A5E09">
        <w:trPr>
          <w:trHeight w:val="837"/>
        </w:trPr>
        <w:tc>
          <w:tcPr>
            <w:tcW w:w="805" w:type="dxa"/>
            <w:vMerge w:val="restart"/>
            <w:vAlign w:val="center"/>
          </w:tcPr>
          <w:p w14:paraId="50C8CC24" w14:textId="6A81BCA7" w:rsidR="00D85D56" w:rsidRPr="00B0220D" w:rsidRDefault="00D85D56" w:rsidP="00D85D56">
            <w:pPr>
              <w:jc w:val="center"/>
              <w:rPr>
                <w:rFonts w:ascii="Arial" w:hAnsi="Arial" w:cs="Arial"/>
                <w:sz w:val="22"/>
                <w:lang w:val="mn-MN"/>
              </w:rPr>
            </w:pPr>
            <w:r>
              <w:rPr>
                <w:rFonts w:ascii="Arial" w:hAnsi="Arial" w:cs="Arial"/>
                <w:sz w:val="22"/>
                <w:lang w:val="mn-MN"/>
              </w:rPr>
              <w:t>50</w:t>
            </w:r>
          </w:p>
        </w:tc>
        <w:tc>
          <w:tcPr>
            <w:tcW w:w="2790" w:type="dxa"/>
            <w:vMerge w:val="restart"/>
          </w:tcPr>
          <w:p w14:paraId="424C5932" w14:textId="10680B2C"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Гадаад, дотоодын байгууллагуудтай хамтран ажиллах</w:t>
            </w:r>
          </w:p>
        </w:tc>
        <w:tc>
          <w:tcPr>
            <w:tcW w:w="4764" w:type="dxa"/>
          </w:tcPr>
          <w:p w14:paraId="34A80753" w14:textId="2164D999"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Гадаадын ижил төстэй байгууллагуудтай холбоо тогтоох, хамтын ажиллагааг эхлүүлэх</w:t>
            </w:r>
          </w:p>
          <w:p w14:paraId="06069E05" w14:textId="3142118D" w:rsidR="00D85D56" w:rsidRPr="00B0220D" w:rsidRDefault="00D85D56" w:rsidP="00D85D56">
            <w:pPr>
              <w:pStyle w:val="NoSpacing"/>
              <w:jc w:val="both"/>
              <w:rPr>
                <w:lang w:val="mn-MN"/>
              </w:rPr>
            </w:pPr>
          </w:p>
        </w:tc>
        <w:tc>
          <w:tcPr>
            <w:tcW w:w="5136" w:type="dxa"/>
          </w:tcPr>
          <w:p w14:paraId="46E8EAE6" w14:textId="33E74205" w:rsidR="00D85D56" w:rsidRPr="001A5E09" w:rsidRDefault="00D85D56" w:rsidP="00D85D56">
            <w:pPr>
              <w:jc w:val="both"/>
              <w:rPr>
                <w:rFonts w:ascii="Arial" w:hAnsi="Arial" w:cs="Arial"/>
                <w:sz w:val="22"/>
                <w:lang w:val="mn-MN"/>
              </w:rPr>
            </w:pPr>
            <w:r w:rsidRPr="001A5E09">
              <w:rPr>
                <w:rFonts w:ascii="Arial" w:hAnsi="Arial" w:cs="Arial"/>
                <w:sz w:val="22"/>
                <w:lang w:val="mn-MN"/>
              </w:rPr>
              <w:t>2019 оноос эхлэн БНСУ-ын KODA, KONOS, KOTRY, БНТУ-ын ITN, олон улсын “</w:t>
            </w:r>
            <w:r w:rsidRPr="001A5E09">
              <w:rPr>
                <w:rFonts w:ascii="Arial" w:hAnsi="Arial" w:cs="Arial"/>
                <w:sz w:val="22"/>
              </w:rPr>
              <w:t>The Transplantation Society</w:t>
            </w:r>
            <w:r w:rsidRPr="001A5E09">
              <w:rPr>
                <w:rFonts w:ascii="Arial" w:hAnsi="Arial" w:cs="Arial"/>
                <w:sz w:val="22"/>
                <w:lang w:val="mn-MN"/>
              </w:rPr>
              <w:t>”, “</w:t>
            </w:r>
            <w:r w:rsidRPr="001A5E09">
              <w:rPr>
                <w:rFonts w:ascii="Arial" w:hAnsi="Arial" w:cs="Arial"/>
                <w:sz w:val="22"/>
              </w:rPr>
              <w:t>Asian Society of Transplantation</w:t>
            </w:r>
            <w:r w:rsidRPr="001A5E09">
              <w:rPr>
                <w:rFonts w:ascii="Arial" w:hAnsi="Arial" w:cs="Arial"/>
                <w:sz w:val="22"/>
                <w:lang w:val="mn-MN"/>
              </w:rPr>
              <w:t>” байгууллагуудтай хамтыг ажиллагааг эхлүүлэн ажиллаж байна.</w:t>
            </w:r>
          </w:p>
        </w:tc>
      </w:tr>
      <w:tr w:rsidR="00D85D56" w:rsidRPr="00B0220D" w14:paraId="10BE095B" w14:textId="77777777" w:rsidTr="00400620">
        <w:trPr>
          <w:trHeight w:val="836"/>
        </w:trPr>
        <w:tc>
          <w:tcPr>
            <w:tcW w:w="805" w:type="dxa"/>
            <w:vMerge/>
            <w:vAlign w:val="center"/>
          </w:tcPr>
          <w:p w14:paraId="414FE657" w14:textId="77777777" w:rsidR="00D85D56" w:rsidRDefault="00D85D56" w:rsidP="00D85D56">
            <w:pPr>
              <w:jc w:val="center"/>
              <w:rPr>
                <w:rFonts w:ascii="Arial" w:hAnsi="Arial" w:cs="Arial"/>
                <w:sz w:val="22"/>
                <w:lang w:val="mn-MN"/>
              </w:rPr>
            </w:pPr>
          </w:p>
        </w:tc>
        <w:tc>
          <w:tcPr>
            <w:tcW w:w="2790" w:type="dxa"/>
            <w:vMerge/>
          </w:tcPr>
          <w:p w14:paraId="31447FAF" w14:textId="77777777" w:rsidR="00D85D56" w:rsidRPr="00B0220D" w:rsidRDefault="00D85D56" w:rsidP="00D85D56">
            <w:pPr>
              <w:jc w:val="both"/>
              <w:rPr>
                <w:rFonts w:ascii="Arial" w:hAnsi="Arial" w:cs="Arial"/>
                <w:color w:val="000000" w:themeColor="text1"/>
                <w:sz w:val="22"/>
                <w:lang w:val="mn-MN"/>
              </w:rPr>
            </w:pPr>
          </w:p>
        </w:tc>
        <w:tc>
          <w:tcPr>
            <w:tcW w:w="4764" w:type="dxa"/>
          </w:tcPr>
          <w:p w14:paraId="586E7AAB" w14:textId="34FC9681"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Олон улсын нийгэмлэг, холбоонд гишүүнчлэлээр элсэх</w:t>
            </w:r>
          </w:p>
          <w:p w14:paraId="2BE31B84" w14:textId="77777777" w:rsidR="00D85D56" w:rsidRPr="00DF4378" w:rsidRDefault="00D85D56" w:rsidP="00D85D56">
            <w:pPr>
              <w:pStyle w:val="NoSpacing"/>
              <w:jc w:val="both"/>
              <w:rPr>
                <w:rFonts w:ascii="Arial" w:hAnsi="Arial" w:cs="Arial"/>
                <w:sz w:val="22"/>
                <w:lang w:val="mn-MN"/>
              </w:rPr>
            </w:pPr>
          </w:p>
        </w:tc>
        <w:tc>
          <w:tcPr>
            <w:tcW w:w="5136" w:type="dxa"/>
          </w:tcPr>
          <w:p w14:paraId="42A3609C" w14:textId="1049A020" w:rsidR="00D85D56" w:rsidRPr="001A5E09" w:rsidRDefault="00D85D56" w:rsidP="00D85D56">
            <w:pPr>
              <w:jc w:val="both"/>
              <w:rPr>
                <w:rFonts w:ascii="Arial" w:hAnsi="Arial" w:cs="Arial"/>
                <w:sz w:val="22"/>
                <w:lang w:val="mn-MN"/>
              </w:rPr>
            </w:pPr>
            <w:r w:rsidRPr="001A5E09">
              <w:rPr>
                <w:rFonts w:ascii="Arial" w:hAnsi="Arial" w:cs="Arial"/>
                <w:sz w:val="22"/>
                <w:lang w:val="mn-MN"/>
              </w:rPr>
              <w:t>2019 онд олон улсын The Transplantation Society, Asian Society of Transplantation байгууллагын гишүүнчлэлээр элссэн.</w:t>
            </w:r>
          </w:p>
        </w:tc>
      </w:tr>
      <w:tr w:rsidR="00D85D56" w:rsidRPr="00B0220D" w14:paraId="7D62DAB4" w14:textId="77777777" w:rsidTr="00400620">
        <w:trPr>
          <w:trHeight w:val="836"/>
        </w:trPr>
        <w:tc>
          <w:tcPr>
            <w:tcW w:w="805" w:type="dxa"/>
            <w:vMerge/>
            <w:vAlign w:val="center"/>
          </w:tcPr>
          <w:p w14:paraId="6579A2E0" w14:textId="77777777" w:rsidR="00D85D56" w:rsidRDefault="00D85D56" w:rsidP="00D85D56">
            <w:pPr>
              <w:jc w:val="center"/>
              <w:rPr>
                <w:rFonts w:ascii="Arial" w:hAnsi="Arial" w:cs="Arial"/>
                <w:sz w:val="22"/>
                <w:lang w:val="mn-MN"/>
              </w:rPr>
            </w:pPr>
          </w:p>
        </w:tc>
        <w:tc>
          <w:tcPr>
            <w:tcW w:w="2790" w:type="dxa"/>
            <w:vMerge/>
          </w:tcPr>
          <w:p w14:paraId="066A5BC5" w14:textId="77777777" w:rsidR="00D85D56" w:rsidRPr="00B0220D" w:rsidRDefault="00D85D56" w:rsidP="00D85D56">
            <w:pPr>
              <w:jc w:val="both"/>
              <w:rPr>
                <w:rFonts w:ascii="Arial" w:hAnsi="Arial" w:cs="Arial"/>
                <w:color w:val="000000" w:themeColor="text1"/>
                <w:sz w:val="22"/>
                <w:lang w:val="mn-MN"/>
              </w:rPr>
            </w:pPr>
          </w:p>
        </w:tc>
        <w:tc>
          <w:tcPr>
            <w:tcW w:w="4764" w:type="dxa"/>
          </w:tcPr>
          <w:p w14:paraId="394F59BA" w14:textId="5926971F"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Сургалт, семинар, хурал, уулзалтыг хамтран зохион байгуулах</w:t>
            </w:r>
          </w:p>
        </w:tc>
        <w:tc>
          <w:tcPr>
            <w:tcW w:w="5136" w:type="dxa"/>
          </w:tcPr>
          <w:p w14:paraId="34320126" w14:textId="436F53C4" w:rsidR="00D85D56" w:rsidRPr="00977F0F" w:rsidRDefault="00D85D56" w:rsidP="00D85D56">
            <w:pPr>
              <w:jc w:val="both"/>
              <w:rPr>
                <w:rFonts w:ascii="Arial" w:hAnsi="Arial" w:cs="Arial"/>
                <w:sz w:val="22"/>
                <w:lang w:val="mn-MN"/>
              </w:rPr>
            </w:pPr>
            <w:r w:rsidRPr="00977F0F">
              <w:rPr>
                <w:rFonts w:ascii="Arial" w:hAnsi="Arial" w:cs="Arial"/>
                <w:sz w:val="22"/>
                <w:lang w:val="mn-MN"/>
              </w:rPr>
              <w:t>Дээрх байгууллагуудтай хамтран 2018-2023 оны хугацаанд гадаад улсад 93 эмч, эмнэлгийн мэргэжилтнийг сургалт, семинарт хамруулсан.</w:t>
            </w:r>
          </w:p>
        </w:tc>
      </w:tr>
      <w:tr w:rsidR="00D85D56" w:rsidRPr="00B0220D" w14:paraId="7FA5A4E6" w14:textId="77777777" w:rsidTr="00400620">
        <w:trPr>
          <w:trHeight w:val="836"/>
        </w:trPr>
        <w:tc>
          <w:tcPr>
            <w:tcW w:w="805" w:type="dxa"/>
            <w:vMerge/>
            <w:vAlign w:val="center"/>
          </w:tcPr>
          <w:p w14:paraId="546D2BAB" w14:textId="77777777" w:rsidR="00D85D56" w:rsidRDefault="00D85D56" w:rsidP="00D85D56">
            <w:pPr>
              <w:jc w:val="center"/>
              <w:rPr>
                <w:rFonts w:ascii="Arial" w:hAnsi="Arial" w:cs="Arial"/>
                <w:sz w:val="22"/>
                <w:lang w:val="mn-MN"/>
              </w:rPr>
            </w:pPr>
          </w:p>
        </w:tc>
        <w:tc>
          <w:tcPr>
            <w:tcW w:w="2790" w:type="dxa"/>
            <w:vMerge/>
          </w:tcPr>
          <w:p w14:paraId="7B3117C2" w14:textId="77777777" w:rsidR="00D85D56" w:rsidRPr="00B0220D" w:rsidRDefault="00D85D56" w:rsidP="00D85D56">
            <w:pPr>
              <w:jc w:val="both"/>
              <w:rPr>
                <w:rFonts w:ascii="Arial" w:hAnsi="Arial" w:cs="Arial"/>
                <w:color w:val="000000" w:themeColor="text1"/>
                <w:sz w:val="22"/>
                <w:lang w:val="mn-MN"/>
              </w:rPr>
            </w:pPr>
          </w:p>
        </w:tc>
        <w:tc>
          <w:tcPr>
            <w:tcW w:w="4764" w:type="dxa"/>
          </w:tcPr>
          <w:p w14:paraId="2569691C" w14:textId="4EA82703"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Харилцан туршлага судлах</w:t>
            </w:r>
          </w:p>
        </w:tc>
        <w:tc>
          <w:tcPr>
            <w:tcW w:w="5136" w:type="dxa"/>
          </w:tcPr>
          <w:p w14:paraId="74E5D8BD" w14:textId="77777777" w:rsidR="00D85D56" w:rsidRPr="00977F0F" w:rsidRDefault="00D85D56" w:rsidP="00D85D56">
            <w:pPr>
              <w:pStyle w:val="ListParagraph"/>
              <w:numPr>
                <w:ilvl w:val="0"/>
                <w:numId w:val="61"/>
              </w:numPr>
              <w:jc w:val="both"/>
              <w:rPr>
                <w:rFonts w:ascii="Arial" w:hAnsi="Arial" w:cs="Arial"/>
                <w:sz w:val="22"/>
                <w:lang w:val="mn-MN"/>
              </w:rPr>
            </w:pPr>
            <w:r w:rsidRPr="00977F0F">
              <w:rPr>
                <w:rFonts w:ascii="Arial" w:hAnsi="Arial" w:cs="Arial"/>
                <w:sz w:val="22"/>
                <w:lang w:val="mn-MN"/>
              </w:rPr>
              <w:t xml:space="preserve">2019 онд ЭЭЭШСҮАЗА-ны 3 мэргэжилтэн БНСУ-ын KODA, KONOS, </w:t>
            </w:r>
          </w:p>
          <w:p w14:paraId="57F225EC" w14:textId="4BAE32F6" w:rsidR="00D85D56" w:rsidRPr="00977F0F" w:rsidRDefault="00D85D56" w:rsidP="00D85D56">
            <w:pPr>
              <w:pStyle w:val="ListParagraph"/>
              <w:numPr>
                <w:ilvl w:val="0"/>
                <w:numId w:val="61"/>
              </w:numPr>
              <w:jc w:val="both"/>
              <w:rPr>
                <w:rFonts w:ascii="Arial" w:hAnsi="Arial" w:cs="Arial"/>
                <w:sz w:val="22"/>
                <w:lang w:val="mn-MN"/>
              </w:rPr>
            </w:pPr>
            <w:r w:rsidRPr="00977F0F">
              <w:rPr>
                <w:rFonts w:ascii="Arial" w:hAnsi="Arial" w:cs="Arial"/>
                <w:sz w:val="22"/>
                <w:lang w:val="mn-MN"/>
              </w:rPr>
              <w:t xml:space="preserve">2023 онд АНУ-ын </w:t>
            </w:r>
            <w:r w:rsidRPr="00977F0F">
              <w:rPr>
                <w:rFonts w:ascii="Arial" w:hAnsi="Arial" w:cs="Arial"/>
                <w:sz w:val="22"/>
              </w:rPr>
              <w:t>OPTN</w:t>
            </w:r>
            <w:r w:rsidRPr="00977F0F">
              <w:rPr>
                <w:rFonts w:ascii="Arial" w:hAnsi="Arial" w:cs="Arial"/>
                <w:sz w:val="22"/>
                <w:lang w:val="mn-MN"/>
              </w:rPr>
              <w:t xml:space="preserve">  байгууллагуудтай уулзан туршлага судалсан.</w:t>
            </w:r>
          </w:p>
        </w:tc>
      </w:tr>
      <w:tr w:rsidR="00D85D56" w:rsidRPr="00B0220D" w14:paraId="0457BA16" w14:textId="77777777" w:rsidTr="005C3B1B">
        <w:tc>
          <w:tcPr>
            <w:tcW w:w="13495" w:type="dxa"/>
            <w:gridSpan w:val="4"/>
          </w:tcPr>
          <w:p w14:paraId="41625734" w14:textId="5D464586" w:rsidR="00D85D56" w:rsidRPr="00B0220D" w:rsidRDefault="00D85D56" w:rsidP="00D85D56">
            <w:pPr>
              <w:jc w:val="both"/>
              <w:rPr>
                <w:rFonts w:ascii="Arial" w:hAnsi="Arial" w:cs="Arial"/>
                <w:b/>
                <w:bCs/>
                <w:sz w:val="22"/>
                <w:lang w:val="mn-MN"/>
              </w:rPr>
            </w:pPr>
            <w:r w:rsidRPr="00B0220D">
              <w:rPr>
                <w:rFonts w:ascii="Arial" w:hAnsi="Arial" w:cs="Arial"/>
                <w:b/>
                <w:bCs/>
                <w:sz w:val="22"/>
                <w:lang w:val="mn-MN"/>
              </w:rPr>
              <w:t xml:space="preserve">Стратегийн </w:t>
            </w:r>
            <w:r w:rsidRPr="0017576B">
              <w:rPr>
                <w:rFonts w:ascii="Arial" w:hAnsi="Arial" w:cs="Arial"/>
                <w:b/>
                <w:bCs/>
                <w:sz w:val="22"/>
                <w:lang w:val="mn-MN"/>
              </w:rPr>
              <w:t>зорилго 8.</w:t>
            </w:r>
            <w:r w:rsidRPr="00B0220D">
              <w:rPr>
                <w:rFonts w:ascii="Arial" w:hAnsi="Arial" w:cs="Arial"/>
                <w:b/>
                <w:bCs/>
                <w:sz w:val="22"/>
                <w:lang w:val="mn-MN"/>
              </w:rPr>
              <w:t xml:space="preserve"> </w:t>
            </w:r>
          </w:p>
          <w:p w14:paraId="7B1589E3" w14:textId="2F5740EC" w:rsidR="00D85D56" w:rsidRPr="00B0220D" w:rsidRDefault="00D85D56" w:rsidP="00D85D56">
            <w:pPr>
              <w:jc w:val="both"/>
              <w:rPr>
                <w:rFonts w:ascii="Arial" w:hAnsi="Arial" w:cs="Arial"/>
                <w:bCs/>
                <w:sz w:val="22"/>
                <w:lang w:val="mn-MN"/>
              </w:rPr>
            </w:pPr>
            <w:r w:rsidRPr="00B0220D">
              <w:rPr>
                <w:rFonts w:ascii="Arial" w:hAnsi="Arial" w:cs="Arial"/>
                <w:bCs/>
                <w:sz w:val="22"/>
                <w:lang w:val="mn-MN"/>
              </w:rPr>
              <w:t>Байгууллагын бие даасан, тогтвортой байдлыг хангах</w:t>
            </w:r>
          </w:p>
        </w:tc>
      </w:tr>
      <w:tr w:rsidR="00D85D56" w:rsidRPr="00B0220D" w14:paraId="60191816" w14:textId="77777777" w:rsidTr="00803F3F">
        <w:tc>
          <w:tcPr>
            <w:tcW w:w="13495" w:type="dxa"/>
            <w:gridSpan w:val="4"/>
          </w:tcPr>
          <w:p w14:paraId="0C70D7F2" w14:textId="3B177616" w:rsidR="00D85D56" w:rsidRPr="00B0220D" w:rsidRDefault="00D85D56" w:rsidP="00D85D56">
            <w:pPr>
              <w:spacing w:after="200"/>
              <w:jc w:val="center"/>
              <w:rPr>
                <w:rFonts w:ascii="Arial" w:hAnsi="Arial" w:cs="Arial"/>
                <w:color w:val="000000" w:themeColor="text1"/>
                <w:sz w:val="22"/>
                <w:lang w:val="mn-MN"/>
              </w:rPr>
            </w:pPr>
            <w:r w:rsidRPr="00B0220D">
              <w:rPr>
                <w:rFonts w:ascii="Arial" w:hAnsi="Arial" w:cs="Arial"/>
                <w:b/>
                <w:color w:val="000000" w:themeColor="text1"/>
                <w:sz w:val="22"/>
                <w:lang w:val="mn-MN"/>
              </w:rPr>
              <w:t xml:space="preserve">Зорилт 8.1. </w:t>
            </w:r>
            <w:r w:rsidRPr="00B0220D">
              <w:rPr>
                <w:rFonts w:ascii="Arial" w:hAnsi="Arial" w:cs="Arial"/>
                <w:sz w:val="22"/>
                <w:lang w:val="mn-MN"/>
              </w:rPr>
              <w:t>Байгууллагын бие даасан, тогтвортой  байдал, бүтцийг боловсронгуй  болгох</w:t>
            </w:r>
          </w:p>
        </w:tc>
      </w:tr>
      <w:tr w:rsidR="00D85D56" w:rsidRPr="00B0220D" w14:paraId="351B2426" w14:textId="77777777" w:rsidTr="00400620">
        <w:tc>
          <w:tcPr>
            <w:tcW w:w="805" w:type="dxa"/>
            <w:vAlign w:val="center"/>
          </w:tcPr>
          <w:p w14:paraId="6AD67ED5" w14:textId="4865A85D" w:rsidR="00D85D56" w:rsidRPr="00B0220D" w:rsidRDefault="00D85D56" w:rsidP="00D85D56">
            <w:pPr>
              <w:jc w:val="center"/>
              <w:rPr>
                <w:rFonts w:ascii="Arial" w:hAnsi="Arial" w:cs="Arial"/>
                <w:sz w:val="22"/>
                <w:lang w:val="mn-MN"/>
              </w:rPr>
            </w:pPr>
            <w:r>
              <w:rPr>
                <w:rFonts w:ascii="Arial" w:hAnsi="Arial" w:cs="Arial"/>
                <w:sz w:val="22"/>
                <w:lang w:val="mn-MN"/>
              </w:rPr>
              <w:t>51</w:t>
            </w:r>
          </w:p>
        </w:tc>
        <w:tc>
          <w:tcPr>
            <w:tcW w:w="2790" w:type="dxa"/>
          </w:tcPr>
          <w:p w14:paraId="4C3CB228" w14:textId="77777777" w:rsidR="00D85D56" w:rsidRPr="00B0220D" w:rsidRDefault="00D85D56" w:rsidP="00D85D56">
            <w:pPr>
              <w:spacing w:after="200"/>
              <w:jc w:val="both"/>
              <w:rPr>
                <w:rFonts w:ascii="Arial" w:hAnsi="Arial" w:cs="Arial"/>
                <w:color w:val="000000" w:themeColor="text1"/>
                <w:sz w:val="22"/>
                <w:lang w:val="mn-MN"/>
              </w:rPr>
            </w:pPr>
            <w:r w:rsidRPr="00B0220D">
              <w:rPr>
                <w:rFonts w:ascii="Arial" w:hAnsi="Arial" w:cs="Arial"/>
                <w:color w:val="000000" w:themeColor="text1"/>
                <w:sz w:val="22"/>
                <w:lang w:val="mn-MN"/>
              </w:rPr>
              <w:t>ЭМХТ-ийн бүтэц зохион байгуулалт, ажил үүргийн хуваарийг оновчтой болгох</w:t>
            </w:r>
          </w:p>
          <w:p w14:paraId="41CCA54B" w14:textId="77777777" w:rsidR="00D85D56" w:rsidRPr="00B0220D" w:rsidRDefault="00D85D56" w:rsidP="00D85D56">
            <w:pPr>
              <w:jc w:val="both"/>
              <w:rPr>
                <w:rFonts w:ascii="Arial" w:hAnsi="Arial" w:cs="Arial"/>
                <w:sz w:val="22"/>
                <w:lang w:val="mn-MN"/>
              </w:rPr>
            </w:pPr>
          </w:p>
        </w:tc>
        <w:tc>
          <w:tcPr>
            <w:tcW w:w="4764" w:type="dxa"/>
          </w:tcPr>
          <w:p w14:paraId="62EE0815" w14:textId="2E2C0A87"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Зохион байгуулалтын шинэ бүтэц ба ажил үүргийн хуваарь, ажлын байрны тодорхойлолтуудыг шинэчлэн батлах</w:t>
            </w:r>
          </w:p>
        </w:tc>
        <w:tc>
          <w:tcPr>
            <w:tcW w:w="5136" w:type="dxa"/>
          </w:tcPr>
          <w:p w14:paraId="19600AEE" w14:textId="77777777" w:rsidR="00D85D56" w:rsidRDefault="00D85D56" w:rsidP="00D85D56">
            <w:pPr>
              <w:jc w:val="both"/>
              <w:rPr>
                <w:rFonts w:ascii="Arial" w:hAnsi="Arial" w:cs="Arial"/>
                <w:sz w:val="22"/>
                <w:lang w:val="mn-MN"/>
              </w:rPr>
            </w:pPr>
            <w:r>
              <w:rPr>
                <w:rFonts w:ascii="Arial" w:hAnsi="Arial" w:cs="Arial"/>
                <w:sz w:val="22"/>
                <w:lang w:val="mn-MN"/>
              </w:rPr>
              <w:t>2018 оноос хойш  2021 онд  Эрүүл мэндийн сайдын “Эрүүл мэндийн хөгжлийн төвийн дүрэм, зохион байгуулалтын бүтцийг шинэчлэн батлах тухай” А/26 дугаар тушаалаар тус төвийн дүрэм, зохион байгуулалтын бүтэц, чиг үүрэг шинэчлэн батлагдсан.</w:t>
            </w:r>
          </w:p>
          <w:p w14:paraId="149017EB" w14:textId="77777777" w:rsidR="00D85D56" w:rsidRDefault="00D85D56" w:rsidP="00D85D56">
            <w:pPr>
              <w:jc w:val="both"/>
              <w:rPr>
                <w:rFonts w:ascii="Arial" w:hAnsi="Arial" w:cs="Arial"/>
                <w:sz w:val="22"/>
                <w:lang w:val="mn-MN"/>
              </w:rPr>
            </w:pPr>
            <w:r>
              <w:rPr>
                <w:rFonts w:ascii="Arial" w:hAnsi="Arial" w:cs="Arial"/>
                <w:sz w:val="22"/>
                <w:lang w:val="mn-MN"/>
              </w:rPr>
              <w:t>Мөн 2023 онд Эрүүл мэндийн сайдын “Тушаалд нэмэлт өөрчлөлт оруулах тухай” А/123 дугаар тушаалаар тус төвийн Магадлан итгэмжлэлийн албанд эрүүл мэндийн байгууллагын тусгай зөвшөөрөл олгох үйл ажиллагааг зохион байгуулах чиг үүргийг нэмж баталсан.</w:t>
            </w:r>
          </w:p>
          <w:p w14:paraId="76F24279" w14:textId="77777777" w:rsidR="00D85D56" w:rsidRDefault="00D85D56" w:rsidP="00D85D56">
            <w:pPr>
              <w:jc w:val="both"/>
              <w:rPr>
                <w:rFonts w:ascii="Arial" w:hAnsi="Arial" w:cs="Arial"/>
                <w:sz w:val="22"/>
                <w:lang w:val="mn-MN"/>
              </w:rPr>
            </w:pPr>
            <w:r>
              <w:rPr>
                <w:rFonts w:ascii="Arial" w:hAnsi="Arial" w:cs="Arial"/>
                <w:sz w:val="22"/>
                <w:lang w:val="mn-MN"/>
              </w:rPr>
              <w:t>Энэ дагуу 2021 онд төвийн захирлын “Төвийн зохион байгуулалтын бүтцийн нэгжийн үйл ажиллагааны стратеги, ажлын байрны үндсэн чиг үүргийг батлах тухай”  А/11, 2022 онд “Нэгжийн чиг үүрэг орон тоо, албан тушаалын жагсаалтыг шинэчлэн батлах тухай”  А/42 дугаар тушаалыг тус тус баталж хэрэгжилтийг ханган ажилласан.</w:t>
            </w:r>
          </w:p>
          <w:p w14:paraId="60B905AA" w14:textId="46ED0D53" w:rsidR="00D85D56" w:rsidRPr="00B0220D" w:rsidRDefault="00D85D56" w:rsidP="00D85D56">
            <w:pPr>
              <w:jc w:val="both"/>
              <w:rPr>
                <w:rFonts w:ascii="Arial" w:hAnsi="Arial" w:cs="Arial"/>
                <w:sz w:val="22"/>
                <w:lang w:val="mn-MN"/>
              </w:rPr>
            </w:pPr>
            <w:r>
              <w:rPr>
                <w:rFonts w:ascii="Arial" w:hAnsi="Arial" w:cs="Arial"/>
                <w:sz w:val="22"/>
                <w:lang w:val="mn-MN"/>
              </w:rPr>
              <w:t xml:space="preserve">Батлагдсан чиг үүргийн хүрээнд албан хаагчдын албан тушаалын тодорхойлолтыг тухай бүр шинэчилсэн. </w:t>
            </w:r>
          </w:p>
        </w:tc>
      </w:tr>
      <w:tr w:rsidR="00D85D56" w:rsidRPr="00B0220D" w14:paraId="5ED5B2C1" w14:textId="77777777" w:rsidTr="0017576B">
        <w:trPr>
          <w:trHeight w:val="2439"/>
        </w:trPr>
        <w:tc>
          <w:tcPr>
            <w:tcW w:w="805" w:type="dxa"/>
            <w:vMerge w:val="restart"/>
            <w:vAlign w:val="center"/>
          </w:tcPr>
          <w:p w14:paraId="2C329386" w14:textId="03985CB7" w:rsidR="00D85D56" w:rsidRPr="00B0220D" w:rsidRDefault="00D85D56" w:rsidP="00D85D56">
            <w:pPr>
              <w:jc w:val="center"/>
              <w:rPr>
                <w:rFonts w:ascii="Arial" w:hAnsi="Arial" w:cs="Arial"/>
                <w:sz w:val="22"/>
                <w:lang w:val="mn-MN"/>
              </w:rPr>
            </w:pPr>
            <w:r>
              <w:rPr>
                <w:rFonts w:ascii="Arial" w:hAnsi="Arial" w:cs="Arial"/>
                <w:sz w:val="22"/>
                <w:lang w:val="mn-MN"/>
              </w:rPr>
              <w:lastRenderedPageBreak/>
              <w:t>56</w:t>
            </w:r>
          </w:p>
        </w:tc>
        <w:tc>
          <w:tcPr>
            <w:tcW w:w="2790" w:type="dxa"/>
            <w:vMerge w:val="restart"/>
          </w:tcPr>
          <w:p w14:paraId="2B523946" w14:textId="557ABAC1"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Хүний нөөцийн сургалтын болон нийгмийн баталгааг хангах бодлого, хөтөлбөрийг шинэчлэх</w:t>
            </w:r>
          </w:p>
        </w:tc>
        <w:tc>
          <w:tcPr>
            <w:tcW w:w="4764" w:type="dxa"/>
          </w:tcPr>
          <w:p w14:paraId="10931891" w14:textId="77777777"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Холбогдох бодлого, хөтөлбөрийг гаргах</w:t>
            </w:r>
          </w:p>
          <w:p w14:paraId="0C6BF1BF" w14:textId="7274D85D" w:rsidR="00D85D56" w:rsidRPr="00DF4378" w:rsidRDefault="00D85D56" w:rsidP="00D85D56">
            <w:pPr>
              <w:pStyle w:val="NoSpacing"/>
              <w:jc w:val="both"/>
              <w:rPr>
                <w:lang w:val="mn-MN"/>
              </w:rPr>
            </w:pPr>
          </w:p>
        </w:tc>
        <w:tc>
          <w:tcPr>
            <w:tcW w:w="5136" w:type="dxa"/>
          </w:tcPr>
          <w:p w14:paraId="2425F286" w14:textId="6EDFD806" w:rsidR="00D85D56" w:rsidRPr="00856654" w:rsidRDefault="00D85D56" w:rsidP="00D85D56">
            <w:pPr>
              <w:jc w:val="both"/>
              <w:rPr>
                <w:rFonts w:ascii="Arial" w:hAnsi="Arial" w:cs="Arial"/>
                <w:sz w:val="22"/>
                <w:lang w:val="mn-MN"/>
              </w:rPr>
            </w:pPr>
            <w:r w:rsidRPr="00856654">
              <w:rPr>
                <w:rFonts w:ascii="Arial" w:hAnsi="Arial" w:cs="Arial"/>
                <w:sz w:val="22"/>
                <w:lang w:val="mn-MN"/>
              </w:rPr>
              <w:t xml:space="preserve">“Эрүүл мэндийн хөгжлийн төвийн албан хаагчийн ажиллах нөхцөл, нийгмийн баталгааны хөтөлбөр”-ийг шинээр боловсруулан төвийн захирлын 2021 оны А/117 дугаар тушаалаар батлагдсан. Хөтөлбөрийг хэрэгжүүлэх ажлын хүрээнд жил бүр нийгмийн баталгааг хангах үйл ажиллагааны болон албан хаагчдыг чадавхжуулах сургалтын төлөвлөгөөг батлан  хэрэгжүүлж ЭМЯ-нд жил бүр тайлагнадаг.  </w:t>
            </w:r>
          </w:p>
        </w:tc>
      </w:tr>
      <w:tr w:rsidR="00D85D56" w:rsidRPr="00B0220D" w14:paraId="0893888F" w14:textId="77777777" w:rsidTr="00400620">
        <w:trPr>
          <w:trHeight w:val="2439"/>
        </w:trPr>
        <w:tc>
          <w:tcPr>
            <w:tcW w:w="805" w:type="dxa"/>
            <w:vMerge/>
            <w:vAlign w:val="center"/>
          </w:tcPr>
          <w:p w14:paraId="1C14DB1A" w14:textId="77777777" w:rsidR="00D85D56" w:rsidRDefault="00D85D56" w:rsidP="00D85D56">
            <w:pPr>
              <w:jc w:val="center"/>
              <w:rPr>
                <w:rFonts w:ascii="Arial" w:hAnsi="Arial" w:cs="Arial"/>
                <w:sz w:val="22"/>
                <w:lang w:val="mn-MN"/>
              </w:rPr>
            </w:pPr>
          </w:p>
        </w:tc>
        <w:tc>
          <w:tcPr>
            <w:tcW w:w="2790" w:type="dxa"/>
            <w:vMerge/>
          </w:tcPr>
          <w:p w14:paraId="6726418B" w14:textId="77777777" w:rsidR="00D85D56" w:rsidRPr="00B0220D" w:rsidRDefault="00D85D56" w:rsidP="00D85D56">
            <w:pPr>
              <w:jc w:val="both"/>
              <w:rPr>
                <w:rFonts w:ascii="Arial" w:hAnsi="Arial" w:cs="Arial"/>
                <w:color w:val="000000" w:themeColor="text1"/>
                <w:sz w:val="22"/>
                <w:lang w:val="mn-MN"/>
              </w:rPr>
            </w:pPr>
          </w:p>
        </w:tc>
        <w:tc>
          <w:tcPr>
            <w:tcW w:w="4764" w:type="dxa"/>
          </w:tcPr>
          <w:p w14:paraId="117B4900" w14:textId="77777777"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Хамтын гэрээ, дотоод журмыг шинэчлэх</w:t>
            </w:r>
          </w:p>
          <w:p w14:paraId="41AD6E2D" w14:textId="77777777" w:rsidR="00D85D56" w:rsidRPr="00DF4378" w:rsidRDefault="00D85D56" w:rsidP="00D85D56">
            <w:pPr>
              <w:pStyle w:val="NoSpacing"/>
              <w:jc w:val="both"/>
              <w:rPr>
                <w:rFonts w:ascii="Arial" w:hAnsi="Arial" w:cs="Arial"/>
                <w:sz w:val="22"/>
                <w:lang w:val="mn-MN"/>
              </w:rPr>
            </w:pPr>
          </w:p>
        </w:tc>
        <w:tc>
          <w:tcPr>
            <w:tcW w:w="5136" w:type="dxa"/>
          </w:tcPr>
          <w:p w14:paraId="356897C7" w14:textId="4B10D090" w:rsidR="00D85D56" w:rsidRPr="0017576B" w:rsidRDefault="00D85D56" w:rsidP="00D85D56">
            <w:pPr>
              <w:jc w:val="both"/>
              <w:rPr>
                <w:rFonts w:ascii="Arial" w:hAnsi="Arial" w:cs="Arial"/>
                <w:sz w:val="22"/>
                <w:lang w:val="mn-MN"/>
              </w:rPr>
            </w:pPr>
            <w:r w:rsidRPr="0017576B">
              <w:rPr>
                <w:rFonts w:ascii="Arial" w:hAnsi="Arial" w:cs="Arial"/>
                <w:sz w:val="22"/>
                <w:lang w:val="mn-MN"/>
              </w:rPr>
              <w:t xml:space="preserve">ЭМХТ-ийн Ажил олгогч, ажилтны төлөөлөлтэй хийх “Хамтын гэрээ” 2016-2021 онд байгуулагдсан байсан бөгөөд уг гэрээг хуулийн хугацаанд буюу  2022 оны 5 дугаар сарын 25-нд шинэчлэн байгуулсан. Хөдөлмөрийн тухай шинэчилсэн хуультай нийцүүлэн 17 зүйл бүхий “Хөдөлмөрийн дотоод журам”-ыг боловсруулан батлуулж, мөрдөн ажиллаж байна. “Хөдөлмөрийн дотоод журам”-ыг  шинэчлэн төвийн захирлын 2022 оны А/103 дугаар тушаалаар баталсан. </w:t>
            </w:r>
          </w:p>
        </w:tc>
      </w:tr>
      <w:tr w:rsidR="00D85D56" w:rsidRPr="00B0220D" w14:paraId="7FDFFEDA" w14:textId="77777777" w:rsidTr="00822044">
        <w:trPr>
          <w:trHeight w:val="1692"/>
        </w:trPr>
        <w:tc>
          <w:tcPr>
            <w:tcW w:w="805" w:type="dxa"/>
            <w:vMerge/>
            <w:vAlign w:val="center"/>
          </w:tcPr>
          <w:p w14:paraId="1EEA9292" w14:textId="77777777" w:rsidR="00D85D56" w:rsidRDefault="00D85D56" w:rsidP="00D85D56">
            <w:pPr>
              <w:jc w:val="center"/>
              <w:rPr>
                <w:rFonts w:ascii="Arial" w:hAnsi="Arial" w:cs="Arial"/>
                <w:sz w:val="22"/>
                <w:lang w:val="mn-MN"/>
              </w:rPr>
            </w:pPr>
          </w:p>
        </w:tc>
        <w:tc>
          <w:tcPr>
            <w:tcW w:w="2790" w:type="dxa"/>
            <w:vMerge/>
          </w:tcPr>
          <w:p w14:paraId="28059C7E" w14:textId="77777777" w:rsidR="00D85D56" w:rsidRPr="00B0220D" w:rsidRDefault="00D85D56" w:rsidP="00D85D56">
            <w:pPr>
              <w:jc w:val="both"/>
              <w:rPr>
                <w:rFonts w:ascii="Arial" w:hAnsi="Arial" w:cs="Arial"/>
                <w:color w:val="000000" w:themeColor="text1"/>
                <w:sz w:val="22"/>
                <w:lang w:val="mn-MN"/>
              </w:rPr>
            </w:pPr>
          </w:p>
        </w:tc>
        <w:tc>
          <w:tcPr>
            <w:tcW w:w="4764" w:type="dxa"/>
          </w:tcPr>
          <w:p w14:paraId="4D08CE44" w14:textId="77777777" w:rsidR="00D85D56" w:rsidRDefault="00D85D56" w:rsidP="00D85D56">
            <w:pPr>
              <w:pStyle w:val="NoSpacing"/>
              <w:jc w:val="both"/>
              <w:rPr>
                <w:rFonts w:ascii="Arial" w:hAnsi="Arial" w:cs="Arial"/>
                <w:sz w:val="22"/>
                <w:lang w:val="mn-MN"/>
              </w:rPr>
            </w:pPr>
            <w:r w:rsidRPr="00DF4378">
              <w:rPr>
                <w:rFonts w:ascii="Arial" w:hAnsi="Arial" w:cs="Arial"/>
                <w:sz w:val="22"/>
                <w:lang w:val="mn-MN"/>
              </w:rPr>
              <w:t>Ажлын гүйцэтгэлийн үнэлгээг оновчтой болгох</w:t>
            </w:r>
          </w:p>
          <w:p w14:paraId="64873812" w14:textId="77777777"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Үйл ажиллагааны үр дүн, чанарт тохирсон урамшууллын тогтолцоог нэвтрүүлэх</w:t>
            </w:r>
          </w:p>
          <w:p w14:paraId="7A51631D" w14:textId="77777777" w:rsidR="00D85D56" w:rsidRPr="00DF4378" w:rsidRDefault="00D85D56" w:rsidP="00D85D56">
            <w:pPr>
              <w:pStyle w:val="NoSpacing"/>
              <w:jc w:val="both"/>
              <w:rPr>
                <w:rFonts w:ascii="Arial" w:hAnsi="Arial" w:cs="Arial"/>
                <w:sz w:val="22"/>
                <w:lang w:val="mn-MN"/>
              </w:rPr>
            </w:pPr>
          </w:p>
        </w:tc>
        <w:tc>
          <w:tcPr>
            <w:tcW w:w="5136" w:type="dxa"/>
            <w:vMerge w:val="restart"/>
          </w:tcPr>
          <w:p w14:paraId="1F544B78" w14:textId="5F1E958C" w:rsidR="00D85D56" w:rsidRPr="00856654" w:rsidRDefault="00D85D56" w:rsidP="00D85D56">
            <w:pPr>
              <w:jc w:val="both"/>
              <w:rPr>
                <w:rFonts w:ascii="Arial" w:hAnsi="Arial" w:cs="Arial"/>
                <w:sz w:val="22"/>
                <w:lang w:val="mn-MN"/>
              </w:rPr>
            </w:pPr>
            <w:r>
              <w:rPr>
                <w:rFonts w:ascii="Arial" w:hAnsi="Arial" w:cs="Arial"/>
                <w:sz w:val="22"/>
                <w:lang w:val="mn-MN"/>
              </w:rPr>
              <w:t>Т</w:t>
            </w:r>
            <w:r w:rsidRPr="00FA03E9">
              <w:rPr>
                <w:rFonts w:ascii="Arial" w:hAnsi="Arial" w:cs="Arial"/>
                <w:sz w:val="22"/>
                <w:lang w:val="mn-MN"/>
              </w:rPr>
              <w:t xml:space="preserve">өвийн захирлын 2023 оны “Журам шинэчлэн батлах тухай” А/99 дүгээр тушаалын 1 дүгээр хавсралтын 5 дугаар зүйлд зааснаар албан хаагчдын ажлын гүйцэтгэлийн зорилтын биелэлт, үр дүнг харгалзан улирал бүр мөнгөн урамшуулах олгох, жилийн эцэст шилдэг </w:t>
            </w:r>
            <w:r w:rsidRPr="00FA03E9">
              <w:rPr>
                <w:rFonts w:ascii="Arial" w:hAnsi="Arial" w:cs="Arial"/>
                <w:sz w:val="22"/>
                <w:lang w:val="mn-MN"/>
              </w:rPr>
              <w:lastRenderedPageBreak/>
              <w:t>тэргүүний албан хаагчдыг шагнаж урамшуулах үйл ажиллагааг зохион байгуул</w:t>
            </w:r>
            <w:r>
              <w:rPr>
                <w:rFonts w:ascii="Arial" w:hAnsi="Arial" w:cs="Arial"/>
                <w:sz w:val="22"/>
                <w:lang w:val="mn-MN"/>
              </w:rPr>
              <w:t xml:space="preserve">даг. </w:t>
            </w:r>
            <w:r w:rsidRPr="00BB0D5E">
              <w:rPr>
                <w:rFonts w:ascii="Arial" w:hAnsi="Arial" w:cs="Arial"/>
                <w:sz w:val="22"/>
                <w:lang w:val="mn-MN"/>
              </w:rPr>
              <w:t>ХДЖ-ийн 11.12-д зааснаар   ажлын гүйцэтгэл хангалттай үнэлэгдсэн, идэвх санаачлагатай, сахилга хариуцлагын зөрчилгүй албан хаагчдыг шагнах, урамшуулах, олон жил салбартаа үр бүтээлтэй ажилласан албан хаагчдыг төр засгийн шагналд тодорхойлох ажлыг зохион байгуулж, хэрэгжүүлж ажилладаг.</w:t>
            </w:r>
          </w:p>
        </w:tc>
      </w:tr>
      <w:tr w:rsidR="00D85D56" w:rsidRPr="00B0220D" w14:paraId="74CFBF1D" w14:textId="77777777" w:rsidTr="00400620">
        <w:trPr>
          <w:trHeight w:val="2439"/>
        </w:trPr>
        <w:tc>
          <w:tcPr>
            <w:tcW w:w="805" w:type="dxa"/>
            <w:vMerge/>
            <w:vAlign w:val="center"/>
          </w:tcPr>
          <w:p w14:paraId="4F40DD3E" w14:textId="77777777" w:rsidR="00D85D56" w:rsidRDefault="00D85D56" w:rsidP="00D85D56">
            <w:pPr>
              <w:jc w:val="center"/>
              <w:rPr>
                <w:rFonts w:ascii="Arial" w:hAnsi="Arial" w:cs="Arial"/>
                <w:sz w:val="22"/>
                <w:lang w:val="mn-MN"/>
              </w:rPr>
            </w:pPr>
          </w:p>
        </w:tc>
        <w:tc>
          <w:tcPr>
            <w:tcW w:w="2790" w:type="dxa"/>
            <w:vMerge/>
          </w:tcPr>
          <w:p w14:paraId="06746AAB" w14:textId="77777777" w:rsidR="00D85D56" w:rsidRPr="00B0220D" w:rsidRDefault="00D85D56" w:rsidP="00D85D56">
            <w:pPr>
              <w:jc w:val="both"/>
              <w:rPr>
                <w:rFonts w:ascii="Arial" w:hAnsi="Arial" w:cs="Arial"/>
                <w:color w:val="000000" w:themeColor="text1"/>
                <w:sz w:val="22"/>
                <w:lang w:val="mn-MN"/>
              </w:rPr>
            </w:pPr>
          </w:p>
        </w:tc>
        <w:tc>
          <w:tcPr>
            <w:tcW w:w="4764" w:type="dxa"/>
          </w:tcPr>
          <w:p w14:paraId="3B2CDF1D" w14:textId="77777777" w:rsidR="00D85D56" w:rsidRPr="00DF4378" w:rsidRDefault="00D85D56" w:rsidP="00D85D56">
            <w:pPr>
              <w:pStyle w:val="NoSpacing"/>
              <w:jc w:val="both"/>
              <w:rPr>
                <w:rFonts w:ascii="Arial" w:hAnsi="Arial" w:cs="Arial"/>
                <w:sz w:val="22"/>
                <w:lang w:val="mn-MN"/>
              </w:rPr>
            </w:pPr>
          </w:p>
        </w:tc>
        <w:tc>
          <w:tcPr>
            <w:tcW w:w="5136" w:type="dxa"/>
            <w:vMerge/>
          </w:tcPr>
          <w:p w14:paraId="43782FD4" w14:textId="77777777" w:rsidR="00D85D56" w:rsidRPr="00BB0D5E" w:rsidRDefault="00D85D56" w:rsidP="00D85D56">
            <w:pPr>
              <w:pStyle w:val="ListParagraph"/>
              <w:numPr>
                <w:ilvl w:val="0"/>
                <w:numId w:val="34"/>
              </w:numPr>
              <w:jc w:val="both"/>
              <w:rPr>
                <w:rFonts w:ascii="Arial" w:hAnsi="Arial" w:cs="Arial"/>
                <w:sz w:val="22"/>
                <w:lang w:val="mn-MN"/>
              </w:rPr>
            </w:pPr>
          </w:p>
        </w:tc>
      </w:tr>
      <w:tr w:rsidR="00D85D56" w:rsidRPr="00B0220D" w14:paraId="181B0365" w14:textId="77777777" w:rsidTr="0017576B">
        <w:trPr>
          <w:trHeight w:val="1371"/>
        </w:trPr>
        <w:tc>
          <w:tcPr>
            <w:tcW w:w="805" w:type="dxa"/>
            <w:vMerge/>
            <w:vAlign w:val="center"/>
          </w:tcPr>
          <w:p w14:paraId="60E3B957" w14:textId="77777777" w:rsidR="00D85D56" w:rsidRDefault="00D85D56" w:rsidP="00D85D56">
            <w:pPr>
              <w:jc w:val="center"/>
              <w:rPr>
                <w:rFonts w:ascii="Arial" w:hAnsi="Arial" w:cs="Arial"/>
                <w:sz w:val="22"/>
                <w:lang w:val="mn-MN"/>
              </w:rPr>
            </w:pPr>
          </w:p>
        </w:tc>
        <w:tc>
          <w:tcPr>
            <w:tcW w:w="2790" w:type="dxa"/>
            <w:vMerge/>
          </w:tcPr>
          <w:p w14:paraId="1B4A178C" w14:textId="77777777" w:rsidR="00D85D56" w:rsidRPr="00B0220D" w:rsidRDefault="00D85D56" w:rsidP="00D85D56">
            <w:pPr>
              <w:jc w:val="both"/>
              <w:rPr>
                <w:rFonts w:ascii="Arial" w:hAnsi="Arial" w:cs="Arial"/>
                <w:color w:val="000000" w:themeColor="text1"/>
                <w:sz w:val="22"/>
                <w:lang w:val="mn-MN"/>
              </w:rPr>
            </w:pPr>
          </w:p>
        </w:tc>
        <w:tc>
          <w:tcPr>
            <w:tcW w:w="4764" w:type="dxa"/>
          </w:tcPr>
          <w:p w14:paraId="047620A4" w14:textId="079D67EB"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Ажилтан, албан хаагчдын сэтгэл ханамжийн судалгааг тогтмол хийж, судалгаанд тулгуурласан арга хэмжээг үе шаттайгаар хэрэгжүүлэх</w:t>
            </w:r>
          </w:p>
        </w:tc>
        <w:tc>
          <w:tcPr>
            <w:tcW w:w="5136" w:type="dxa"/>
          </w:tcPr>
          <w:p w14:paraId="42CEF1B2" w14:textId="1BB110DF" w:rsidR="00D85D56" w:rsidRPr="0017576B" w:rsidRDefault="00D85D56" w:rsidP="00D85D56">
            <w:pPr>
              <w:jc w:val="both"/>
              <w:rPr>
                <w:rFonts w:ascii="Arial" w:hAnsi="Arial" w:cs="Arial"/>
                <w:sz w:val="22"/>
                <w:lang w:val="mn-MN"/>
              </w:rPr>
            </w:pPr>
            <w:r w:rsidRPr="00BB0D5E">
              <w:rPr>
                <w:rFonts w:ascii="Arial" w:hAnsi="Arial" w:cs="Arial"/>
                <w:sz w:val="22"/>
                <w:lang w:val="mn-MN"/>
              </w:rPr>
              <w:t xml:space="preserve">Жил бүр албан хаагчдын сэтгэл ханамжийн судалгааг авдаг. Судалгааны асуумжаар ирүүлсэн саналыг </w:t>
            </w:r>
            <w:r>
              <w:rPr>
                <w:rFonts w:ascii="Arial" w:hAnsi="Arial" w:cs="Arial"/>
                <w:sz w:val="22"/>
                <w:lang w:val="mn-MN"/>
              </w:rPr>
              <w:t xml:space="preserve">Албан хаагчдын нийгмийн баталгааг хангах болон Гүйцэтгэлийн </w:t>
            </w:r>
            <w:r w:rsidRPr="00BB0D5E">
              <w:rPr>
                <w:rFonts w:ascii="Arial" w:hAnsi="Arial" w:cs="Arial"/>
                <w:sz w:val="22"/>
                <w:lang w:val="mn-MN"/>
              </w:rPr>
              <w:t>төлөвлөгөөнд тусган хэрэгжүүл</w:t>
            </w:r>
            <w:r>
              <w:rPr>
                <w:rFonts w:ascii="Arial" w:hAnsi="Arial" w:cs="Arial"/>
                <w:sz w:val="22"/>
                <w:lang w:val="mn-MN"/>
              </w:rPr>
              <w:t>дэг</w:t>
            </w:r>
            <w:r w:rsidRPr="00BB0D5E">
              <w:rPr>
                <w:rFonts w:ascii="Arial" w:hAnsi="Arial" w:cs="Arial"/>
                <w:sz w:val="22"/>
                <w:lang w:val="mn-MN"/>
              </w:rPr>
              <w:t>.</w:t>
            </w:r>
          </w:p>
        </w:tc>
      </w:tr>
      <w:tr w:rsidR="00D85D56" w:rsidRPr="00B0220D" w14:paraId="31754D61" w14:textId="77777777" w:rsidTr="004C6EE3">
        <w:tc>
          <w:tcPr>
            <w:tcW w:w="13495" w:type="dxa"/>
            <w:gridSpan w:val="4"/>
          </w:tcPr>
          <w:p w14:paraId="6EDD0E2A" w14:textId="5F8B7983" w:rsidR="00D85D56" w:rsidRPr="00B0220D" w:rsidRDefault="00D85D56" w:rsidP="00D85D56">
            <w:pPr>
              <w:spacing w:after="200"/>
              <w:jc w:val="center"/>
              <w:rPr>
                <w:rFonts w:ascii="Arial" w:hAnsi="Arial" w:cs="Arial"/>
                <w:color w:val="000000" w:themeColor="text1"/>
                <w:sz w:val="22"/>
                <w:lang w:val="mn-MN"/>
              </w:rPr>
            </w:pPr>
            <w:r w:rsidRPr="00B0220D">
              <w:rPr>
                <w:rFonts w:ascii="Arial" w:hAnsi="Arial" w:cs="Arial"/>
                <w:b/>
                <w:color w:val="000000" w:themeColor="text1"/>
                <w:sz w:val="22"/>
                <w:lang w:val="mn-MN"/>
              </w:rPr>
              <w:t xml:space="preserve">Зорилт 8.2. </w:t>
            </w:r>
            <w:r w:rsidRPr="00B0220D">
              <w:rPr>
                <w:rFonts w:ascii="Arial" w:hAnsi="Arial" w:cs="Arial"/>
                <w:sz w:val="22"/>
                <w:lang w:val="mn-MN"/>
              </w:rPr>
              <w:t>Байгууллагын үйл ажиллагааг цахим системд нэвтрүүлэх ажлыг эрчимжүүлэх</w:t>
            </w:r>
          </w:p>
        </w:tc>
      </w:tr>
      <w:tr w:rsidR="00D85D56" w:rsidRPr="00B0220D" w14:paraId="194E31DD" w14:textId="77777777" w:rsidTr="005A3085">
        <w:trPr>
          <w:trHeight w:val="841"/>
        </w:trPr>
        <w:tc>
          <w:tcPr>
            <w:tcW w:w="805" w:type="dxa"/>
            <w:vMerge w:val="restart"/>
            <w:vAlign w:val="center"/>
          </w:tcPr>
          <w:p w14:paraId="26ED7779" w14:textId="619D1425" w:rsidR="00D85D56" w:rsidRPr="00B0220D" w:rsidRDefault="00D85D56" w:rsidP="00D85D56">
            <w:pPr>
              <w:jc w:val="center"/>
              <w:rPr>
                <w:rFonts w:ascii="Arial" w:hAnsi="Arial" w:cs="Arial"/>
                <w:sz w:val="22"/>
                <w:lang w:val="mn-MN"/>
              </w:rPr>
            </w:pPr>
            <w:r>
              <w:rPr>
                <w:rFonts w:ascii="Arial" w:hAnsi="Arial" w:cs="Arial"/>
                <w:sz w:val="22"/>
                <w:lang w:val="mn-MN"/>
              </w:rPr>
              <w:t>57</w:t>
            </w:r>
          </w:p>
        </w:tc>
        <w:tc>
          <w:tcPr>
            <w:tcW w:w="2790" w:type="dxa"/>
            <w:vMerge w:val="restart"/>
          </w:tcPr>
          <w:p w14:paraId="7F0D26AF" w14:textId="2C06E679"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Архив, албан хэрэг хөтлөлтийн үйл ажиллагааг цахим системд нэвтрүүлэх</w:t>
            </w:r>
          </w:p>
        </w:tc>
        <w:tc>
          <w:tcPr>
            <w:tcW w:w="4764" w:type="dxa"/>
          </w:tcPr>
          <w:p w14:paraId="2DEDE8EE" w14:textId="77777777"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Архив, албан хэрэг хөтлөлтийн программыг шинэчлэх</w:t>
            </w:r>
          </w:p>
          <w:p w14:paraId="3691FD96" w14:textId="5853585E"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ERP системтэй болох</w:t>
            </w:r>
          </w:p>
        </w:tc>
        <w:tc>
          <w:tcPr>
            <w:tcW w:w="5136" w:type="dxa"/>
          </w:tcPr>
          <w:p w14:paraId="7A0C8F07" w14:textId="77777777" w:rsidR="00D85D56" w:rsidRPr="004643D9" w:rsidRDefault="00D85D56" w:rsidP="00D85D56">
            <w:pPr>
              <w:jc w:val="both"/>
              <w:rPr>
                <w:rFonts w:ascii="Arial" w:hAnsi="Arial" w:cs="Arial"/>
                <w:sz w:val="22"/>
                <w:lang w:val="mn-MN"/>
              </w:rPr>
            </w:pPr>
            <w:r w:rsidRPr="004643D9">
              <w:rPr>
                <w:rFonts w:ascii="Arial" w:hAnsi="Arial" w:cs="Arial"/>
                <w:sz w:val="22"/>
                <w:lang w:val="mn-MN"/>
              </w:rPr>
              <w:t xml:space="preserve">Архив, албан хэрэг хөтлөлтийн үйл ажиллагаанд  2015 оноос одоог хүртэл байгууллагын дотоод удирдлагын цогц систем </w:t>
            </w:r>
            <w:hyperlink r:id="rId17" w:history="1">
              <w:r w:rsidRPr="004643D9">
                <w:rPr>
                  <w:rStyle w:val="Hyperlink"/>
                  <w:rFonts w:ascii="Arial" w:hAnsi="Arial" w:cs="Arial"/>
                  <w:sz w:val="22"/>
                </w:rPr>
                <w:t>www.</w:t>
              </w:r>
              <w:r w:rsidRPr="004643D9">
                <w:rPr>
                  <w:rStyle w:val="Hyperlink"/>
                  <w:rFonts w:ascii="Arial" w:hAnsi="Arial" w:cs="Arial"/>
                  <w:sz w:val="22"/>
                  <w:lang w:val="mn-MN"/>
                </w:rPr>
                <w:t>intranet.gov.mn</w:t>
              </w:r>
            </w:hyperlink>
            <w:r w:rsidRPr="004643D9">
              <w:rPr>
                <w:rFonts w:ascii="Arial" w:hAnsi="Arial" w:cs="Arial"/>
                <w:sz w:val="22"/>
              </w:rPr>
              <w:t xml:space="preserve"> </w:t>
            </w:r>
            <w:r w:rsidRPr="004643D9">
              <w:rPr>
                <w:rFonts w:ascii="Arial" w:hAnsi="Arial" w:cs="Arial"/>
                <w:sz w:val="22"/>
                <w:lang w:val="mn-MN"/>
              </w:rPr>
              <w:t xml:space="preserve">цахим программыг ашиглаж байгаа бөгөөд 2022 оноос Төрийн байгууллагуудын дотоод үйл ажиллагааны удирдлагын нэгдсэн систем болох </w:t>
            </w:r>
            <w:hyperlink r:id="rId18" w:history="1">
              <w:r w:rsidRPr="004643D9">
                <w:rPr>
                  <w:rStyle w:val="Hyperlink"/>
                  <w:rFonts w:ascii="Arial" w:hAnsi="Arial" w:cs="Arial"/>
                  <w:sz w:val="22"/>
                </w:rPr>
                <w:t>www.</w:t>
              </w:r>
              <w:r w:rsidRPr="004643D9">
                <w:rPr>
                  <w:rStyle w:val="Hyperlink"/>
                  <w:rFonts w:ascii="Arial" w:hAnsi="Arial" w:cs="Arial"/>
                  <w:sz w:val="22"/>
                  <w:lang w:val="mn-MN"/>
                </w:rPr>
                <w:t>Erp.e-mongolia.mn</w:t>
              </w:r>
            </w:hyperlink>
            <w:r w:rsidRPr="004643D9">
              <w:rPr>
                <w:rFonts w:ascii="Arial" w:hAnsi="Arial" w:cs="Arial"/>
                <w:sz w:val="22"/>
              </w:rPr>
              <w:t xml:space="preserve"> </w:t>
            </w:r>
            <w:r w:rsidRPr="004643D9">
              <w:rPr>
                <w:rFonts w:ascii="Arial" w:hAnsi="Arial" w:cs="Arial"/>
                <w:sz w:val="22"/>
                <w:lang w:val="mn-MN"/>
              </w:rPr>
              <w:t xml:space="preserve">-ыг давхар хэрэглээнд нэвтрүүлээд байна. </w:t>
            </w:r>
          </w:p>
          <w:p w14:paraId="4ED80643" w14:textId="77777777" w:rsidR="00D85D56" w:rsidRPr="004643D9" w:rsidRDefault="00D85D56" w:rsidP="00D85D56">
            <w:pPr>
              <w:jc w:val="both"/>
              <w:rPr>
                <w:rFonts w:ascii="Arial" w:hAnsi="Arial" w:cs="Arial"/>
                <w:sz w:val="22"/>
                <w:lang w:val="mn-MN"/>
              </w:rPr>
            </w:pPr>
            <w:r w:rsidRPr="004643D9">
              <w:rPr>
                <w:rFonts w:ascii="Arial" w:hAnsi="Arial" w:cs="Arial"/>
                <w:sz w:val="22"/>
                <w:lang w:val="mn-MN"/>
              </w:rPr>
              <w:t xml:space="preserve">Ингэснээр: </w:t>
            </w:r>
          </w:p>
          <w:p w14:paraId="507528F5" w14:textId="77777777" w:rsidR="00D85D56" w:rsidRPr="00315985" w:rsidRDefault="00D85D56" w:rsidP="00D85D56">
            <w:pPr>
              <w:pStyle w:val="ListParagraph"/>
              <w:numPr>
                <w:ilvl w:val="1"/>
                <w:numId w:val="43"/>
              </w:numPr>
              <w:jc w:val="both"/>
              <w:rPr>
                <w:rFonts w:ascii="Arial" w:hAnsi="Arial" w:cs="Arial"/>
                <w:sz w:val="22"/>
                <w:szCs w:val="22"/>
                <w:lang w:val="mn-MN"/>
              </w:rPr>
            </w:pPr>
            <w:r>
              <w:rPr>
                <w:rFonts w:ascii="Arial" w:hAnsi="Arial" w:cs="Arial"/>
                <w:sz w:val="22"/>
                <w:szCs w:val="22"/>
                <w:lang w:val="mn-MN"/>
              </w:rPr>
              <w:t xml:space="preserve">Албан хаагчдын үндсэн </w:t>
            </w:r>
            <w:r w:rsidRPr="00315985">
              <w:rPr>
                <w:rFonts w:ascii="Arial" w:hAnsi="Arial" w:cs="Arial"/>
                <w:sz w:val="22"/>
                <w:szCs w:val="22"/>
                <w:lang w:val="mn-MN"/>
              </w:rPr>
              <w:t xml:space="preserve"> мэдээлэл</w:t>
            </w:r>
          </w:p>
          <w:p w14:paraId="39B11912" w14:textId="77777777" w:rsidR="00D85D56" w:rsidRPr="00315985" w:rsidRDefault="00D85D56" w:rsidP="00D85D56">
            <w:pPr>
              <w:pStyle w:val="ListParagraph"/>
              <w:numPr>
                <w:ilvl w:val="1"/>
                <w:numId w:val="43"/>
              </w:numPr>
              <w:jc w:val="both"/>
              <w:rPr>
                <w:rFonts w:ascii="Arial" w:hAnsi="Arial" w:cs="Arial"/>
                <w:sz w:val="22"/>
                <w:szCs w:val="22"/>
                <w:lang w:val="mn-MN"/>
              </w:rPr>
            </w:pPr>
            <w:r>
              <w:rPr>
                <w:rFonts w:ascii="Arial" w:hAnsi="Arial" w:cs="Arial"/>
                <w:sz w:val="22"/>
                <w:szCs w:val="22"/>
                <w:lang w:val="mn-MN"/>
              </w:rPr>
              <w:t>А</w:t>
            </w:r>
            <w:r w:rsidRPr="00315985">
              <w:rPr>
                <w:rFonts w:ascii="Arial" w:hAnsi="Arial" w:cs="Arial"/>
                <w:sz w:val="22"/>
                <w:szCs w:val="22"/>
                <w:lang w:val="mn-MN"/>
              </w:rPr>
              <w:t>жилтны цаг бүртгэл</w:t>
            </w:r>
          </w:p>
          <w:p w14:paraId="5A1B87C0" w14:textId="77777777" w:rsidR="00D85D56" w:rsidRDefault="00D85D56" w:rsidP="00D85D56">
            <w:pPr>
              <w:pStyle w:val="ListParagraph"/>
              <w:numPr>
                <w:ilvl w:val="1"/>
                <w:numId w:val="43"/>
              </w:numPr>
              <w:jc w:val="both"/>
              <w:rPr>
                <w:rFonts w:ascii="Arial" w:hAnsi="Arial" w:cs="Arial"/>
                <w:sz w:val="22"/>
                <w:szCs w:val="22"/>
                <w:lang w:val="mn-MN"/>
              </w:rPr>
            </w:pPr>
            <w:r>
              <w:rPr>
                <w:rFonts w:ascii="Arial" w:hAnsi="Arial" w:cs="Arial"/>
                <w:sz w:val="22"/>
                <w:szCs w:val="22"/>
                <w:lang w:val="mn-MN"/>
              </w:rPr>
              <w:t>Албан хэрэг хөтлөлт</w:t>
            </w:r>
          </w:p>
          <w:p w14:paraId="6D33C423" w14:textId="77777777" w:rsidR="00D85D56" w:rsidRDefault="00D85D56" w:rsidP="00D85D56">
            <w:pPr>
              <w:pStyle w:val="ListParagraph"/>
              <w:numPr>
                <w:ilvl w:val="1"/>
                <w:numId w:val="43"/>
              </w:numPr>
              <w:jc w:val="both"/>
              <w:rPr>
                <w:rFonts w:ascii="Arial" w:hAnsi="Arial" w:cs="Arial"/>
                <w:sz w:val="22"/>
                <w:szCs w:val="22"/>
                <w:lang w:val="mn-MN"/>
              </w:rPr>
            </w:pPr>
            <w:r>
              <w:rPr>
                <w:rFonts w:ascii="Arial" w:hAnsi="Arial" w:cs="Arial"/>
                <w:sz w:val="22"/>
                <w:szCs w:val="22"/>
                <w:lang w:val="mn-MN"/>
              </w:rPr>
              <w:t>Үүрэг даалгавар</w:t>
            </w:r>
          </w:p>
          <w:p w14:paraId="75F8686D" w14:textId="77777777" w:rsidR="00D85D56" w:rsidRDefault="00D85D56" w:rsidP="00D85D56">
            <w:pPr>
              <w:pStyle w:val="ListParagraph"/>
              <w:numPr>
                <w:ilvl w:val="1"/>
                <w:numId w:val="43"/>
              </w:numPr>
              <w:jc w:val="both"/>
              <w:rPr>
                <w:rFonts w:ascii="Arial" w:hAnsi="Arial" w:cs="Arial"/>
                <w:sz w:val="22"/>
                <w:szCs w:val="22"/>
                <w:lang w:val="mn-MN"/>
              </w:rPr>
            </w:pPr>
            <w:r>
              <w:rPr>
                <w:rFonts w:ascii="Arial" w:hAnsi="Arial" w:cs="Arial"/>
                <w:sz w:val="22"/>
                <w:szCs w:val="22"/>
                <w:lang w:val="mn-MN"/>
              </w:rPr>
              <w:t>Хүний нөөцийн тайлан</w:t>
            </w:r>
          </w:p>
          <w:p w14:paraId="55CB0539" w14:textId="77777777" w:rsidR="00D85D56" w:rsidRPr="00315985" w:rsidRDefault="00D85D56" w:rsidP="00D85D56">
            <w:pPr>
              <w:pStyle w:val="ListParagraph"/>
              <w:numPr>
                <w:ilvl w:val="1"/>
                <w:numId w:val="43"/>
              </w:numPr>
              <w:jc w:val="both"/>
              <w:rPr>
                <w:rFonts w:ascii="Arial" w:hAnsi="Arial" w:cs="Arial"/>
                <w:sz w:val="22"/>
                <w:szCs w:val="22"/>
                <w:lang w:val="mn-MN"/>
              </w:rPr>
            </w:pPr>
            <w:r>
              <w:rPr>
                <w:rFonts w:ascii="Arial" w:hAnsi="Arial" w:cs="Arial"/>
                <w:sz w:val="22"/>
                <w:szCs w:val="22"/>
                <w:lang w:val="mn-MN"/>
              </w:rPr>
              <w:t>Өргөдөл, гомдлын тайлан</w:t>
            </w:r>
          </w:p>
          <w:p w14:paraId="19BA40A1" w14:textId="0AB02EEB" w:rsidR="00D85D56" w:rsidRPr="005A3085" w:rsidRDefault="00D85D56" w:rsidP="00D85D56">
            <w:pPr>
              <w:pStyle w:val="ListParagraph"/>
              <w:numPr>
                <w:ilvl w:val="1"/>
                <w:numId w:val="43"/>
              </w:numPr>
              <w:jc w:val="both"/>
              <w:rPr>
                <w:rFonts w:ascii="Arial" w:hAnsi="Arial" w:cs="Arial"/>
                <w:sz w:val="22"/>
                <w:lang w:val="mn-MN"/>
              </w:rPr>
            </w:pPr>
            <w:r w:rsidRPr="00315985">
              <w:rPr>
                <w:rFonts w:ascii="Arial" w:hAnsi="Arial" w:cs="Arial"/>
                <w:sz w:val="22"/>
                <w:szCs w:val="22"/>
                <w:lang w:val="mn-MN"/>
              </w:rPr>
              <w:t xml:space="preserve"> </w:t>
            </w:r>
            <w:r>
              <w:rPr>
                <w:rFonts w:ascii="Arial" w:hAnsi="Arial" w:cs="Arial"/>
                <w:sz w:val="22"/>
                <w:szCs w:val="22"/>
                <w:lang w:val="mn-MN"/>
              </w:rPr>
              <w:t>Ө</w:t>
            </w:r>
            <w:r w:rsidRPr="00315985">
              <w:rPr>
                <w:rFonts w:ascii="Arial" w:hAnsi="Arial" w:cs="Arial"/>
                <w:sz w:val="22"/>
                <w:szCs w:val="22"/>
                <w:lang w:val="mn-MN"/>
              </w:rPr>
              <w:t>дөр тутм</w:t>
            </w:r>
            <w:r>
              <w:rPr>
                <w:rFonts w:ascii="Arial" w:hAnsi="Arial" w:cs="Arial"/>
                <w:sz w:val="22"/>
                <w:szCs w:val="22"/>
                <w:lang w:val="mn-MN"/>
              </w:rPr>
              <w:t>ы</w:t>
            </w:r>
            <w:r w:rsidRPr="00315985">
              <w:rPr>
                <w:rFonts w:ascii="Arial" w:hAnsi="Arial" w:cs="Arial"/>
                <w:sz w:val="22"/>
                <w:szCs w:val="22"/>
                <w:lang w:val="mn-MN"/>
              </w:rPr>
              <w:t>н ажлын гүйцэтгэлийн мэдээлэл</w:t>
            </w:r>
            <w:r>
              <w:rPr>
                <w:rFonts w:ascii="Arial" w:hAnsi="Arial" w:cs="Arial"/>
                <w:sz w:val="22"/>
                <w:szCs w:val="22"/>
                <w:lang w:val="mn-MN"/>
              </w:rPr>
              <w:t xml:space="preserve"> тус тус  цахимжаад байна.</w:t>
            </w:r>
          </w:p>
        </w:tc>
      </w:tr>
      <w:tr w:rsidR="00D85D56" w:rsidRPr="00B0220D" w14:paraId="66103213" w14:textId="77777777" w:rsidTr="005A3085">
        <w:trPr>
          <w:trHeight w:val="1122"/>
        </w:trPr>
        <w:tc>
          <w:tcPr>
            <w:tcW w:w="805" w:type="dxa"/>
            <w:vMerge/>
            <w:vAlign w:val="center"/>
          </w:tcPr>
          <w:p w14:paraId="68B94D7E" w14:textId="77777777" w:rsidR="00D85D56" w:rsidRDefault="00D85D56" w:rsidP="00D85D56">
            <w:pPr>
              <w:jc w:val="center"/>
              <w:rPr>
                <w:rFonts w:ascii="Arial" w:hAnsi="Arial" w:cs="Arial"/>
                <w:sz w:val="22"/>
                <w:lang w:val="mn-MN"/>
              </w:rPr>
            </w:pPr>
          </w:p>
        </w:tc>
        <w:tc>
          <w:tcPr>
            <w:tcW w:w="2790" w:type="dxa"/>
            <w:vMerge/>
          </w:tcPr>
          <w:p w14:paraId="27DEDAD4" w14:textId="77777777" w:rsidR="00D85D56" w:rsidRPr="00B0220D" w:rsidRDefault="00D85D56" w:rsidP="00D85D56">
            <w:pPr>
              <w:jc w:val="both"/>
              <w:rPr>
                <w:rFonts w:ascii="Arial" w:hAnsi="Arial" w:cs="Arial"/>
                <w:color w:val="000000" w:themeColor="text1"/>
                <w:sz w:val="22"/>
                <w:lang w:val="mn-MN"/>
              </w:rPr>
            </w:pPr>
          </w:p>
        </w:tc>
        <w:tc>
          <w:tcPr>
            <w:tcW w:w="4764" w:type="dxa"/>
          </w:tcPr>
          <w:p w14:paraId="25A189F3" w14:textId="77777777"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ЭМХТ-ийн архивын баримт бичгийг цахим хэлбэрт шилжүүлэх</w:t>
            </w:r>
          </w:p>
          <w:p w14:paraId="2B7DBAC1" w14:textId="77777777" w:rsidR="00D85D56" w:rsidRPr="00DF4378" w:rsidRDefault="00D85D56" w:rsidP="00D85D56">
            <w:pPr>
              <w:pStyle w:val="NoSpacing"/>
              <w:jc w:val="both"/>
              <w:rPr>
                <w:rFonts w:ascii="Arial" w:hAnsi="Arial" w:cs="Arial"/>
                <w:sz w:val="22"/>
                <w:lang w:val="mn-MN"/>
              </w:rPr>
            </w:pPr>
          </w:p>
        </w:tc>
        <w:tc>
          <w:tcPr>
            <w:tcW w:w="5136" w:type="dxa"/>
          </w:tcPr>
          <w:p w14:paraId="2C8EC5B8" w14:textId="77777777" w:rsidR="00D85D56" w:rsidRPr="005A3085" w:rsidRDefault="00D85D56" w:rsidP="00D85D56">
            <w:pPr>
              <w:jc w:val="both"/>
              <w:rPr>
                <w:rFonts w:ascii="Arial" w:hAnsi="Arial" w:cs="Arial"/>
                <w:sz w:val="22"/>
                <w:lang w:val="mn-MN"/>
              </w:rPr>
            </w:pPr>
            <w:r w:rsidRPr="005A3085">
              <w:rPr>
                <w:rFonts w:ascii="Arial" w:hAnsi="Arial" w:cs="Arial"/>
                <w:sz w:val="22"/>
                <w:lang w:val="mn-MN"/>
              </w:rPr>
              <w:t>Эдгээр программууд дээр байгууллагын хөтлөх хэргийн нэрийн жагсаалтын дагуу цахим архив үүсч Үндэсний дата төв дээр байрших сервер дээр хадгалагдаж байна.</w:t>
            </w:r>
          </w:p>
          <w:p w14:paraId="11723962" w14:textId="77777777" w:rsidR="00D85D56" w:rsidRPr="005A3085" w:rsidRDefault="00D85D56" w:rsidP="00D85D56">
            <w:pPr>
              <w:jc w:val="both"/>
              <w:rPr>
                <w:rFonts w:ascii="Arial" w:hAnsi="Arial" w:cs="Arial"/>
                <w:sz w:val="22"/>
                <w:lang w:val="mn-MN"/>
              </w:rPr>
            </w:pPr>
          </w:p>
        </w:tc>
      </w:tr>
      <w:tr w:rsidR="00D85D56" w:rsidRPr="00B0220D" w14:paraId="5654FCF2" w14:textId="77777777" w:rsidTr="00400620">
        <w:tc>
          <w:tcPr>
            <w:tcW w:w="805" w:type="dxa"/>
            <w:vAlign w:val="center"/>
          </w:tcPr>
          <w:p w14:paraId="4194FC37" w14:textId="3846AE01" w:rsidR="00D85D56" w:rsidRPr="00B0220D" w:rsidRDefault="00D85D56" w:rsidP="00D85D56">
            <w:pPr>
              <w:jc w:val="center"/>
              <w:rPr>
                <w:rFonts w:ascii="Arial" w:hAnsi="Arial" w:cs="Arial"/>
                <w:sz w:val="22"/>
                <w:lang w:val="mn-MN"/>
              </w:rPr>
            </w:pPr>
            <w:r>
              <w:rPr>
                <w:rFonts w:ascii="Arial" w:hAnsi="Arial" w:cs="Arial"/>
                <w:sz w:val="22"/>
                <w:lang w:val="mn-MN"/>
              </w:rPr>
              <w:t>58</w:t>
            </w:r>
          </w:p>
        </w:tc>
        <w:tc>
          <w:tcPr>
            <w:tcW w:w="2790" w:type="dxa"/>
          </w:tcPr>
          <w:p w14:paraId="0B9C9E64" w14:textId="7F150EB9"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Архивын өрөө тасалгааг өргөжүүлэх, зориулалтын шүүгээгээр хангах</w:t>
            </w:r>
          </w:p>
        </w:tc>
        <w:tc>
          <w:tcPr>
            <w:tcW w:w="4764" w:type="dxa"/>
          </w:tcPr>
          <w:p w14:paraId="12751A61" w14:textId="6B621261"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ЭМХТ-ийн архивын өрөө, зориулалтын шүүгээний тоог нэмэгдүүлэх</w:t>
            </w:r>
          </w:p>
        </w:tc>
        <w:tc>
          <w:tcPr>
            <w:tcW w:w="5136" w:type="dxa"/>
          </w:tcPr>
          <w:p w14:paraId="2CA26BB2" w14:textId="77777777" w:rsidR="00D85D56" w:rsidRDefault="00D85D56" w:rsidP="00D85D56">
            <w:pPr>
              <w:jc w:val="both"/>
              <w:rPr>
                <w:rFonts w:ascii="Arial" w:hAnsi="Arial" w:cs="Arial"/>
                <w:sz w:val="22"/>
                <w:lang w:val="mn-MN"/>
              </w:rPr>
            </w:pPr>
            <w:r>
              <w:rPr>
                <w:rFonts w:ascii="Arial" w:hAnsi="Arial" w:cs="Arial"/>
                <w:sz w:val="22"/>
                <w:lang w:val="mn-MN"/>
              </w:rPr>
              <w:t xml:space="preserve">Тус төвийн архив нь 1996 онд албан ёсоор байгуулагдан 28 жил болж байгаа бөгөөд 59, 12, 20м.кв  талбай бүхий 3 өрөөтэй. </w:t>
            </w:r>
          </w:p>
          <w:p w14:paraId="6E0A699F" w14:textId="77777777" w:rsidR="00D85D56" w:rsidRDefault="00D85D56" w:rsidP="00D85D56">
            <w:pPr>
              <w:jc w:val="both"/>
              <w:rPr>
                <w:rFonts w:ascii="Arial" w:hAnsi="Arial" w:cs="Arial"/>
                <w:sz w:val="22"/>
                <w:lang w:val="mn-MN"/>
              </w:rPr>
            </w:pPr>
            <w:r>
              <w:rPr>
                <w:rFonts w:ascii="Arial" w:hAnsi="Arial" w:cs="Arial"/>
                <w:sz w:val="22"/>
                <w:lang w:val="mn-MN"/>
              </w:rPr>
              <w:t xml:space="preserve">2023 оны байдлаар 21565 хадгаламжийн нэгж болон 2728 цахим баримт хадгалагдаж байна. </w:t>
            </w:r>
          </w:p>
          <w:p w14:paraId="3181A99F" w14:textId="2082F06D" w:rsidR="00D85D56" w:rsidRPr="004643D9" w:rsidRDefault="00D85D56" w:rsidP="00D85D56">
            <w:pPr>
              <w:jc w:val="both"/>
              <w:rPr>
                <w:rFonts w:ascii="Arial" w:hAnsi="Arial" w:cs="Arial"/>
                <w:sz w:val="22"/>
                <w:lang w:val="mn-MN"/>
              </w:rPr>
            </w:pPr>
            <w:r w:rsidRPr="004643D9">
              <w:rPr>
                <w:rFonts w:ascii="Arial" w:hAnsi="Arial" w:cs="Arial"/>
                <w:sz w:val="22"/>
                <w:lang w:val="mn-MN"/>
              </w:rPr>
              <w:t>Архивын өрөөнүүдэд 2019, 2020 онд тус бүр 6 тавиур бүхий 12 нягтаршуулсан шүүгээ болон 2020 онд цахим баримт хадгалах зориулалтын сефийг тус тус шинээр авч зориулалтын шүүгээний тоог нэмэгдүүлсэн.</w:t>
            </w:r>
          </w:p>
        </w:tc>
      </w:tr>
      <w:tr w:rsidR="00D85D56" w:rsidRPr="00B0220D" w14:paraId="6AFC54AE" w14:textId="77777777" w:rsidTr="00584969">
        <w:trPr>
          <w:trHeight w:val="1152"/>
        </w:trPr>
        <w:tc>
          <w:tcPr>
            <w:tcW w:w="805" w:type="dxa"/>
            <w:vMerge w:val="restart"/>
            <w:vAlign w:val="center"/>
          </w:tcPr>
          <w:p w14:paraId="4701BD9D" w14:textId="0B71E9B2" w:rsidR="00D85D56" w:rsidRPr="00B0220D" w:rsidRDefault="00D85D56" w:rsidP="00D85D56">
            <w:pPr>
              <w:jc w:val="center"/>
              <w:rPr>
                <w:rFonts w:ascii="Arial" w:hAnsi="Arial" w:cs="Arial"/>
                <w:sz w:val="22"/>
                <w:lang w:val="mn-MN"/>
              </w:rPr>
            </w:pPr>
            <w:r>
              <w:rPr>
                <w:rFonts w:ascii="Arial" w:hAnsi="Arial" w:cs="Arial"/>
                <w:sz w:val="22"/>
                <w:lang w:val="mn-MN"/>
              </w:rPr>
              <w:t>59</w:t>
            </w:r>
          </w:p>
        </w:tc>
        <w:tc>
          <w:tcPr>
            <w:tcW w:w="2790" w:type="dxa"/>
            <w:vMerge w:val="restart"/>
          </w:tcPr>
          <w:p w14:paraId="28D40CB9" w14:textId="33C0730D" w:rsidR="00D85D56" w:rsidRPr="00B0220D" w:rsidRDefault="00D85D56" w:rsidP="00D85D56">
            <w:pPr>
              <w:jc w:val="both"/>
              <w:rPr>
                <w:rFonts w:ascii="Arial" w:hAnsi="Arial" w:cs="Arial"/>
                <w:sz w:val="22"/>
                <w:lang w:val="mn-MN"/>
              </w:rPr>
            </w:pPr>
            <w:r w:rsidRPr="00B0220D">
              <w:rPr>
                <w:rFonts w:ascii="Arial" w:hAnsi="Arial" w:cs="Arial"/>
                <w:color w:val="000000" w:themeColor="text1"/>
                <w:sz w:val="22"/>
                <w:lang w:val="mn-MN"/>
              </w:rPr>
              <w:t>Дотуур байранд орох хүсэлт болон сонголтыг цахим системд нэвтрүүлэх</w:t>
            </w:r>
          </w:p>
        </w:tc>
        <w:tc>
          <w:tcPr>
            <w:tcW w:w="4764" w:type="dxa"/>
          </w:tcPr>
          <w:p w14:paraId="1051B98E" w14:textId="77777777"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Байранд орох өргөдлийг цахимаар бүртгэдэг болсон байна.</w:t>
            </w:r>
          </w:p>
          <w:p w14:paraId="2A482C8B" w14:textId="77777777"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Байранд орох эмнэлгийн мэргэжилтнийг цахимаар сонгодог болсон байна.</w:t>
            </w:r>
          </w:p>
          <w:p w14:paraId="69F8E321" w14:textId="07A68D9C" w:rsidR="00D85D56" w:rsidRPr="00DF4378" w:rsidRDefault="00D85D56" w:rsidP="00D85D56">
            <w:pPr>
              <w:pStyle w:val="NoSpacing"/>
              <w:jc w:val="both"/>
              <w:rPr>
                <w:lang w:val="mn-MN"/>
              </w:rPr>
            </w:pPr>
          </w:p>
        </w:tc>
        <w:tc>
          <w:tcPr>
            <w:tcW w:w="5136" w:type="dxa"/>
          </w:tcPr>
          <w:p w14:paraId="0C2E6599" w14:textId="44F5A9AC" w:rsidR="00D85D56" w:rsidRPr="00584969" w:rsidRDefault="00D85D56" w:rsidP="00D85D56">
            <w:pPr>
              <w:jc w:val="both"/>
              <w:rPr>
                <w:rFonts w:ascii="Arial" w:hAnsi="Arial" w:cs="Arial"/>
                <w:sz w:val="22"/>
                <w:lang w:val="mn-MN"/>
              </w:rPr>
            </w:pPr>
            <w:r w:rsidRPr="00584969">
              <w:rPr>
                <w:rFonts w:ascii="Arial" w:hAnsi="Arial" w:cs="Arial"/>
                <w:sz w:val="22"/>
                <w:lang w:val="mn-MN"/>
              </w:rPr>
              <w:t xml:space="preserve">Төвийн цахим хуудсанд байршуулсан холбоосоор Дотуур байранд орох өргөдлийг 2022 онд цахимаар хүлээн авч бүртгэсэн ба  189 хүн бүртгүүлж 150 хүнийг байраар хангасан. </w:t>
            </w:r>
          </w:p>
        </w:tc>
      </w:tr>
      <w:tr w:rsidR="00D85D56" w:rsidRPr="00B0220D" w14:paraId="7D94CF62" w14:textId="77777777" w:rsidTr="00400620">
        <w:trPr>
          <w:trHeight w:val="1785"/>
        </w:trPr>
        <w:tc>
          <w:tcPr>
            <w:tcW w:w="805" w:type="dxa"/>
            <w:vMerge/>
            <w:vAlign w:val="center"/>
          </w:tcPr>
          <w:p w14:paraId="0206781D" w14:textId="77777777" w:rsidR="00D85D56" w:rsidRDefault="00D85D56" w:rsidP="00D85D56">
            <w:pPr>
              <w:jc w:val="center"/>
              <w:rPr>
                <w:rFonts w:ascii="Arial" w:hAnsi="Arial" w:cs="Arial"/>
                <w:sz w:val="22"/>
                <w:lang w:val="mn-MN"/>
              </w:rPr>
            </w:pPr>
          </w:p>
        </w:tc>
        <w:tc>
          <w:tcPr>
            <w:tcW w:w="2790" w:type="dxa"/>
            <w:vMerge/>
          </w:tcPr>
          <w:p w14:paraId="4D3AAFA0" w14:textId="77777777" w:rsidR="00D85D56" w:rsidRPr="00B0220D" w:rsidRDefault="00D85D56" w:rsidP="00D85D56">
            <w:pPr>
              <w:jc w:val="both"/>
              <w:rPr>
                <w:rFonts w:ascii="Arial" w:hAnsi="Arial" w:cs="Arial"/>
                <w:color w:val="000000" w:themeColor="text1"/>
                <w:sz w:val="22"/>
                <w:lang w:val="mn-MN"/>
              </w:rPr>
            </w:pPr>
          </w:p>
        </w:tc>
        <w:tc>
          <w:tcPr>
            <w:tcW w:w="4764" w:type="dxa"/>
          </w:tcPr>
          <w:p w14:paraId="5F7064B8" w14:textId="1B9352B2" w:rsidR="00D85D56" w:rsidRPr="00DF4378" w:rsidRDefault="00D85D56" w:rsidP="00D85D56">
            <w:pPr>
              <w:pStyle w:val="NoSpacing"/>
              <w:jc w:val="both"/>
              <w:rPr>
                <w:rFonts w:ascii="Arial" w:hAnsi="Arial" w:cs="Arial"/>
                <w:sz w:val="22"/>
                <w:lang w:val="mn-MN"/>
              </w:rPr>
            </w:pPr>
            <w:r w:rsidRPr="00DF4378">
              <w:rPr>
                <w:rFonts w:ascii="Arial" w:hAnsi="Arial" w:cs="Arial"/>
                <w:sz w:val="22"/>
                <w:lang w:val="mn-MN"/>
              </w:rPr>
              <w:t>Програм</w:t>
            </w:r>
            <w:r>
              <w:rPr>
                <w:rFonts w:ascii="Arial" w:hAnsi="Arial" w:cs="Arial"/>
                <w:sz w:val="22"/>
                <w:lang w:val="mn-MN"/>
              </w:rPr>
              <w:t>м</w:t>
            </w:r>
            <w:r w:rsidRPr="00DF4378">
              <w:rPr>
                <w:rFonts w:ascii="Arial" w:hAnsi="Arial" w:cs="Arial"/>
                <w:sz w:val="22"/>
                <w:lang w:val="mn-MN"/>
              </w:rPr>
              <w:t xml:space="preserve"> хангамжийг бий болгон ашиглалтад оруулах</w:t>
            </w:r>
          </w:p>
        </w:tc>
        <w:tc>
          <w:tcPr>
            <w:tcW w:w="5136" w:type="dxa"/>
          </w:tcPr>
          <w:p w14:paraId="75D4BE48" w14:textId="62DD1E05" w:rsidR="00D85D56" w:rsidRPr="00584969" w:rsidRDefault="00D85D56" w:rsidP="00D85D56">
            <w:pPr>
              <w:jc w:val="both"/>
              <w:rPr>
                <w:rFonts w:ascii="Arial" w:hAnsi="Arial" w:cs="Arial"/>
                <w:sz w:val="22"/>
                <w:lang w:val="mn-MN"/>
              </w:rPr>
            </w:pPr>
            <w:r w:rsidRPr="00584969">
              <w:rPr>
                <w:rFonts w:ascii="Arial" w:hAnsi="Arial" w:cs="Arial"/>
                <w:sz w:val="22"/>
                <w:lang w:val="mn-MN"/>
              </w:rPr>
              <w:t>Вэб-д суурилсан Цахим бүртгэлийн программ хангамжийг боловсруулсан боловч 2022 оны 10 дугаар сард Хот байгуулалтын хөгжлийн газраас ЭМХТ-ийн 2-р байрыг газар хөтлөлтөд тэсвэргүй, нурах аюултай гэсэн дүгнэлтийг ирүүлсэн тул дотуур байранд орох хүсэлт авахгүй байгаагаас үүдэн уг программ хангамжийг туршиж эхлээгүй.</w:t>
            </w:r>
          </w:p>
        </w:tc>
      </w:tr>
      <w:tr w:rsidR="00D85D56" w:rsidRPr="00B0220D" w14:paraId="39E8176B" w14:textId="77777777" w:rsidTr="005C46C7">
        <w:tc>
          <w:tcPr>
            <w:tcW w:w="13495" w:type="dxa"/>
            <w:gridSpan w:val="4"/>
          </w:tcPr>
          <w:p w14:paraId="57C365FA" w14:textId="5B4D89CB" w:rsidR="00D85D56" w:rsidRDefault="00D85D56" w:rsidP="00D85D56">
            <w:pPr>
              <w:contextualSpacing/>
              <w:jc w:val="center"/>
              <w:rPr>
                <w:rFonts w:ascii="Arial" w:hAnsi="Arial" w:cs="Arial"/>
                <w:sz w:val="22"/>
                <w:lang w:val="mn-MN"/>
              </w:rPr>
            </w:pPr>
            <w:r w:rsidRPr="00B0220D">
              <w:rPr>
                <w:rFonts w:ascii="Arial" w:hAnsi="Arial" w:cs="Arial"/>
                <w:b/>
                <w:color w:val="000000" w:themeColor="text1"/>
                <w:sz w:val="22"/>
                <w:lang w:val="mn-MN"/>
              </w:rPr>
              <w:t>Зорилт 8.</w:t>
            </w:r>
            <w:r>
              <w:rPr>
                <w:rFonts w:ascii="Arial" w:hAnsi="Arial" w:cs="Arial"/>
                <w:b/>
                <w:color w:val="000000" w:themeColor="text1"/>
                <w:sz w:val="22"/>
                <w:lang w:val="mn-MN"/>
              </w:rPr>
              <w:t>3</w:t>
            </w:r>
            <w:r w:rsidRPr="00B0220D">
              <w:rPr>
                <w:rFonts w:ascii="Arial" w:hAnsi="Arial" w:cs="Arial"/>
                <w:b/>
                <w:color w:val="000000" w:themeColor="text1"/>
                <w:sz w:val="22"/>
                <w:lang w:val="mn-MN"/>
              </w:rPr>
              <w:t xml:space="preserve">. </w:t>
            </w:r>
            <w:r w:rsidRPr="00B0220D">
              <w:rPr>
                <w:rFonts w:ascii="Arial" w:hAnsi="Arial" w:cs="Arial"/>
                <w:sz w:val="22"/>
                <w:lang w:val="mn-MN"/>
              </w:rPr>
              <w:t>Орон нутгийн эмнэлгийн мэргэжилтнийг төгсөлтийн дараах сургалтад  суралцах хугацаанд</w:t>
            </w:r>
          </w:p>
          <w:p w14:paraId="3E32B21F" w14:textId="50048086" w:rsidR="00D85D56" w:rsidRPr="00B0220D" w:rsidRDefault="00D85D56" w:rsidP="00D85D56">
            <w:pPr>
              <w:contextualSpacing/>
              <w:jc w:val="center"/>
              <w:rPr>
                <w:rFonts w:ascii="Arial" w:hAnsi="Arial" w:cs="Arial"/>
                <w:sz w:val="22"/>
                <w:lang w:val="mn-MN"/>
              </w:rPr>
            </w:pPr>
            <w:r w:rsidRPr="00B0220D">
              <w:rPr>
                <w:rFonts w:ascii="Arial" w:hAnsi="Arial" w:cs="Arial"/>
                <w:sz w:val="22"/>
                <w:lang w:val="mn-MN"/>
              </w:rPr>
              <w:t>амьдрах дотуур байрны орчин, хангамж, үйлчилгээ, хүртээмжийг сайжруулах</w:t>
            </w:r>
          </w:p>
        </w:tc>
      </w:tr>
      <w:tr w:rsidR="00D85D56" w:rsidRPr="00B0220D" w14:paraId="1FDF562D" w14:textId="77777777" w:rsidTr="00400620">
        <w:tc>
          <w:tcPr>
            <w:tcW w:w="805" w:type="dxa"/>
            <w:vAlign w:val="center"/>
          </w:tcPr>
          <w:p w14:paraId="42DF6C28" w14:textId="71853871" w:rsidR="00D85D56" w:rsidRPr="00B0220D" w:rsidRDefault="00D85D56" w:rsidP="00D85D56">
            <w:pPr>
              <w:jc w:val="center"/>
              <w:rPr>
                <w:rFonts w:ascii="Arial" w:hAnsi="Arial" w:cs="Arial"/>
                <w:sz w:val="22"/>
                <w:lang w:val="mn-MN"/>
              </w:rPr>
            </w:pPr>
            <w:r>
              <w:rPr>
                <w:rFonts w:ascii="Arial" w:hAnsi="Arial" w:cs="Arial"/>
                <w:sz w:val="22"/>
                <w:lang w:val="mn-MN"/>
              </w:rPr>
              <w:t>63</w:t>
            </w:r>
          </w:p>
        </w:tc>
        <w:tc>
          <w:tcPr>
            <w:tcW w:w="2790" w:type="dxa"/>
          </w:tcPr>
          <w:p w14:paraId="2A4A11B6" w14:textId="77777777" w:rsidR="00D85D56" w:rsidRDefault="00D85D56" w:rsidP="00D85D56">
            <w:pPr>
              <w:shd w:val="clear" w:color="auto" w:fill="FFFFFF"/>
              <w:jc w:val="both"/>
              <w:rPr>
                <w:rFonts w:ascii="Arial" w:eastAsia="Times New Roman" w:hAnsi="Arial" w:cs="Arial"/>
                <w:color w:val="000000"/>
                <w:sz w:val="22"/>
                <w:lang w:val="mn-MN"/>
              </w:rPr>
            </w:pPr>
            <w:r w:rsidRPr="00B0220D">
              <w:rPr>
                <w:rFonts w:ascii="Arial" w:eastAsia="Times New Roman" w:hAnsi="Arial" w:cs="Arial"/>
                <w:color w:val="000000"/>
                <w:sz w:val="22"/>
                <w:lang w:val="mn-MN"/>
              </w:rPr>
              <w:t xml:space="preserve">ЭМХТ-ийн 2-р байранд урсгал засвар хийх </w:t>
            </w:r>
          </w:p>
          <w:p w14:paraId="22B4AF47" w14:textId="7696367A" w:rsidR="00D85D56" w:rsidRPr="00B0220D" w:rsidRDefault="00D85D56" w:rsidP="00D85D56">
            <w:pPr>
              <w:shd w:val="clear" w:color="auto" w:fill="FFFFFF"/>
              <w:jc w:val="both"/>
              <w:rPr>
                <w:rFonts w:ascii="Arial" w:eastAsia="Times New Roman" w:hAnsi="Arial" w:cs="Arial"/>
                <w:i/>
                <w:color w:val="000000"/>
                <w:sz w:val="22"/>
                <w:lang w:val="mn-MN"/>
              </w:rPr>
            </w:pPr>
            <w:r w:rsidRPr="00B0220D">
              <w:rPr>
                <w:rFonts w:ascii="Arial" w:eastAsia="Times New Roman" w:hAnsi="Arial" w:cs="Arial"/>
                <w:color w:val="000000"/>
                <w:sz w:val="22"/>
                <w:lang w:val="mn-MN"/>
              </w:rPr>
              <w:t>/цахилгааны монтаж, сантехник, барилгын дотоод, гадна засвар/</w:t>
            </w:r>
          </w:p>
          <w:p w14:paraId="10450756" w14:textId="77777777" w:rsidR="00D85D56" w:rsidRPr="00B0220D" w:rsidRDefault="00D85D56" w:rsidP="00D85D56">
            <w:pPr>
              <w:jc w:val="both"/>
              <w:rPr>
                <w:rFonts w:ascii="Arial" w:hAnsi="Arial" w:cs="Arial"/>
                <w:sz w:val="22"/>
                <w:lang w:val="mn-MN"/>
              </w:rPr>
            </w:pPr>
          </w:p>
        </w:tc>
        <w:tc>
          <w:tcPr>
            <w:tcW w:w="4764" w:type="dxa"/>
          </w:tcPr>
          <w:p w14:paraId="2C6B855C" w14:textId="77777777" w:rsidR="00D85D56" w:rsidRPr="00DF4378" w:rsidRDefault="00D85D56" w:rsidP="00D85D56">
            <w:pPr>
              <w:pStyle w:val="NoSpacing"/>
              <w:numPr>
                <w:ilvl w:val="0"/>
                <w:numId w:val="37"/>
              </w:numPr>
              <w:jc w:val="both"/>
              <w:rPr>
                <w:rFonts w:ascii="Arial" w:hAnsi="Arial" w:cs="Arial"/>
                <w:sz w:val="22"/>
                <w:lang w:val="mn-MN"/>
              </w:rPr>
            </w:pPr>
            <w:r w:rsidRPr="00DF4378">
              <w:rPr>
                <w:rFonts w:ascii="Arial" w:hAnsi="Arial" w:cs="Arial"/>
                <w:sz w:val="22"/>
                <w:lang w:val="mn-MN"/>
              </w:rPr>
              <w:t>Урсгал засварын төсвийг жил бүрийн улсын төсөвт батлуулах</w:t>
            </w:r>
          </w:p>
          <w:p w14:paraId="433728B0" w14:textId="33E7E8A4" w:rsidR="00D85D56" w:rsidRPr="00B0220D" w:rsidRDefault="00D85D56" w:rsidP="00D85D56">
            <w:pPr>
              <w:pStyle w:val="NoSpacing"/>
              <w:numPr>
                <w:ilvl w:val="0"/>
                <w:numId w:val="37"/>
              </w:numPr>
              <w:jc w:val="both"/>
              <w:rPr>
                <w:lang w:val="mn-MN"/>
              </w:rPr>
            </w:pPr>
            <w:r w:rsidRPr="00DF4378">
              <w:rPr>
                <w:rFonts w:ascii="Arial" w:hAnsi="Arial" w:cs="Arial"/>
                <w:sz w:val="22"/>
                <w:lang w:val="mn-MN"/>
              </w:rPr>
              <w:t>Засварын ажлуудыг цаг хугацаанд нь хийж дотуур байрны амьдрах орчинг сайжруулах</w:t>
            </w:r>
          </w:p>
        </w:tc>
        <w:tc>
          <w:tcPr>
            <w:tcW w:w="5136" w:type="dxa"/>
          </w:tcPr>
          <w:p w14:paraId="144DB679" w14:textId="77777777" w:rsidR="00D85D56" w:rsidRPr="00A20B89" w:rsidRDefault="00D85D56" w:rsidP="00D85D56">
            <w:pPr>
              <w:jc w:val="both"/>
              <w:rPr>
                <w:rFonts w:ascii="Arial" w:hAnsi="Arial" w:cs="Arial"/>
                <w:sz w:val="22"/>
                <w:lang w:val="mn-MN"/>
              </w:rPr>
            </w:pPr>
            <w:r w:rsidRPr="00A20B89">
              <w:rPr>
                <w:rFonts w:ascii="Arial" w:hAnsi="Arial" w:cs="Arial"/>
                <w:sz w:val="22"/>
                <w:lang w:val="mn-MN"/>
              </w:rPr>
              <w:t>Жил бүр дотуур байрны урсгал засварын төсвийг улсын төсөвт тусган</w:t>
            </w:r>
            <w:r>
              <w:rPr>
                <w:rFonts w:ascii="Arial" w:hAnsi="Arial" w:cs="Arial"/>
                <w:sz w:val="22"/>
                <w:lang w:val="mn-MN"/>
              </w:rPr>
              <w:t>,</w:t>
            </w:r>
            <w:r w:rsidRPr="00A20B89">
              <w:rPr>
                <w:rFonts w:ascii="Arial" w:hAnsi="Arial" w:cs="Arial"/>
                <w:sz w:val="22"/>
                <w:lang w:val="mn-MN"/>
              </w:rPr>
              <w:t xml:space="preserve"> засвар үйлчилгээг </w:t>
            </w:r>
            <w:r>
              <w:rPr>
                <w:rFonts w:ascii="Arial" w:hAnsi="Arial" w:cs="Arial"/>
                <w:sz w:val="22"/>
                <w:lang w:val="mn-MN"/>
              </w:rPr>
              <w:t xml:space="preserve">тогтмол </w:t>
            </w:r>
            <w:r w:rsidRPr="00A20B89">
              <w:rPr>
                <w:rFonts w:ascii="Arial" w:hAnsi="Arial" w:cs="Arial"/>
                <w:sz w:val="22"/>
                <w:lang w:val="mn-MN"/>
              </w:rPr>
              <w:t>хийж ирсэн.</w:t>
            </w:r>
          </w:p>
          <w:p w14:paraId="045E0917" w14:textId="77777777" w:rsidR="00D85D56" w:rsidRPr="00CA54B9" w:rsidRDefault="00D85D56" w:rsidP="00D85D56">
            <w:pPr>
              <w:jc w:val="both"/>
              <w:rPr>
                <w:rFonts w:ascii="Arial" w:hAnsi="Arial" w:cs="Arial"/>
                <w:sz w:val="22"/>
                <w:lang w:val="mn-MN"/>
              </w:rPr>
            </w:pPr>
            <w:r w:rsidRPr="00CA54B9">
              <w:rPr>
                <w:rFonts w:ascii="Arial" w:hAnsi="Arial" w:cs="Arial"/>
                <w:sz w:val="22"/>
                <w:lang w:val="mn-MN"/>
              </w:rPr>
              <w:t>Эдгээр санхүүжилтүүд:</w:t>
            </w:r>
          </w:p>
          <w:p w14:paraId="268F759F" w14:textId="77777777" w:rsidR="00D85D56" w:rsidRPr="00CA54B9" w:rsidRDefault="00D85D56" w:rsidP="00D85D56">
            <w:pPr>
              <w:jc w:val="both"/>
              <w:rPr>
                <w:rFonts w:ascii="Arial" w:hAnsi="Arial" w:cs="Arial"/>
                <w:sz w:val="22"/>
                <w:lang w:val="mn-MN"/>
              </w:rPr>
            </w:pPr>
            <w:r w:rsidRPr="00CA54B9">
              <w:rPr>
                <w:rFonts w:ascii="Arial" w:hAnsi="Arial" w:cs="Arial"/>
                <w:sz w:val="22"/>
                <w:lang w:val="mn-MN"/>
              </w:rPr>
              <w:t>-  2019 онд 25 933 450</w:t>
            </w:r>
          </w:p>
          <w:p w14:paraId="63D53F5E" w14:textId="02CFC0F8" w:rsidR="00D85D56" w:rsidRPr="00CA54B9" w:rsidRDefault="00D85D56" w:rsidP="00D85D56">
            <w:pPr>
              <w:jc w:val="both"/>
              <w:rPr>
                <w:rFonts w:ascii="Arial" w:hAnsi="Arial" w:cs="Arial"/>
                <w:sz w:val="22"/>
                <w:lang w:val="mn-MN"/>
              </w:rPr>
            </w:pPr>
            <w:r w:rsidRPr="00CA54B9">
              <w:rPr>
                <w:rFonts w:ascii="Arial" w:hAnsi="Arial" w:cs="Arial"/>
                <w:sz w:val="22"/>
                <w:lang w:val="mn-MN"/>
              </w:rPr>
              <w:t>-  2020 онд 13 393 468</w:t>
            </w:r>
          </w:p>
          <w:p w14:paraId="06ECD6F6" w14:textId="77777777" w:rsidR="00D85D56" w:rsidRPr="00CA54B9" w:rsidRDefault="00D85D56" w:rsidP="00D85D56">
            <w:pPr>
              <w:jc w:val="both"/>
              <w:rPr>
                <w:rFonts w:ascii="Arial" w:hAnsi="Arial" w:cs="Arial"/>
                <w:sz w:val="22"/>
                <w:lang w:val="mn-MN"/>
              </w:rPr>
            </w:pPr>
            <w:r w:rsidRPr="00CA54B9">
              <w:rPr>
                <w:rFonts w:ascii="Arial" w:hAnsi="Arial" w:cs="Arial"/>
                <w:sz w:val="22"/>
                <w:lang w:val="mn-MN"/>
              </w:rPr>
              <w:lastRenderedPageBreak/>
              <w:t xml:space="preserve">-  2022 онд 3 725 000 </w:t>
            </w:r>
          </w:p>
          <w:p w14:paraId="3620B57D" w14:textId="46FF5EBA" w:rsidR="00D85D56" w:rsidRPr="00A20B89" w:rsidRDefault="00D85D56" w:rsidP="00D85D56">
            <w:pPr>
              <w:jc w:val="both"/>
              <w:rPr>
                <w:rFonts w:ascii="Arial" w:hAnsi="Arial" w:cs="Arial"/>
                <w:sz w:val="22"/>
                <w:lang w:val="mn-MN"/>
              </w:rPr>
            </w:pPr>
            <w:r w:rsidRPr="00CA54B9">
              <w:rPr>
                <w:rFonts w:ascii="Arial" w:hAnsi="Arial" w:cs="Arial"/>
                <w:sz w:val="22"/>
                <w:lang w:val="mn-MN"/>
              </w:rPr>
              <w:t>- 2023 онд 23 632 900 төгрөг байна.</w:t>
            </w:r>
          </w:p>
        </w:tc>
      </w:tr>
      <w:tr w:rsidR="00D85D56" w:rsidRPr="00B0220D" w14:paraId="7E57992E" w14:textId="77777777" w:rsidTr="00400620">
        <w:tc>
          <w:tcPr>
            <w:tcW w:w="805" w:type="dxa"/>
            <w:vAlign w:val="center"/>
          </w:tcPr>
          <w:p w14:paraId="717AEF18" w14:textId="0AB8C4FB" w:rsidR="00D85D56" w:rsidRPr="00B0220D" w:rsidRDefault="00D85D56" w:rsidP="00D85D56">
            <w:pPr>
              <w:jc w:val="center"/>
              <w:rPr>
                <w:rFonts w:ascii="Arial" w:hAnsi="Arial" w:cs="Arial"/>
                <w:sz w:val="22"/>
                <w:lang w:val="mn-MN"/>
              </w:rPr>
            </w:pPr>
            <w:r>
              <w:rPr>
                <w:rFonts w:ascii="Arial" w:hAnsi="Arial" w:cs="Arial"/>
                <w:sz w:val="22"/>
                <w:lang w:val="mn-MN"/>
              </w:rPr>
              <w:lastRenderedPageBreak/>
              <w:t>65</w:t>
            </w:r>
          </w:p>
        </w:tc>
        <w:tc>
          <w:tcPr>
            <w:tcW w:w="2790" w:type="dxa"/>
          </w:tcPr>
          <w:p w14:paraId="0A73B0CC" w14:textId="77777777" w:rsidR="00D85D56" w:rsidRPr="00B0220D" w:rsidRDefault="00D85D56" w:rsidP="00D85D56">
            <w:pPr>
              <w:shd w:val="clear" w:color="auto" w:fill="FFFFFF"/>
              <w:jc w:val="both"/>
              <w:rPr>
                <w:rFonts w:ascii="Arial" w:eastAsia="Times New Roman" w:hAnsi="Arial" w:cs="Arial"/>
                <w:i/>
                <w:color w:val="000000"/>
                <w:sz w:val="22"/>
                <w:lang w:val="mn-MN"/>
              </w:rPr>
            </w:pPr>
            <w:r w:rsidRPr="00B0220D">
              <w:rPr>
                <w:rFonts w:ascii="Arial" w:eastAsia="Times New Roman" w:hAnsi="Arial" w:cs="Arial"/>
                <w:color w:val="000000"/>
                <w:sz w:val="22"/>
                <w:lang w:val="mn-MN"/>
              </w:rPr>
              <w:t>Эмнэлгийн мэргэжилтний хөгжил, мэдээлэл, сургалт, үйлдвэрлэл, ШУ, эрдэм шинжилгээ, судалгаа, техник, технологийн ордон барих асуудал</w:t>
            </w:r>
          </w:p>
          <w:p w14:paraId="14335AEA" w14:textId="77777777" w:rsidR="00D85D56" w:rsidRPr="00B0220D" w:rsidRDefault="00D85D56" w:rsidP="00D85D56">
            <w:pPr>
              <w:jc w:val="both"/>
              <w:rPr>
                <w:rFonts w:ascii="Arial" w:hAnsi="Arial" w:cs="Arial"/>
                <w:sz w:val="22"/>
                <w:lang w:val="mn-MN"/>
              </w:rPr>
            </w:pPr>
          </w:p>
        </w:tc>
        <w:tc>
          <w:tcPr>
            <w:tcW w:w="4764" w:type="dxa"/>
          </w:tcPr>
          <w:p w14:paraId="06850AA5" w14:textId="77777777" w:rsidR="00D85D56" w:rsidRPr="00DF4378" w:rsidRDefault="00D85D56" w:rsidP="00D85D56">
            <w:pPr>
              <w:pStyle w:val="NoSpacing"/>
              <w:numPr>
                <w:ilvl w:val="0"/>
                <w:numId w:val="38"/>
              </w:numPr>
              <w:jc w:val="both"/>
              <w:rPr>
                <w:rFonts w:ascii="Arial" w:hAnsi="Arial" w:cs="Arial"/>
                <w:sz w:val="22"/>
              </w:rPr>
            </w:pPr>
            <w:r w:rsidRPr="00DF4378">
              <w:rPr>
                <w:rFonts w:ascii="Arial" w:hAnsi="Arial" w:cs="Arial"/>
                <w:sz w:val="22"/>
              </w:rPr>
              <w:t>Улсын төсөвт энэхүү ордон барих зураг төсөв, ТЭЗҮ хийх зардлыг тусгах</w:t>
            </w:r>
          </w:p>
          <w:p w14:paraId="4B7B970F" w14:textId="77777777" w:rsidR="00D85D56" w:rsidRPr="00AD78A3" w:rsidRDefault="00D85D56" w:rsidP="00D85D56">
            <w:pPr>
              <w:pStyle w:val="NoSpacing"/>
              <w:numPr>
                <w:ilvl w:val="0"/>
                <w:numId w:val="38"/>
              </w:numPr>
              <w:jc w:val="both"/>
              <w:rPr>
                <w:lang w:val="mn-MN"/>
              </w:rPr>
            </w:pPr>
            <w:r w:rsidRPr="00DF4378">
              <w:rPr>
                <w:rFonts w:ascii="Arial" w:hAnsi="Arial" w:cs="Arial"/>
                <w:sz w:val="22"/>
              </w:rPr>
              <w:t>Санхүүжилтийн эх үүсвэрийг шийдэх</w:t>
            </w:r>
          </w:p>
          <w:p w14:paraId="58898FA8" w14:textId="77777777" w:rsidR="00D85D56" w:rsidRPr="00AD78A3" w:rsidRDefault="00D85D56" w:rsidP="00D85D56">
            <w:pPr>
              <w:rPr>
                <w:lang w:val="mn-MN"/>
              </w:rPr>
            </w:pPr>
          </w:p>
          <w:p w14:paraId="63B84C2D" w14:textId="77777777" w:rsidR="00D85D56" w:rsidRDefault="00D85D56" w:rsidP="00D85D56">
            <w:pPr>
              <w:rPr>
                <w:rFonts w:ascii="Arial" w:hAnsi="Arial" w:cs="Arial"/>
                <w:sz w:val="22"/>
              </w:rPr>
            </w:pPr>
          </w:p>
          <w:p w14:paraId="6E602FC1" w14:textId="77777777" w:rsidR="00D85D56" w:rsidRDefault="00D85D56" w:rsidP="00D85D56">
            <w:pPr>
              <w:rPr>
                <w:rFonts w:ascii="Arial" w:hAnsi="Arial" w:cs="Arial"/>
                <w:sz w:val="22"/>
              </w:rPr>
            </w:pPr>
          </w:p>
          <w:p w14:paraId="11338BC4" w14:textId="7B14FFC3" w:rsidR="00D85D56" w:rsidRPr="00AD78A3" w:rsidRDefault="00D85D56" w:rsidP="00D85D56">
            <w:pPr>
              <w:tabs>
                <w:tab w:val="left" w:pos="3480"/>
              </w:tabs>
              <w:rPr>
                <w:lang w:val="mn-MN"/>
              </w:rPr>
            </w:pPr>
            <w:r>
              <w:rPr>
                <w:lang w:val="mn-MN"/>
              </w:rPr>
              <w:tab/>
            </w:r>
          </w:p>
        </w:tc>
        <w:tc>
          <w:tcPr>
            <w:tcW w:w="5136" w:type="dxa"/>
          </w:tcPr>
          <w:p w14:paraId="5E2974DE" w14:textId="77777777" w:rsidR="00D85D56" w:rsidRDefault="00D85D56" w:rsidP="00D85D56">
            <w:pPr>
              <w:jc w:val="both"/>
              <w:rPr>
                <w:rFonts w:ascii="Arial" w:eastAsia="Times New Roman" w:hAnsi="Arial" w:cs="Arial"/>
                <w:color w:val="000000"/>
                <w:sz w:val="22"/>
                <w:lang w:val="mn-MN"/>
              </w:rPr>
            </w:pPr>
            <w:r>
              <w:rPr>
                <w:rFonts w:ascii="Arial" w:hAnsi="Arial" w:cs="Arial"/>
                <w:sz w:val="22"/>
                <w:lang w:val="mn-MN"/>
              </w:rPr>
              <w:t xml:space="preserve">Төвийн 2-р байр буюу Эмч нарын байрыг хөдөө орон нутгаас төгсөлтийн дараах сургалтад суралцахаар ирсэн эрүүл мэндийн ажилтны амьдрах дотуур байр, сургалтын танхим, анагаах ухааны номын сан, симулашион төв бүхий </w:t>
            </w:r>
            <w:r w:rsidRPr="00B0220D">
              <w:rPr>
                <w:rFonts w:ascii="Arial" w:eastAsia="Times New Roman" w:hAnsi="Arial" w:cs="Arial"/>
                <w:color w:val="000000"/>
                <w:sz w:val="22"/>
                <w:lang w:val="mn-MN"/>
              </w:rPr>
              <w:t>Эмнэлгийн мэргэжилтний хөгжил, мэдээлэл, сургалт, үйлдвэрлэл, ШУ, эрдэм шинжилгээ, судалгаа, техник, технологийн ордон</w:t>
            </w:r>
            <w:r>
              <w:rPr>
                <w:rFonts w:ascii="Arial" w:eastAsia="Times New Roman" w:hAnsi="Arial" w:cs="Arial"/>
                <w:color w:val="000000"/>
                <w:sz w:val="22"/>
                <w:lang w:val="mn-MN"/>
              </w:rPr>
              <w:t xml:space="preserve"> шинээр барих танилцуулгыг: </w:t>
            </w:r>
          </w:p>
          <w:p w14:paraId="777541E3" w14:textId="77777777" w:rsidR="00D85D56" w:rsidRDefault="00D85D56" w:rsidP="00D85D56">
            <w:pPr>
              <w:pStyle w:val="ListParagraph"/>
              <w:numPr>
                <w:ilvl w:val="0"/>
                <w:numId w:val="43"/>
              </w:numPr>
              <w:jc w:val="both"/>
              <w:rPr>
                <w:rFonts w:ascii="Arial" w:hAnsi="Arial" w:cs="Arial"/>
                <w:sz w:val="22"/>
                <w:lang w:val="mn-MN"/>
              </w:rPr>
            </w:pPr>
            <w:r>
              <w:rPr>
                <w:rFonts w:ascii="Arial" w:hAnsi="Arial" w:cs="Arial"/>
                <w:sz w:val="22"/>
                <w:lang w:val="mn-MN"/>
              </w:rPr>
              <w:t xml:space="preserve">2019 онд Эрүүл мэндийн сайд, ЭМЯ-ны СХОГ, Хот байгуулалт хөгжлийн газар, Нийслэлийн мэргэжлийн хяналтын газар, </w:t>
            </w:r>
          </w:p>
          <w:p w14:paraId="686D881D" w14:textId="77777777" w:rsidR="00D85D56" w:rsidRDefault="00D85D56" w:rsidP="00D85D56">
            <w:pPr>
              <w:pStyle w:val="ListParagraph"/>
              <w:numPr>
                <w:ilvl w:val="0"/>
                <w:numId w:val="43"/>
              </w:numPr>
              <w:jc w:val="both"/>
              <w:rPr>
                <w:rFonts w:ascii="Arial" w:hAnsi="Arial" w:cs="Arial"/>
                <w:sz w:val="22"/>
                <w:lang w:val="mn-MN"/>
              </w:rPr>
            </w:pPr>
            <w:r>
              <w:rPr>
                <w:rFonts w:ascii="Arial" w:hAnsi="Arial" w:cs="Arial"/>
                <w:sz w:val="22"/>
                <w:lang w:val="mn-MN"/>
              </w:rPr>
              <w:t xml:space="preserve">2020 онд Эрүүл мэндийн сайд, ЭМЯ-ны Хөрөнгө оруулалтын хэлтэс, </w:t>
            </w:r>
          </w:p>
          <w:p w14:paraId="4D0BBB0B" w14:textId="77777777" w:rsidR="00D85D56" w:rsidRDefault="00D85D56" w:rsidP="00D85D56">
            <w:pPr>
              <w:pStyle w:val="ListParagraph"/>
              <w:numPr>
                <w:ilvl w:val="0"/>
                <w:numId w:val="43"/>
              </w:numPr>
              <w:jc w:val="both"/>
              <w:rPr>
                <w:rFonts w:ascii="Arial" w:hAnsi="Arial" w:cs="Arial"/>
                <w:sz w:val="22"/>
                <w:lang w:val="mn-MN"/>
              </w:rPr>
            </w:pPr>
            <w:r>
              <w:rPr>
                <w:rFonts w:ascii="Arial" w:hAnsi="Arial" w:cs="Arial"/>
                <w:sz w:val="22"/>
                <w:lang w:val="mn-MN"/>
              </w:rPr>
              <w:t>2021, 2022 онд Эрүүл мэндийн сайд,</w:t>
            </w:r>
          </w:p>
          <w:p w14:paraId="56136E29" w14:textId="77777777" w:rsidR="00D85D56" w:rsidRPr="00233DFA" w:rsidRDefault="00D85D56" w:rsidP="00D85D56">
            <w:pPr>
              <w:pStyle w:val="ListParagraph"/>
              <w:numPr>
                <w:ilvl w:val="0"/>
                <w:numId w:val="43"/>
              </w:numPr>
              <w:jc w:val="both"/>
              <w:rPr>
                <w:rFonts w:ascii="Arial" w:hAnsi="Arial" w:cs="Arial"/>
                <w:sz w:val="22"/>
                <w:lang w:val="mn-MN"/>
              </w:rPr>
            </w:pPr>
            <w:r>
              <w:rPr>
                <w:rFonts w:ascii="Arial" w:hAnsi="Arial" w:cs="Arial"/>
                <w:sz w:val="22"/>
                <w:lang w:val="mn-MN"/>
              </w:rPr>
              <w:t>2023 онд Эрүүл мэндийн сайд, ЭМЯ-ны СХОГ-т удаа дараа</w:t>
            </w:r>
            <w:r w:rsidRPr="00233DFA">
              <w:rPr>
                <w:rFonts w:ascii="Arial" w:hAnsi="Arial" w:cs="Arial"/>
                <w:sz w:val="22"/>
                <w:lang w:val="mn-MN"/>
              </w:rPr>
              <w:t xml:space="preserve"> хүсэлтээ хүргүүлсэн.</w:t>
            </w:r>
          </w:p>
          <w:p w14:paraId="4275FA94" w14:textId="77777777" w:rsidR="00D85D56" w:rsidRPr="003567E6" w:rsidRDefault="00D85D56" w:rsidP="00D85D56">
            <w:pPr>
              <w:jc w:val="both"/>
              <w:rPr>
                <w:rFonts w:ascii="Arial" w:hAnsi="Arial" w:cs="Arial"/>
                <w:sz w:val="22"/>
                <w:lang w:val="mn-MN"/>
              </w:rPr>
            </w:pPr>
            <w:r>
              <w:rPr>
                <w:rFonts w:ascii="Arial" w:hAnsi="Arial" w:cs="Arial"/>
                <w:sz w:val="22"/>
                <w:lang w:val="mn-MN"/>
              </w:rPr>
              <w:t>Улмаар уг барилгыг н</w:t>
            </w:r>
            <w:r w:rsidRPr="003567E6">
              <w:rPr>
                <w:rFonts w:ascii="Arial" w:hAnsi="Arial" w:cs="Arial"/>
                <w:sz w:val="22"/>
                <w:lang w:val="mn-MN"/>
              </w:rPr>
              <w:t>ураах   болон ТЭЗҮ боловсруулах зардал</w:t>
            </w:r>
            <w:r>
              <w:rPr>
                <w:rFonts w:ascii="Arial" w:hAnsi="Arial" w:cs="Arial"/>
                <w:sz w:val="22"/>
                <w:lang w:val="mn-MN"/>
              </w:rPr>
              <w:t xml:space="preserve"> 2024 оны</w:t>
            </w:r>
            <w:r w:rsidRPr="003567E6">
              <w:rPr>
                <w:rFonts w:ascii="Arial" w:hAnsi="Arial" w:cs="Arial"/>
                <w:sz w:val="22"/>
                <w:lang w:val="mn-MN"/>
              </w:rPr>
              <w:t xml:space="preserve"> ЭМ-ийн сайдын багц</w:t>
            </w:r>
            <w:r>
              <w:rPr>
                <w:rFonts w:ascii="Arial" w:hAnsi="Arial" w:cs="Arial"/>
                <w:sz w:val="22"/>
                <w:lang w:val="mn-MN"/>
              </w:rPr>
              <w:t>ы</w:t>
            </w:r>
            <w:r w:rsidRPr="003567E6">
              <w:rPr>
                <w:rFonts w:ascii="Arial" w:hAnsi="Arial" w:cs="Arial"/>
                <w:sz w:val="22"/>
                <w:lang w:val="mn-MN"/>
              </w:rPr>
              <w:t>н хөрөнгө оруулалтын төсөвт тусгагдаад байна.</w:t>
            </w:r>
          </w:p>
          <w:p w14:paraId="01859FFF" w14:textId="431AD7E2" w:rsidR="00D85D56" w:rsidRPr="00B0220D" w:rsidRDefault="00D85D56" w:rsidP="00D85D56">
            <w:pPr>
              <w:jc w:val="both"/>
              <w:rPr>
                <w:rFonts w:ascii="Arial" w:hAnsi="Arial" w:cs="Arial"/>
                <w:sz w:val="22"/>
                <w:lang w:val="mn-MN"/>
              </w:rPr>
            </w:pPr>
            <w:r>
              <w:rPr>
                <w:rFonts w:ascii="Arial" w:hAnsi="Arial" w:cs="Arial"/>
                <w:sz w:val="22"/>
                <w:lang w:val="mn-MN"/>
              </w:rPr>
              <w:t xml:space="preserve">Байрыг буулгаж шинэчлэн барих ажлын хэсэг байгуулах Эрүүл мэндийн сайдын тушаалын төсөл боловсруулан СЭЗГ-ын дарга дээр хянагдаж байна. </w:t>
            </w:r>
          </w:p>
        </w:tc>
      </w:tr>
    </w:tbl>
    <w:p w14:paraId="5AE51F79" w14:textId="77777777" w:rsidR="00D6412E" w:rsidRPr="00B0220D" w:rsidRDefault="00D6412E" w:rsidP="00B0220D">
      <w:pPr>
        <w:spacing w:line="240" w:lineRule="auto"/>
        <w:rPr>
          <w:rFonts w:ascii="Arial" w:hAnsi="Arial" w:cs="Arial"/>
          <w:sz w:val="22"/>
          <w:lang w:val="mn-MN"/>
        </w:rPr>
      </w:pPr>
    </w:p>
    <w:sectPr w:rsidR="00D6412E" w:rsidRPr="00B0220D" w:rsidSect="00D6412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Mon">
    <w:altName w:val="Times New Roman"/>
    <w:panose1 w:val="02020500000000000000"/>
    <w:charset w:val="00"/>
    <w:family w:val="roman"/>
    <w:pitch w:val="variable"/>
    <w:sig w:usb0="00000207" w:usb1="00000000" w:usb2="00000000" w:usb3="00000000" w:csb0="0000008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B80"/>
    <w:multiLevelType w:val="hybridMultilevel"/>
    <w:tmpl w:val="C64E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8403C"/>
    <w:multiLevelType w:val="hybridMultilevel"/>
    <w:tmpl w:val="A4FCE5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EA7BD5"/>
    <w:multiLevelType w:val="hybridMultilevel"/>
    <w:tmpl w:val="F174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C39D6"/>
    <w:multiLevelType w:val="multilevel"/>
    <w:tmpl w:val="E7A2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E40E9"/>
    <w:multiLevelType w:val="hybridMultilevel"/>
    <w:tmpl w:val="EED4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23ACD"/>
    <w:multiLevelType w:val="multilevel"/>
    <w:tmpl w:val="04F45A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D373E0"/>
    <w:multiLevelType w:val="hybridMultilevel"/>
    <w:tmpl w:val="5280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4033B"/>
    <w:multiLevelType w:val="hybridMultilevel"/>
    <w:tmpl w:val="526A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03F94"/>
    <w:multiLevelType w:val="hybridMultilevel"/>
    <w:tmpl w:val="7466D74A"/>
    <w:lvl w:ilvl="0" w:tplc="3EFCD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8F2015"/>
    <w:multiLevelType w:val="hybridMultilevel"/>
    <w:tmpl w:val="F09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9768A"/>
    <w:multiLevelType w:val="hybridMultilevel"/>
    <w:tmpl w:val="C8203156"/>
    <w:lvl w:ilvl="0" w:tplc="C1EC1E96">
      <w:start w:val="20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53CDF"/>
    <w:multiLevelType w:val="hybridMultilevel"/>
    <w:tmpl w:val="EDF6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C3F6F"/>
    <w:multiLevelType w:val="hybridMultilevel"/>
    <w:tmpl w:val="B78E5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B37C92"/>
    <w:multiLevelType w:val="hybridMultilevel"/>
    <w:tmpl w:val="4026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10A51"/>
    <w:multiLevelType w:val="hybridMultilevel"/>
    <w:tmpl w:val="09880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6C3405"/>
    <w:multiLevelType w:val="hybridMultilevel"/>
    <w:tmpl w:val="C3309C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8563EB"/>
    <w:multiLevelType w:val="hybridMultilevel"/>
    <w:tmpl w:val="00FC09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40698"/>
    <w:multiLevelType w:val="hybridMultilevel"/>
    <w:tmpl w:val="67A0D8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A0900C2"/>
    <w:multiLevelType w:val="multilevel"/>
    <w:tmpl w:val="7EAC2E02"/>
    <w:lvl w:ilvl="0">
      <w:start w:val="20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F0D63D1"/>
    <w:multiLevelType w:val="hybridMultilevel"/>
    <w:tmpl w:val="A9023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FC701E"/>
    <w:multiLevelType w:val="hybridMultilevel"/>
    <w:tmpl w:val="0CBCF740"/>
    <w:lvl w:ilvl="0" w:tplc="FAA4331C">
      <w:start w:val="1"/>
      <w:numFmt w:val="decimal"/>
      <w:lvlText w:val="%1."/>
      <w:lvlJc w:val="left"/>
      <w:pPr>
        <w:tabs>
          <w:tab w:val="num" w:pos="360"/>
        </w:tabs>
        <w:ind w:left="360" w:hanging="360"/>
      </w:pPr>
    </w:lvl>
    <w:lvl w:ilvl="1" w:tplc="022E0C18" w:tentative="1">
      <w:start w:val="1"/>
      <w:numFmt w:val="decimal"/>
      <w:lvlText w:val="%2."/>
      <w:lvlJc w:val="left"/>
      <w:pPr>
        <w:tabs>
          <w:tab w:val="num" w:pos="1080"/>
        </w:tabs>
        <w:ind w:left="1080" w:hanging="360"/>
      </w:pPr>
    </w:lvl>
    <w:lvl w:ilvl="2" w:tplc="4E26A1A6" w:tentative="1">
      <w:start w:val="1"/>
      <w:numFmt w:val="decimal"/>
      <w:lvlText w:val="%3."/>
      <w:lvlJc w:val="left"/>
      <w:pPr>
        <w:tabs>
          <w:tab w:val="num" w:pos="1800"/>
        </w:tabs>
        <w:ind w:left="1800" w:hanging="360"/>
      </w:pPr>
    </w:lvl>
    <w:lvl w:ilvl="3" w:tplc="F078C130" w:tentative="1">
      <w:start w:val="1"/>
      <w:numFmt w:val="decimal"/>
      <w:lvlText w:val="%4."/>
      <w:lvlJc w:val="left"/>
      <w:pPr>
        <w:tabs>
          <w:tab w:val="num" w:pos="2520"/>
        </w:tabs>
        <w:ind w:left="2520" w:hanging="360"/>
      </w:pPr>
    </w:lvl>
    <w:lvl w:ilvl="4" w:tplc="0892464C" w:tentative="1">
      <w:start w:val="1"/>
      <w:numFmt w:val="decimal"/>
      <w:lvlText w:val="%5."/>
      <w:lvlJc w:val="left"/>
      <w:pPr>
        <w:tabs>
          <w:tab w:val="num" w:pos="3240"/>
        </w:tabs>
        <w:ind w:left="3240" w:hanging="360"/>
      </w:pPr>
    </w:lvl>
    <w:lvl w:ilvl="5" w:tplc="3CBEAF40" w:tentative="1">
      <w:start w:val="1"/>
      <w:numFmt w:val="decimal"/>
      <w:lvlText w:val="%6."/>
      <w:lvlJc w:val="left"/>
      <w:pPr>
        <w:tabs>
          <w:tab w:val="num" w:pos="3960"/>
        </w:tabs>
        <w:ind w:left="3960" w:hanging="360"/>
      </w:pPr>
    </w:lvl>
    <w:lvl w:ilvl="6" w:tplc="B7583C5E" w:tentative="1">
      <w:start w:val="1"/>
      <w:numFmt w:val="decimal"/>
      <w:lvlText w:val="%7."/>
      <w:lvlJc w:val="left"/>
      <w:pPr>
        <w:tabs>
          <w:tab w:val="num" w:pos="4680"/>
        </w:tabs>
        <w:ind w:left="4680" w:hanging="360"/>
      </w:pPr>
    </w:lvl>
    <w:lvl w:ilvl="7" w:tplc="6CBA935A" w:tentative="1">
      <w:start w:val="1"/>
      <w:numFmt w:val="decimal"/>
      <w:lvlText w:val="%8."/>
      <w:lvlJc w:val="left"/>
      <w:pPr>
        <w:tabs>
          <w:tab w:val="num" w:pos="5400"/>
        </w:tabs>
        <w:ind w:left="5400" w:hanging="360"/>
      </w:pPr>
    </w:lvl>
    <w:lvl w:ilvl="8" w:tplc="75B2AEC8" w:tentative="1">
      <w:start w:val="1"/>
      <w:numFmt w:val="decimal"/>
      <w:lvlText w:val="%9."/>
      <w:lvlJc w:val="left"/>
      <w:pPr>
        <w:tabs>
          <w:tab w:val="num" w:pos="6120"/>
        </w:tabs>
        <w:ind w:left="6120" w:hanging="360"/>
      </w:pPr>
    </w:lvl>
  </w:abstractNum>
  <w:abstractNum w:abstractNumId="21" w15:restartNumberingAfterBreak="0">
    <w:nsid w:val="2608430B"/>
    <w:multiLevelType w:val="hybridMultilevel"/>
    <w:tmpl w:val="694C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1A4601"/>
    <w:multiLevelType w:val="hybridMultilevel"/>
    <w:tmpl w:val="99ACC4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7577F9A"/>
    <w:multiLevelType w:val="multilevel"/>
    <w:tmpl w:val="2B2223A2"/>
    <w:lvl w:ilvl="0">
      <w:start w:val="2016"/>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BCF6B8C"/>
    <w:multiLevelType w:val="hybridMultilevel"/>
    <w:tmpl w:val="4D4A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F627D9"/>
    <w:multiLevelType w:val="hybridMultilevel"/>
    <w:tmpl w:val="D0DACA84"/>
    <w:lvl w:ilvl="0" w:tplc="2F9A6D26">
      <w:start w:val="201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4D1EDB"/>
    <w:multiLevelType w:val="hybridMultilevel"/>
    <w:tmpl w:val="6A7212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863C5D"/>
    <w:multiLevelType w:val="hybridMultilevel"/>
    <w:tmpl w:val="C6EE3A14"/>
    <w:lvl w:ilvl="0" w:tplc="7CDED45C">
      <w:start w:val="1"/>
      <w:numFmt w:val="decimal"/>
      <w:lvlText w:val="%1."/>
      <w:lvlJc w:val="left"/>
      <w:pPr>
        <w:ind w:left="720" w:hanging="360"/>
      </w:pPr>
      <w:rPr>
        <w:rFonts w:hint="default"/>
        <w:color w:val="1A1A1A"/>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CD47D4"/>
    <w:multiLevelType w:val="hybridMultilevel"/>
    <w:tmpl w:val="E7DA2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4718BF"/>
    <w:multiLevelType w:val="hybridMultilevel"/>
    <w:tmpl w:val="06C2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0E3D1C"/>
    <w:multiLevelType w:val="hybridMultilevel"/>
    <w:tmpl w:val="56BA83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20061DF"/>
    <w:multiLevelType w:val="hybridMultilevel"/>
    <w:tmpl w:val="EC74E75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CE3DFE"/>
    <w:multiLevelType w:val="hybridMultilevel"/>
    <w:tmpl w:val="DAE8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4E632A"/>
    <w:multiLevelType w:val="hybridMultilevel"/>
    <w:tmpl w:val="37AA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B83863"/>
    <w:multiLevelType w:val="multilevel"/>
    <w:tmpl w:val="C1103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5CC21DA"/>
    <w:multiLevelType w:val="multilevel"/>
    <w:tmpl w:val="C39E12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AB27CB5"/>
    <w:multiLevelType w:val="hybridMultilevel"/>
    <w:tmpl w:val="0500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B73279"/>
    <w:multiLevelType w:val="hybridMultilevel"/>
    <w:tmpl w:val="7DFE19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B532CD1"/>
    <w:multiLevelType w:val="hybridMultilevel"/>
    <w:tmpl w:val="8062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C77BB1"/>
    <w:multiLevelType w:val="hybridMultilevel"/>
    <w:tmpl w:val="1FC88FCE"/>
    <w:lvl w:ilvl="0" w:tplc="C1EC1E96">
      <w:start w:val="20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C7303E"/>
    <w:multiLevelType w:val="hybridMultilevel"/>
    <w:tmpl w:val="EB48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A27B06"/>
    <w:multiLevelType w:val="hybridMultilevel"/>
    <w:tmpl w:val="BDF6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337556"/>
    <w:multiLevelType w:val="hybridMultilevel"/>
    <w:tmpl w:val="0248BC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43" w15:restartNumberingAfterBreak="0">
    <w:nsid w:val="42433E96"/>
    <w:multiLevelType w:val="hybridMultilevel"/>
    <w:tmpl w:val="83D8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BA174E"/>
    <w:multiLevelType w:val="hybridMultilevel"/>
    <w:tmpl w:val="65F269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36E20E6"/>
    <w:multiLevelType w:val="multilevel"/>
    <w:tmpl w:val="97925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66A22D5"/>
    <w:multiLevelType w:val="hybridMultilevel"/>
    <w:tmpl w:val="AC1EA8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69B5F93"/>
    <w:multiLevelType w:val="hybridMultilevel"/>
    <w:tmpl w:val="8F60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AC7713"/>
    <w:multiLevelType w:val="hybridMultilevel"/>
    <w:tmpl w:val="C49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9B0CEC"/>
    <w:multiLevelType w:val="hybridMultilevel"/>
    <w:tmpl w:val="D3EE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FB7CE3"/>
    <w:multiLevelType w:val="hybridMultilevel"/>
    <w:tmpl w:val="B8B0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7954C0"/>
    <w:multiLevelType w:val="hybridMultilevel"/>
    <w:tmpl w:val="3C26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ED7885"/>
    <w:multiLevelType w:val="hybridMultilevel"/>
    <w:tmpl w:val="A90CD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05D55FC"/>
    <w:multiLevelType w:val="hybridMultilevel"/>
    <w:tmpl w:val="6F0A39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2390DD1"/>
    <w:multiLevelType w:val="multilevel"/>
    <w:tmpl w:val="644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444A75"/>
    <w:multiLevelType w:val="hybridMultilevel"/>
    <w:tmpl w:val="4EDA6D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D43A35"/>
    <w:multiLevelType w:val="hybridMultilevel"/>
    <w:tmpl w:val="6A24581E"/>
    <w:lvl w:ilvl="0" w:tplc="D04C9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6E31EB"/>
    <w:multiLevelType w:val="multilevel"/>
    <w:tmpl w:val="1B56130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8" w15:restartNumberingAfterBreak="0">
    <w:nsid w:val="58B60552"/>
    <w:multiLevelType w:val="hybridMultilevel"/>
    <w:tmpl w:val="FED6F7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9746F73"/>
    <w:multiLevelType w:val="multilevel"/>
    <w:tmpl w:val="BC466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9862F77"/>
    <w:multiLevelType w:val="hybridMultilevel"/>
    <w:tmpl w:val="33BC3C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D4665C"/>
    <w:multiLevelType w:val="multilevel"/>
    <w:tmpl w:val="4FE0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C003374"/>
    <w:multiLevelType w:val="hybridMultilevel"/>
    <w:tmpl w:val="151A0686"/>
    <w:lvl w:ilvl="0" w:tplc="D04C9EE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CD947CD"/>
    <w:multiLevelType w:val="hybridMultilevel"/>
    <w:tmpl w:val="FB7C7DE6"/>
    <w:lvl w:ilvl="0" w:tplc="3A1E1320">
      <w:start w:val="202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CDA73E8"/>
    <w:multiLevelType w:val="hybridMultilevel"/>
    <w:tmpl w:val="C3BC7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461E86"/>
    <w:multiLevelType w:val="hybridMultilevel"/>
    <w:tmpl w:val="155227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DFD7688"/>
    <w:multiLevelType w:val="hybridMultilevel"/>
    <w:tmpl w:val="08B0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90115F"/>
    <w:multiLevelType w:val="hybridMultilevel"/>
    <w:tmpl w:val="3DC2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CB5225"/>
    <w:multiLevelType w:val="hybridMultilevel"/>
    <w:tmpl w:val="C81EC3A6"/>
    <w:lvl w:ilvl="0" w:tplc="04090001">
      <w:start w:val="1"/>
      <w:numFmt w:val="bullet"/>
      <w:lvlText w:val=""/>
      <w:lvlJc w:val="left"/>
      <w:pPr>
        <w:ind w:left="720" w:hanging="360"/>
      </w:pPr>
      <w:rPr>
        <w:rFonts w:ascii="Symbol" w:hAnsi="Symbol" w:hint="default"/>
      </w:rPr>
    </w:lvl>
    <w:lvl w:ilvl="1" w:tplc="D04C9EE4">
      <w:numFmt w:val="bullet"/>
      <w:lvlText w:val="-"/>
      <w:lvlJc w:val="left"/>
      <w:pPr>
        <w:ind w:left="1860" w:hanging="78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0D3A53"/>
    <w:multiLevelType w:val="multilevel"/>
    <w:tmpl w:val="A91AFA2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24242E6"/>
    <w:multiLevelType w:val="hybridMultilevel"/>
    <w:tmpl w:val="7054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003E38"/>
    <w:multiLevelType w:val="hybridMultilevel"/>
    <w:tmpl w:val="8760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783844"/>
    <w:multiLevelType w:val="hybridMultilevel"/>
    <w:tmpl w:val="9A7C0CA6"/>
    <w:lvl w:ilvl="0" w:tplc="C1EC1E96">
      <w:start w:val="20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88282C"/>
    <w:multiLevelType w:val="hybridMultilevel"/>
    <w:tmpl w:val="B7A4A7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64B1E7B"/>
    <w:multiLevelType w:val="hybridMultilevel"/>
    <w:tmpl w:val="DA546F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A231669"/>
    <w:multiLevelType w:val="hybridMultilevel"/>
    <w:tmpl w:val="FE4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6A7FBC"/>
    <w:multiLevelType w:val="hybridMultilevel"/>
    <w:tmpl w:val="B2DC2080"/>
    <w:lvl w:ilvl="0" w:tplc="C1EC1E96">
      <w:start w:val="20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CD3D85"/>
    <w:multiLevelType w:val="hybridMultilevel"/>
    <w:tmpl w:val="E5243C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DF771E3"/>
    <w:multiLevelType w:val="hybridMultilevel"/>
    <w:tmpl w:val="078E4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F7821D3"/>
    <w:multiLevelType w:val="hybridMultilevel"/>
    <w:tmpl w:val="891EE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5C0951"/>
    <w:multiLevelType w:val="multilevel"/>
    <w:tmpl w:val="2C9A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6125DF"/>
    <w:multiLevelType w:val="hybridMultilevel"/>
    <w:tmpl w:val="4F28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635378"/>
    <w:multiLevelType w:val="hybridMultilevel"/>
    <w:tmpl w:val="54941920"/>
    <w:lvl w:ilvl="0" w:tplc="04090005">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3" w15:restartNumberingAfterBreak="0">
    <w:nsid w:val="78CD32B6"/>
    <w:multiLevelType w:val="hybridMultilevel"/>
    <w:tmpl w:val="15305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FE6ED4"/>
    <w:multiLevelType w:val="hybridMultilevel"/>
    <w:tmpl w:val="67582390"/>
    <w:lvl w:ilvl="0" w:tplc="0409000D">
      <w:start w:val="1"/>
      <w:numFmt w:val="bullet"/>
      <w:lvlText w:val=""/>
      <w:lvlJc w:val="left"/>
      <w:pPr>
        <w:ind w:left="720" w:hanging="360"/>
      </w:pPr>
      <w:rPr>
        <w:rFonts w:ascii="Wingdings" w:hAnsi="Wingdings" w:hint="default"/>
      </w:rPr>
    </w:lvl>
    <w:lvl w:ilvl="1" w:tplc="FFFFFFFF">
      <w:numFmt w:val="bullet"/>
      <w:lvlText w:val="-"/>
      <w:lvlJc w:val="left"/>
      <w:pPr>
        <w:ind w:left="1860" w:hanging="78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BBF2C51"/>
    <w:multiLevelType w:val="multilevel"/>
    <w:tmpl w:val="1B56130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6" w15:restartNumberingAfterBreak="0">
    <w:nsid w:val="7BE42AD3"/>
    <w:multiLevelType w:val="hybridMultilevel"/>
    <w:tmpl w:val="332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3D4A1C"/>
    <w:multiLevelType w:val="hybridMultilevel"/>
    <w:tmpl w:val="8EF83590"/>
    <w:lvl w:ilvl="0" w:tplc="B32071A6">
      <w:start w:val="2023"/>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FF4133E"/>
    <w:multiLevelType w:val="multilevel"/>
    <w:tmpl w:val="34064E58"/>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1681058">
    <w:abstractNumId w:val="28"/>
  </w:num>
  <w:num w:numId="2" w16cid:durableId="1044987923">
    <w:abstractNumId w:val="68"/>
  </w:num>
  <w:num w:numId="3" w16cid:durableId="1338457111">
    <w:abstractNumId w:val="83"/>
  </w:num>
  <w:num w:numId="4" w16cid:durableId="1075276442">
    <w:abstractNumId w:val="64"/>
  </w:num>
  <w:num w:numId="5" w16cid:durableId="1586036938">
    <w:abstractNumId w:val="14"/>
  </w:num>
  <w:num w:numId="6" w16cid:durableId="1979070157">
    <w:abstractNumId w:val="60"/>
  </w:num>
  <w:num w:numId="7" w16cid:durableId="689186491">
    <w:abstractNumId w:val="79"/>
  </w:num>
  <w:num w:numId="8" w16cid:durableId="67312854">
    <w:abstractNumId w:val="38"/>
  </w:num>
  <w:num w:numId="9" w16cid:durableId="638655964">
    <w:abstractNumId w:val="86"/>
  </w:num>
  <w:num w:numId="10" w16cid:durableId="1218201821">
    <w:abstractNumId w:val="58"/>
  </w:num>
  <w:num w:numId="11" w16cid:durableId="1469711524">
    <w:abstractNumId w:val="36"/>
  </w:num>
  <w:num w:numId="12" w16cid:durableId="949511201">
    <w:abstractNumId w:val="7"/>
  </w:num>
  <w:num w:numId="13" w16cid:durableId="1900240380">
    <w:abstractNumId w:val="47"/>
  </w:num>
  <w:num w:numId="14" w16cid:durableId="1511412641">
    <w:abstractNumId w:val="0"/>
  </w:num>
  <w:num w:numId="15" w16cid:durableId="1338266284">
    <w:abstractNumId w:val="70"/>
  </w:num>
  <w:num w:numId="16" w16cid:durableId="950163273">
    <w:abstractNumId w:val="66"/>
  </w:num>
  <w:num w:numId="17" w16cid:durableId="1405492849">
    <w:abstractNumId w:val="11"/>
  </w:num>
  <w:num w:numId="18" w16cid:durableId="696469003">
    <w:abstractNumId w:val="75"/>
  </w:num>
  <w:num w:numId="19" w16cid:durableId="51390147">
    <w:abstractNumId w:val="41"/>
  </w:num>
  <w:num w:numId="20" w16cid:durableId="1551770469">
    <w:abstractNumId w:val="4"/>
  </w:num>
  <w:num w:numId="21" w16cid:durableId="1433628991">
    <w:abstractNumId w:val="40"/>
  </w:num>
  <w:num w:numId="22" w16cid:durableId="735906222">
    <w:abstractNumId w:val="30"/>
  </w:num>
  <w:num w:numId="23" w16cid:durableId="1430278694">
    <w:abstractNumId w:val="49"/>
  </w:num>
  <w:num w:numId="24" w16cid:durableId="58870042">
    <w:abstractNumId w:val="37"/>
  </w:num>
  <w:num w:numId="25" w16cid:durableId="308049004">
    <w:abstractNumId w:val="17"/>
  </w:num>
  <w:num w:numId="26" w16cid:durableId="1818373611">
    <w:abstractNumId w:val="1"/>
  </w:num>
  <w:num w:numId="27" w16cid:durableId="2103256280">
    <w:abstractNumId w:val="53"/>
  </w:num>
  <w:num w:numId="28" w16cid:durableId="781805928">
    <w:abstractNumId w:val="65"/>
  </w:num>
  <w:num w:numId="29" w16cid:durableId="241523984">
    <w:abstractNumId w:val="81"/>
  </w:num>
  <w:num w:numId="30" w16cid:durableId="1561479745">
    <w:abstractNumId w:val="77"/>
  </w:num>
  <w:num w:numId="31" w16cid:durableId="1405496377">
    <w:abstractNumId w:val="22"/>
  </w:num>
  <w:num w:numId="32" w16cid:durableId="2140293723">
    <w:abstractNumId w:val="46"/>
  </w:num>
  <w:num w:numId="33" w16cid:durableId="777144584">
    <w:abstractNumId w:val="2"/>
  </w:num>
  <w:num w:numId="34" w16cid:durableId="2112696340">
    <w:abstractNumId w:val="33"/>
  </w:num>
  <w:num w:numId="35" w16cid:durableId="938410844">
    <w:abstractNumId w:val="13"/>
  </w:num>
  <w:num w:numId="36" w16cid:durableId="692806951">
    <w:abstractNumId w:val="51"/>
  </w:num>
  <w:num w:numId="37" w16cid:durableId="1267154536">
    <w:abstractNumId w:val="48"/>
  </w:num>
  <w:num w:numId="38" w16cid:durableId="1969582615">
    <w:abstractNumId w:val="29"/>
  </w:num>
  <w:num w:numId="39" w16cid:durableId="1849757236">
    <w:abstractNumId w:val="9"/>
  </w:num>
  <w:num w:numId="40" w16cid:durableId="480535598">
    <w:abstractNumId w:val="62"/>
  </w:num>
  <w:num w:numId="41" w16cid:durableId="995762200">
    <w:abstractNumId w:val="23"/>
  </w:num>
  <w:num w:numId="42" w16cid:durableId="2052148463">
    <w:abstractNumId w:val="5"/>
  </w:num>
  <w:num w:numId="43" w16cid:durableId="983194701">
    <w:abstractNumId w:val="57"/>
  </w:num>
  <w:num w:numId="44" w16cid:durableId="599336619">
    <w:abstractNumId w:val="32"/>
  </w:num>
  <w:num w:numId="45" w16cid:durableId="2097510068">
    <w:abstractNumId w:val="84"/>
  </w:num>
  <w:num w:numId="46" w16cid:durableId="405541969">
    <w:abstractNumId w:val="25"/>
  </w:num>
  <w:num w:numId="47" w16cid:durableId="1976526865">
    <w:abstractNumId w:val="71"/>
  </w:num>
  <w:num w:numId="48" w16cid:durableId="88237682">
    <w:abstractNumId w:val="85"/>
  </w:num>
  <w:num w:numId="49" w16cid:durableId="1484272861">
    <w:abstractNumId w:val="43"/>
  </w:num>
  <w:num w:numId="50" w16cid:durableId="1074548012">
    <w:abstractNumId w:val="87"/>
  </w:num>
  <w:num w:numId="51" w16cid:durableId="1086071667">
    <w:abstractNumId w:val="63"/>
  </w:num>
  <w:num w:numId="52" w16cid:durableId="1176919635">
    <w:abstractNumId w:val="42"/>
  </w:num>
  <w:num w:numId="53" w16cid:durableId="1585188772">
    <w:abstractNumId w:val="55"/>
  </w:num>
  <w:num w:numId="54" w16cid:durableId="152572164">
    <w:abstractNumId w:val="82"/>
  </w:num>
  <w:num w:numId="55" w16cid:durableId="1616642807">
    <w:abstractNumId w:val="16"/>
  </w:num>
  <w:num w:numId="56" w16cid:durableId="1795713779">
    <w:abstractNumId w:val="31"/>
  </w:num>
  <w:num w:numId="57" w16cid:durableId="1433234788">
    <w:abstractNumId w:val="15"/>
  </w:num>
  <w:num w:numId="58" w16cid:durableId="1111509918">
    <w:abstractNumId w:val="8"/>
  </w:num>
  <w:num w:numId="59" w16cid:durableId="700135381">
    <w:abstractNumId w:val="24"/>
  </w:num>
  <w:num w:numId="60" w16cid:durableId="592207058">
    <w:abstractNumId w:val="21"/>
  </w:num>
  <w:num w:numId="61" w16cid:durableId="533348496">
    <w:abstractNumId w:val="6"/>
  </w:num>
  <w:num w:numId="62" w16cid:durableId="1354766208">
    <w:abstractNumId w:val="88"/>
  </w:num>
  <w:num w:numId="63" w16cid:durableId="2016221672">
    <w:abstractNumId w:val="76"/>
  </w:num>
  <w:num w:numId="64" w16cid:durableId="1407612065">
    <w:abstractNumId w:val="45"/>
  </w:num>
  <w:num w:numId="65" w16cid:durableId="534778718">
    <w:abstractNumId w:val="69"/>
  </w:num>
  <w:num w:numId="66" w16cid:durableId="747770739">
    <w:abstractNumId w:val="50"/>
  </w:num>
  <w:num w:numId="67" w16cid:durableId="1697537092">
    <w:abstractNumId w:val="72"/>
  </w:num>
  <w:num w:numId="68" w16cid:durableId="698817357">
    <w:abstractNumId w:val="10"/>
  </w:num>
  <w:num w:numId="69" w16cid:durableId="1039092031">
    <w:abstractNumId w:val="59"/>
  </w:num>
  <w:num w:numId="70" w16cid:durableId="613709760">
    <w:abstractNumId w:val="18"/>
  </w:num>
  <w:num w:numId="71" w16cid:durableId="696547062">
    <w:abstractNumId w:val="35"/>
  </w:num>
  <w:num w:numId="72" w16cid:durableId="1647784185">
    <w:abstractNumId w:val="34"/>
  </w:num>
  <w:num w:numId="73" w16cid:durableId="1885864627">
    <w:abstractNumId w:val="27"/>
  </w:num>
  <w:num w:numId="74" w16cid:durableId="1728868731">
    <w:abstractNumId w:val="67"/>
  </w:num>
  <w:num w:numId="75" w16cid:durableId="757142504">
    <w:abstractNumId w:val="56"/>
  </w:num>
  <w:num w:numId="76" w16cid:durableId="2070031708">
    <w:abstractNumId w:val="74"/>
  </w:num>
  <w:num w:numId="77" w16cid:durableId="1720208600">
    <w:abstractNumId w:val="26"/>
  </w:num>
  <w:num w:numId="78" w16cid:durableId="1515998566">
    <w:abstractNumId w:val="20"/>
  </w:num>
  <w:num w:numId="79" w16cid:durableId="1983651746">
    <w:abstractNumId w:val="44"/>
  </w:num>
  <w:num w:numId="80" w16cid:durableId="2042901952">
    <w:abstractNumId w:val="52"/>
  </w:num>
  <w:num w:numId="81" w16cid:durableId="1940332714">
    <w:abstractNumId w:val="12"/>
  </w:num>
  <w:num w:numId="82" w16cid:durableId="50466488">
    <w:abstractNumId w:val="78"/>
  </w:num>
  <w:num w:numId="83" w16cid:durableId="1209100683">
    <w:abstractNumId w:val="39"/>
  </w:num>
  <w:num w:numId="84" w16cid:durableId="1748962897">
    <w:abstractNumId w:val="73"/>
  </w:num>
  <w:num w:numId="85" w16cid:durableId="1368339280">
    <w:abstractNumId w:val="61"/>
  </w:num>
  <w:num w:numId="86" w16cid:durableId="1867207894">
    <w:abstractNumId w:val="3"/>
  </w:num>
  <w:num w:numId="87" w16cid:durableId="2122871325">
    <w:abstractNumId w:val="80"/>
  </w:num>
  <w:num w:numId="88" w16cid:durableId="1810201039">
    <w:abstractNumId w:val="54"/>
  </w:num>
  <w:num w:numId="89" w16cid:durableId="676226279">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2E"/>
    <w:rsid w:val="00002F46"/>
    <w:rsid w:val="00026060"/>
    <w:rsid w:val="00036CB6"/>
    <w:rsid w:val="0005695C"/>
    <w:rsid w:val="00067BFB"/>
    <w:rsid w:val="00081023"/>
    <w:rsid w:val="0008487B"/>
    <w:rsid w:val="000908B2"/>
    <w:rsid w:val="000A311E"/>
    <w:rsid w:val="000A471E"/>
    <w:rsid w:val="000A785E"/>
    <w:rsid w:val="000A7F40"/>
    <w:rsid w:val="000E24C0"/>
    <w:rsid w:val="000F2900"/>
    <w:rsid w:val="00107B3D"/>
    <w:rsid w:val="001107D1"/>
    <w:rsid w:val="00132210"/>
    <w:rsid w:val="00136043"/>
    <w:rsid w:val="00151EC5"/>
    <w:rsid w:val="00155304"/>
    <w:rsid w:val="0017576B"/>
    <w:rsid w:val="0017799E"/>
    <w:rsid w:val="00177CD9"/>
    <w:rsid w:val="0018190E"/>
    <w:rsid w:val="001A5E09"/>
    <w:rsid w:val="001B086F"/>
    <w:rsid w:val="001F5B02"/>
    <w:rsid w:val="001F6100"/>
    <w:rsid w:val="001F6F4D"/>
    <w:rsid w:val="00210884"/>
    <w:rsid w:val="002110C5"/>
    <w:rsid w:val="00227524"/>
    <w:rsid w:val="00233DFA"/>
    <w:rsid w:val="002451D1"/>
    <w:rsid w:val="00261496"/>
    <w:rsid w:val="00273DD3"/>
    <w:rsid w:val="0028299C"/>
    <w:rsid w:val="00285764"/>
    <w:rsid w:val="002861B3"/>
    <w:rsid w:val="002941D6"/>
    <w:rsid w:val="0029567A"/>
    <w:rsid w:val="002A5A2D"/>
    <w:rsid w:val="003079C3"/>
    <w:rsid w:val="00315985"/>
    <w:rsid w:val="0033319C"/>
    <w:rsid w:val="003334E9"/>
    <w:rsid w:val="003349BD"/>
    <w:rsid w:val="0033709F"/>
    <w:rsid w:val="003372C3"/>
    <w:rsid w:val="003459A5"/>
    <w:rsid w:val="003567E6"/>
    <w:rsid w:val="00360FDA"/>
    <w:rsid w:val="00366680"/>
    <w:rsid w:val="00375D60"/>
    <w:rsid w:val="00387D5A"/>
    <w:rsid w:val="0039474C"/>
    <w:rsid w:val="003A3C5E"/>
    <w:rsid w:val="003A4816"/>
    <w:rsid w:val="003B2C0F"/>
    <w:rsid w:val="003B5B3F"/>
    <w:rsid w:val="003B6612"/>
    <w:rsid w:val="003C6397"/>
    <w:rsid w:val="003D660D"/>
    <w:rsid w:val="003E0AFB"/>
    <w:rsid w:val="003E3E76"/>
    <w:rsid w:val="003E4FDB"/>
    <w:rsid w:val="003F2E53"/>
    <w:rsid w:val="003F7BA5"/>
    <w:rsid w:val="00400620"/>
    <w:rsid w:val="004109B0"/>
    <w:rsid w:val="00413C29"/>
    <w:rsid w:val="0041632A"/>
    <w:rsid w:val="00421639"/>
    <w:rsid w:val="00421F74"/>
    <w:rsid w:val="004420D3"/>
    <w:rsid w:val="00445071"/>
    <w:rsid w:val="004643D9"/>
    <w:rsid w:val="004656DC"/>
    <w:rsid w:val="00466FEA"/>
    <w:rsid w:val="00471AF3"/>
    <w:rsid w:val="004735E8"/>
    <w:rsid w:val="004745C4"/>
    <w:rsid w:val="00476472"/>
    <w:rsid w:val="00477FCE"/>
    <w:rsid w:val="0048764A"/>
    <w:rsid w:val="00490B66"/>
    <w:rsid w:val="004A092D"/>
    <w:rsid w:val="004B2A13"/>
    <w:rsid w:val="004B3B62"/>
    <w:rsid w:val="004B454E"/>
    <w:rsid w:val="004C6298"/>
    <w:rsid w:val="004E2119"/>
    <w:rsid w:val="004F50D8"/>
    <w:rsid w:val="004F5818"/>
    <w:rsid w:val="00517EE2"/>
    <w:rsid w:val="005204FC"/>
    <w:rsid w:val="00522726"/>
    <w:rsid w:val="00533A0D"/>
    <w:rsid w:val="005404D2"/>
    <w:rsid w:val="00552F2B"/>
    <w:rsid w:val="005655DA"/>
    <w:rsid w:val="005728C2"/>
    <w:rsid w:val="005828A4"/>
    <w:rsid w:val="00584969"/>
    <w:rsid w:val="00585EF8"/>
    <w:rsid w:val="00594DDB"/>
    <w:rsid w:val="00595211"/>
    <w:rsid w:val="005A3085"/>
    <w:rsid w:val="005B1925"/>
    <w:rsid w:val="005B4DD7"/>
    <w:rsid w:val="005C1375"/>
    <w:rsid w:val="005F5BE8"/>
    <w:rsid w:val="00601C98"/>
    <w:rsid w:val="006026EA"/>
    <w:rsid w:val="006118D9"/>
    <w:rsid w:val="00616756"/>
    <w:rsid w:val="00622B40"/>
    <w:rsid w:val="00626E76"/>
    <w:rsid w:val="0062715F"/>
    <w:rsid w:val="00635FA6"/>
    <w:rsid w:val="00664B35"/>
    <w:rsid w:val="00665F39"/>
    <w:rsid w:val="00684E39"/>
    <w:rsid w:val="006860FA"/>
    <w:rsid w:val="006A0F99"/>
    <w:rsid w:val="006D1BA1"/>
    <w:rsid w:val="006E30F2"/>
    <w:rsid w:val="00705EE5"/>
    <w:rsid w:val="0072616E"/>
    <w:rsid w:val="00726326"/>
    <w:rsid w:val="00751685"/>
    <w:rsid w:val="00767AC5"/>
    <w:rsid w:val="00793915"/>
    <w:rsid w:val="00797FE6"/>
    <w:rsid w:val="007D02BF"/>
    <w:rsid w:val="007F5508"/>
    <w:rsid w:val="008009A6"/>
    <w:rsid w:val="008119A1"/>
    <w:rsid w:val="00822044"/>
    <w:rsid w:val="00822BC4"/>
    <w:rsid w:val="00843DBF"/>
    <w:rsid w:val="00856320"/>
    <w:rsid w:val="00856654"/>
    <w:rsid w:val="008633D5"/>
    <w:rsid w:val="008647D4"/>
    <w:rsid w:val="00871FC9"/>
    <w:rsid w:val="00875ECB"/>
    <w:rsid w:val="00883588"/>
    <w:rsid w:val="0088554D"/>
    <w:rsid w:val="00896E9C"/>
    <w:rsid w:val="008A2EF2"/>
    <w:rsid w:val="008A45C7"/>
    <w:rsid w:val="008E2897"/>
    <w:rsid w:val="008F37A9"/>
    <w:rsid w:val="009008A4"/>
    <w:rsid w:val="00902550"/>
    <w:rsid w:val="00913049"/>
    <w:rsid w:val="009179F5"/>
    <w:rsid w:val="00925248"/>
    <w:rsid w:val="009622AE"/>
    <w:rsid w:val="0097773E"/>
    <w:rsid w:val="00977F0F"/>
    <w:rsid w:val="0098461A"/>
    <w:rsid w:val="009A72AA"/>
    <w:rsid w:val="009C7158"/>
    <w:rsid w:val="009C71D8"/>
    <w:rsid w:val="009D3D22"/>
    <w:rsid w:val="009D6E8C"/>
    <w:rsid w:val="00A06DF1"/>
    <w:rsid w:val="00A123F4"/>
    <w:rsid w:val="00A20B89"/>
    <w:rsid w:val="00A25E4E"/>
    <w:rsid w:val="00A442EC"/>
    <w:rsid w:val="00A46827"/>
    <w:rsid w:val="00A47D45"/>
    <w:rsid w:val="00A7041B"/>
    <w:rsid w:val="00A7498C"/>
    <w:rsid w:val="00A8410C"/>
    <w:rsid w:val="00A856D8"/>
    <w:rsid w:val="00A85DA8"/>
    <w:rsid w:val="00A93AA5"/>
    <w:rsid w:val="00A95AB3"/>
    <w:rsid w:val="00AA53E0"/>
    <w:rsid w:val="00AC046D"/>
    <w:rsid w:val="00AC710A"/>
    <w:rsid w:val="00AD6A90"/>
    <w:rsid w:val="00AD78A3"/>
    <w:rsid w:val="00AF594F"/>
    <w:rsid w:val="00AF7BB3"/>
    <w:rsid w:val="00B0220D"/>
    <w:rsid w:val="00B02CF5"/>
    <w:rsid w:val="00B1526F"/>
    <w:rsid w:val="00B21BC9"/>
    <w:rsid w:val="00B619EC"/>
    <w:rsid w:val="00B91DA2"/>
    <w:rsid w:val="00B93496"/>
    <w:rsid w:val="00BB0D5E"/>
    <w:rsid w:val="00BD505F"/>
    <w:rsid w:val="00BD588E"/>
    <w:rsid w:val="00BE76E4"/>
    <w:rsid w:val="00C00DFB"/>
    <w:rsid w:val="00C0635C"/>
    <w:rsid w:val="00C22DBB"/>
    <w:rsid w:val="00C37A24"/>
    <w:rsid w:val="00C44C52"/>
    <w:rsid w:val="00C619CE"/>
    <w:rsid w:val="00C62277"/>
    <w:rsid w:val="00C74822"/>
    <w:rsid w:val="00C80DC5"/>
    <w:rsid w:val="00C93D87"/>
    <w:rsid w:val="00CA54B9"/>
    <w:rsid w:val="00CA7056"/>
    <w:rsid w:val="00CB11D1"/>
    <w:rsid w:val="00CD1C27"/>
    <w:rsid w:val="00CD4FD6"/>
    <w:rsid w:val="00CE22EE"/>
    <w:rsid w:val="00CF3A0A"/>
    <w:rsid w:val="00D12DB9"/>
    <w:rsid w:val="00D133C6"/>
    <w:rsid w:val="00D14745"/>
    <w:rsid w:val="00D14F8B"/>
    <w:rsid w:val="00D24A6E"/>
    <w:rsid w:val="00D32158"/>
    <w:rsid w:val="00D4465A"/>
    <w:rsid w:val="00D462A0"/>
    <w:rsid w:val="00D52CC7"/>
    <w:rsid w:val="00D57B01"/>
    <w:rsid w:val="00D6412E"/>
    <w:rsid w:val="00D659C5"/>
    <w:rsid w:val="00D7469E"/>
    <w:rsid w:val="00D74EDA"/>
    <w:rsid w:val="00D76454"/>
    <w:rsid w:val="00D85D56"/>
    <w:rsid w:val="00DA3AD2"/>
    <w:rsid w:val="00DC1946"/>
    <w:rsid w:val="00DC56CE"/>
    <w:rsid w:val="00DD7631"/>
    <w:rsid w:val="00DE2122"/>
    <w:rsid w:val="00DE6895"/>
    <w:rsid w:val="00DF4378"/>
    <w:rsid w:val="00E15383"/>
    <w:rsid w:val="00E4078C"/>
    <w:rsid w:val="00E426BA"/>
    <w:rsid w:val="00E44D2C"/>
    <w:rsid w:val="00E47BD2"/>
    <w:rsid w:val="00E62CBA"/>
    <w:rsid w:val="00E67AE2"/>
    <w:rsid w:val="00E76FD6"/>
    <w:rsid w:val="00E771BD"/>
    <w:rsid w:val="00E93309"/>
    <w:rsid w:val="00EC7A42"/>
    <w:rsid w:val="00EF0875"/>
    <w:rsid w:val="00EF1CE3"/>
    <w:rsid w:val="00EF44D2"/>
    <w:rsid w:val="00EF7650"/>
    <w:rsid w:val="00F00E23"/>
    <w:rsid w:val="00F05B11"/>
    <w:rsid w:val="00F0641E"/>
    <w:rsid w:val="00F06D5E"/>
    <w:rsid w:val="00F239D4"/>
    <w:rsid w:val="00F36308"/>
    <w:rsid w:val="00F43335"/>
    <w:rsid w:val="00F51750"/>
    <w:rsid w:val="00F53114"/>
    <w:rsid w:val="00F533DF"/>
    <w:rsid w:val="00F554B4"/>
    <w:rsid w:val="00F616C8"/>
    <w:rsid w:val="00F63D34"/>
    <w:rsid w:val="00FA03E9"/>
    <w:rsid w:val="00FA4BCD"/>
    <w:rsid w:val="00FA6000"/>
    <w:rsid w:val="00FB33E6"/>
    <w:rsid w:val="00FC563C"/>
    <w:rsid w:val="00FD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2D88"/>
  <w15:chartTrackingRefBased/>
  <w15:docId w15:val="{DBCEDF23-02E6-46ED-9FE0-5A6C8D5E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588"/>
    <w:pPr>
      <w:keepNext/>
      <w:spacing w:after="0" w:line="240" w:lineRule="auto"/>
      <w:jc w:val="center"/>
      <w:outlineLvl w:val="0"/>
    </w:pPr>
    <w:rPr>
      <w:rFonts w:ascii="Times New Roman Mon" w:eastAsia="SimSun" w:hAnsi="Times New Roman Mon" w:cs="Times New Roman"/>
      <w:b/>
      <w:color w:val="000000"/>
      <w:sz w:val="20"/>
      <w:szCs w:val="20"/>
    </w:rPr>
  </w:style>
  <w:style w:type="paragraph" w:styleId="Heading2">
    <w:name w:val="heading 2"/>
    <w:basedOn w:val="Normal"/>
    <w:next w:val="Normal"/>
    <w:link w:val="Heading2Char"/>
    <w:uiPriority w:val="9"/>
    <w:unhideWhenUsed/>
    <w:qFormat/>
    <w:rsid w:val="003666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Subtitle1,Дэд гарчиг,List Paragraph1,List Paragraph Num,Paragraph,Subtitle11,Subtitle111,Subtitle1111,Subtitle11111,Subtitle111111,Subtitle2,Subtitle1111111,Subtitle11111111,Subtitle111111111,IBL List Paragraph,Bullets,References"/>
    <w:basedOn w:val="Normal"/>
    <w:link w:val="ListParagraphChar"/>
    <w:uiPriority w:val="34"/>
    <w:qFormat/>
    <w:rsid w:val="004656DC"/>
    <w:pPr>
      <w:spacing w:after="0" w:line="240" w:lineRule="auto"/>
      <w:ind w:left="720"/>
    </w:pPr>
    <w:rPr>
      <w:rFonts w:eastAsia="SimSun" w:cs="Times New Roman"/>
      <w:sz w:val="20"/>
      <w:szCs w:val="20"/>
    </w:rPr>
  </w:style>
  <w:style w:type="character" w:customStyle="1" w:styleId="ListParagraphChar">
    <w:name w:val="List Paragraph Char"/>
    <w:aliases w:val="Subtitle Char,Subtitle1 Char,Дэд гарчиг Char,List Paragraph1 Char,List Paragraph Num Char,Paragraph Char,Subtitle11 Char,Subtitle111 Char,Subtitle1111 Char,Subtitle11111 Char,Subtitle111111 Char,Subtitle2 Char,Subtitle1111111 Char"/>
    <w:basedOn w:val="DefaultParagraphFont"/>
    <w:link w:val="ListParagraph"/>
    <w:uiPriority w:val="34"/>
    <w:qFormat/>
    <w:locked/>
    <w:rsid w:val="004656DC"/>
    <w:rPr>
      <w:rFonts w:eastAsia="SimSun" w:cs="Times New Roman"/>
      <w:sz w:val="20"/>
      <w:szCs w:val="20"/>
    </w:rPr>
  </w:style>
  <w:style w:type="character" w:customStyle="1" w:styleId="Heading1Char">
    <w:name w:val="Heading 1 Char"/>
    <w:basedOn w:val="DefaultParagraphFont"/>
    <w:link w:val="Heading1"/>
    <w:rsid w:val="00883588"/>
    <w:rPr>
      <w:rFonts w:ascii="Times New Roman Mon" w:eastAsia="SimSun" w:hAnsi="Times New Roman Mon" w:cs="Times New Roman"/>
      <w:b/>
      <w:color w:val="000000"/>
      <w:sz w:val="20"/>
      <w:szCs w:val="20"/>
    </w:rPr>
  </w:style>
  <w:style w:type="paragraph" w:styleId="NormalWeb">
    <w:name w:val="Normal (Web)"/>
    <w:basedOn w:val="Normal"/>
    <w:uiPriority w:val="99"/>
    <w:unhideWhenUsed/>
    <w:rsid w:val="00366680"/>
    <w:pPr>
      <w:spacing w:before="100" w:beforeAutospacing="1" w:after="100" w:afterAutospacing="1" w:line="240" w:lineRule="auto"/>
    </w:pPr>
    <w:rPr>
      <w:rFonts w:eastAsia="SimSun" w:cs="Times New Roman"/>
      <w:szCs w:val="24"/>
    </w:rPr>
  </w:style>
  <w:style w:type="character" w:customStyle="1" w:styleId="Heading2Char">
    <w:name w:val="Heading 2 Char"/>
    <w:basedOn w:val="DefaultParagraphFont"/>
    <w:link w:val="Heading2"/>
    <w:uiPriority w:val="9"/>
    <w:rsid w:val="00366680"/>
    <w:rPr>
      <w:rFonts w:asciiTheme="majorHAnsi" w:eastAsiaTheme="majorEastAsia" w:hAnsiTheme="majorHAnsi" w:cstheme="majorBidi"/>
      <w:color w:val="2F5496" w:themeColor="accent1" w:themeShade="BF"/>
      <w:sz w:val="26"/>
      <w:szCs w:val="26"/>
    </w:rPr>
  </w:style>
  <w:style w:type="paragraph" w:styleId="BodyText">
    <w:name w:val="Body Text"/>
    <w:aliases w:val="Body Text Char1 Char,Body Text Char Char Char, Char2 Char Char Char, Char2 Char1 Char,Body Text Char1,Body Text Char Char, Char2 Char Char, Char2 Char1,Char2 Char Char Char,Char2 Char1 Char,Char2 Char Char,Char2 Char1"/>
    <w:basedOn w:val="Normal"/>
    <w:link w:val="BodyTextChar"/>
    <w:rsid w:val="0005695C"/>
    <w:pPr>
      <w:spacing w:after="0" w:line="240" w:lineRule="auto"/>
    </w:pPr>
    <w:rPr>
      <w:rFonts w:ascii="Times New Roman Mon" w:eastAsia="SimSun" w:hAnsi="Times New Roman Mon" w:cs="Times New Roman"/>
      <w:szCs w:val="20"/>
    </w:rPr>
  </w:style>
  <w:style w:type="character" w:customStyle="1" w:styleId="BodyTextChar">
    <w:name w:val="Body Text Char"/>
    <w:aliases w:val="Body Text Char1 Char Char,Body Text Char Char Char Char, Char2 Char Char Char Char, Char2 Char1 Char Char,Body Text Char1 Char1,Body Text Char Char Char1, Char2 Char Char Char1, Char2 Char1 Char1,Char2 Char Char Char Char"/>
    <w:basedOn w:val="DefaultParagraphFont"/>
    <w:link w:val="BodyText"/>
    <w:rsid w:val="0005695C"/>
    <w:rPr>
      <w:rFonts w:ascii="Times New Roman Mon" w:eastAsia="SimSun" w:hAnsi="Times New Roman Mon" w:cs="Times New Roman"/>
      <w:szCs w:val="20"/>
    </w:rPr>
  </w:style>
  <w:style w:type="paragraph" w:customStyle="1" w:styleId="Default">
    <w:name w:val="Default"/>
    <w:rsid w:val="0005695C"/>
    <w:pPr>
      <w:autoSpaceDE w:val="0"/>
      <w:autoSpaceDN w:val="0"/>
      <w:adjustRightInd w:val="0"/>
      <w:spacing w:after="0" w:line="240" w:lineRule="auto"/>
    </w:pPr>
    <w:rPr>
      <w:rFonts w:ascii="Arial" w:hAnsi="Arial" w:cs="Arial"/>
      <w:color w:val="000000"/>
      <w:szCs w:val="24"/>
    </w:rPr>
  </w:style>
  <w:style w:type="character" w:styleId="Hyperlink">
    <w:name w:val="Hyperlink"/>
    <w:basedOn w:val="DefaultParagraphFont"/>
    <w:uiPriority w:val="99"/>
    <w:unhideWhenUsed/>
    <w:rsid w:val="00026060"/>
    <w:rPr>
      <w:color w:val="0563C1" w:themeColor="hyperlink"/>
      <w:u w:val="single"/>
    </w:rPr>
  </w:style>
  <w:style w:type="paragraph" w:styleId="NoSpacing">
    <w:name w:val="No Spacing"/>
    <w:uiPriority w:val="1"/>
    <w:qFormat/>
    <w:rsid w:val="00E47BD2"/>
    <w:pPr>
      <w:spacing w:after="0" w:line="240" w:lineRule="auto"/>
    </w:pPr>
  </w:style>
  <w:style w:type="character" w:styleId="UnresolvedMention">
    <w:name w:val="Unresolved Mention"/>
    <w:basedOn w:val="DefaultParagraphFont"/>
    <w:uiPriority w:val="99"/>
    <w:semiHidden/>
    <w:unhideWhenUsed/>
    <w:rsid w:val="00925248"/>
    <w:rPr>
      <w:color w:val="605E5C"/>
      <w:shd w:val="clear" w:color="auto" w:fill="E1DFDD"/>
    </w:rPr>
  </w:style>
  <w:style w:type="character" w:styleId="Strong">
    <w:name w:val="Strong"/>
    <w:basedOn w:val="DefaultParagraphFont"/>
    <w:uiPriority w:val="22"/>
    <w:qFormat/>
    <w:rsid w:val="003B2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12779">
      <w:bodyDiv w:val="1"/>
      <w:marLeft w:val="0"/>
      <w:marRight w:val="0"/>
      <w:marTop w:val="0"/>
      <w:marBottom w:val="0"/>
      <w:divBdr>
        <w:top w:val="none" w:sz="0" w:space="0" w:color="auto"/>
        <w:left w:val="none" w:sz="0" w:space="0" w:color="auto"/>
        <w:bottom w:val="none" w:sz="0" w:space="0" w:color="auto"/>
        <w:right w:val="none" w:sz="0" w:space="0" w:color="auto"/>
      </w:divBdr>
    </w:div>
    <w:div w:id="498080589">
      <w:bodyDiv w:val="1"/>
      <w:marLeft w:val="0"/>
      <w:marRight w:val="0"/>
      <w:marTop w:val="0"/>
      <w:marBottom w:val="0"/>
      <w:divBdr>
        <w:top w:val="none" w:sz="0" w:space="0" w:color="auto"/>
        <w:left w:val="none" w:sz="0" w:space="0" w:color="auto"/>
        <w:bottom w:val="none" w:sz="0" w:space="0" w:color="auto"/>
        <w:right w:val="none" w:sz="0" w:space="0" w:color="auto"/>
      </w:divBdr>
    </w:div>
    <w:div w:id="542402612">
      <w:bodyDiv w:val="1"/>
      <w:marLeft w:val="0"/>
      <w:marRight w:val="0"/>
      <w:marTop w:val="0"/>
      <w:marBottom w:val="0"/>
      <w:divBdr>
        <w:top w:val="none" w:sz="0" w:space="0" w:color="auto"/>
        <w:left w:val="none" w:sz="0" w:space="0" w:color="auto"/>
        <w:bottom w:val="none" w:sz="0" w:space="0" w:color="auto"/>
        <w:right w:val="none" w:sz="0" w:space="0" w:color="auto"/>
      </w:divBdr>
    </w:div>
    <w:div w:id="581377882">
      <w:bodyDiv w:val="1"/>
      <w:marLeft w:val="0"/>
      <w:marRight w:val="0"/>
      <w:marTop w:val="0"/>
      <w:marBottom w:val="0"/>
      <w:divBdr>
        <w:top w:val="none" w:sz="0" w:space="0" w:color="auto"/>
        <w:left w:val="none" w:sz="0" w:space="0" w:color="auto"/>
        <w:bottom w:val="none" w:sz="0" w:space="0" w:color="auto"/>
        <w:right w:val="none" w:sz="0" w:space="0" w:color="auto"/>
      </w:divBdr>
    </w:div>
    <w:div w:id="1082331216">
      <w:bodyDiv w:val="1"/>
      <w:marLeft w:val="0"/>
      <w:marRight w:val="0"/>
      <w:marTop w:val="0"/>
      <w:marBottom w:val="0"/>
      <w:divBdr>
        <w:top w:val="none" w:sz="0" w:space="0" w:color="auto"/>
        <w:left w:val="none" w:sz="0" w:space="0" w:color="auto"/>
        <w:bottom w:val="none" w:sz="0" w:space="0" w:color="auto"/>
        <w:right w:val="none" w:sz="0" w:space="0" w:color="auto"/>
      </w:divBdr>
    </w:div>
    <w:div w:id="1125349595">
      <w:bodyDiv w:val="1"/>
      <w:marLeft w:val="0"/>
      <w:marRight w:val="0"/>
      <w:marTop w:val="0"/>
      <w:marBottom w:val="0"/>
      <w:divBdr>
        <w:top w:val="none" w:sz="0" w:space="0" w:color="auto"/>
        <w:left w:val="none" w:sz="0" w:space="0" w:color="auto"/>
        <w:bottom w:val="none" w:sz="0" w:space="0" w:color="auto"/>
        <w:right w:val="none" w:sz="0" w:space="0" w:color="auto"/>
      </w:divBdr>
    </w:div>
    <w:div w:id="1349677058">
      <w:bodyDiv w:val="1"/>
      <w:marLeft w:val="0"/>
      <w:marRight w:val="0"/>
      <w:marTop w:val="0"/>
      <w:marBottom w:val="0"/>
      <w:divBdr>
        <w:top w:val="none" w:sz="0" w:space="0" w:color="auto"/>
        <w:left w:val="none" w:sz="0" w:space="0" w:color="auto"/>
        <w:bottom w:val="none" w:sz="0" w:space="0" w:color="auto"/>
        <w:right w:val="none" w:sz="0" w:space="0" w:color="auto"/>
      </w:divBdr>
    </w:div>
    <w:div w:id="1449423410">
      <w:bodyDiv w:val="1"/>
      <w:marLeft w:val="0"/>
      <w:marRight w:val="0"/>
      <w:marTop w:val="0"/>
      <w:marBottom w:val="0"/>
      <w:divBdr>
        <w:top w:val="none" w:sz="0" w:space="0" w:color="auto"/>
        <w:left w:val="none" w:sz="0" w:space="0" w:color="auto"/>
        <w:bottom w:val="none" w:sz="0" w:space="0" w:color="auto"/>
        <w:right w:val="none" w:sz="0" w:space="0" w:color="auto"/>
      </w:divBdr>
    </w:div>
    <w:div w:id="1517160490">
      <w:bodyDiv w:val="1"/>
      <w:marLeft w:val="0"/>
      <w:marRight w:val="0"/>
      <w:marTop w:val="0"/>
      <w:marBottom w:val="0"/>
      <w:divBdr>
        <w:top w:val="none" w:sz="0" w:space="0" w:color="auto"/>
        <w:left w:val="none" w:sz="0" w:space="0" w:color="auto"/>
        <w:bottom w:val="none" w:sz="0" w:space="0" w:color="auto"/>
        <w:right w:val="none" w:sz="0" w:space="0" w:color="auto"/>
      </w:divBdr>
    </w:div>
    <w:div w:id="1545168430">
      <w:bodyDiv w:val="1"/>
      <w:marLeft w:val="0"/>
      <w:marRight w:val="0"/>
      <w:marTop w:val="0"/>
      <w:marBottom w:val="0"/>
      <w:divBdr>
        <w:top w:val="none" w:sz="0" w:space="0" w:color="auto"/>
        <w:left w:val="none" w:sz="0" w:space="0" w:color="auto"/>
        <w:bottom w:val="none" w:sz="0" w:space="0" w:color="auto"/>
        <w:right w:val="none" w:sz="0" w:space="0" w:color="auto"/>
      </w:divBdr>
    </w:div>
    <w:div w:id="18440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acc.hdc.gov.mn/" TargetMode="External"/><Relationship Id="rId13" Type="http://schemas.openxmlformats.org/officeDocument/2006/relationships/hyperlink" Target="http://www.hdc.gov.mn/media/files/emb.pdf" TargetMode="External"/><Relationship Id="rId18" Type="http://schemas.openxmlformats.org/officeDocument/2006/relationships/hyperlink" Target="http://www.Erp.e-mongolia.mn" TargetMode="External"/><Relationship Id="rId3" Type="http://schemas.openxmlformats.org/officeDocument/2006/relationships/styles" Target="styles.xml"/><Relationship Id="rId7" Type="http://schemas.openxmlformats.org/officeDocument/2006/relationships/hyperlink" Target="https://eburtgel.hdc.gov.mn/login" TargetMode="External"/><Relationship Id="rId12" Type="http://schemas.openxmlformats.org/officeDocument/2006/relationships/hyperlink" Target="http://www.1313.mn" TargetMode="External"/><Relationship Id="rId17" Type="http://schemas.openxmlformats.org/officeDocument/2006/relationships/hyperlink" Target="http://www.intranet.gov.mn" TargetMode="External"/><Relationship Id="rId2" Type="http://schemas.openxmlformats.org/officeDocument/2006/relationships/numbering" Target="numbering.xml"/><Relationship Id="rId16" Type="http://schemas.openxmlformats.org/officeDocument/2006/relationships/hyperlink" Target="http://hdc.gov.mn/media/files/sum_d7ErVYZ.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1313.mn/" TargetMode="External"/><Relationship Id="rId11" Type="http://schemas.openxmlformats.org/officeDocument/2006/relationships/hyperlink" Target="http://www.hdc.gov.mn/post/643/" TargetMode="External"/><Relationship Id="rId5" Type="http://schemas.openxmlformats.org/officeDocument/2006/relationships/webSettings" Target="webSettings.xml"/><Relationship Id="rId15" Type="http://schemas.openxmlformats.org/officeDocument/2006/relationships/hyperlink" Target="http://hdc.gov.mn/media/files/ajillakh%20huch.pdf" TargetMode="External"/><Relationship Id="rId10" Type="http://schemas.openxmlformats.org/officeDocument/2006/relationships/hyperlink" Target="http://fhir.m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ldb.nso.mn/aanb/" TargetMode="External"/><Relationship Id="rId14" Type="http://schemas.openxmlformats.org/officeDocument/2006/relationships/hyperlink" Target="http://hdc.gov.mn/media/files/7_8tS2e0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6FDC-B95B-4DDC-9F9E-476565B9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47</Pages>
  <Words>11055</Words>
  <Characters>63018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nyamka bayaraa</cp:lastModifiedBy>
  <cp:revision>233</cp:revision>
  <dcterms:created xsi:type="dcterms:W3CDTF">2024-05-21T08:31:00Z</dcterms:created>
  <dcterms:modified xsi:type="dcterms:W3CDTF">2024-05-28T07:51:00Z</dcterms:modified>
</cp:coreProperties>
</file>